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1E" w:rsidRDefault="00395B1E" w:rsidP="00DA6225">
      <w:pPr>
        <w:ind w:firstLine="709"/>
        <w:contextualSpacing/>
        <w:jc w:val="center"/>
        <w:rPr>
          <w:b/>
          <w:szCs w:val="28"/>
          <w:lang w:eastAsia="ar-SA"/>
        </w:rPr>
      </w:pPr>
    </w:p>
    <w:p w:rsidR="00DA6225" w:rsidRDefault="00DA6225" w:rsidP="00DA6225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B01B68">
        <w:rPr>
          <w:noProof/>
          <w:szCs w:val="28"/>
          <w:lang w:eastAsia="ru-RU"/>
        </w:rPr>
        <w:drawing>
          <wp:inline distT="0" distB="0" distL="0" distR="0">
            <wp:extent cx="478383" cy="5762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37" cy="576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225" w:rsidRDefault="00DA6225" w:rsidP="00DA6225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2E3B2E" w:rsidRPr="00AC5B0F" w:rsidRDefault="002E3B2E" w:rsidP="00DA6225">
      <w:pPr>
        <w:ind w:firstLine="709"/>
        <w:contextualSpacing/>
        <w:jc w:val="center"/>
        <w:rPr>
          <w:b/>
          <w:sz w:val="24"/>
          <w:szCs w:val="24"/>
          <w:lang w:eastAsia="ar-SA"/>
        </w:rPr>
      </w:pPr>
      <w:r w:rsidRPr="00AC5B0F">
        <w:rPr>
          <w:b/>
          <w:sz w:val="24"/>
          <w:szCs w:val="24"/>
          <w:lang w:eastAsia="ar-SA"/>
        </w:rPr>
        <w:t>РОССИЙСКАЯ ФЕДЕРАЦИЯ</w:t>
      </w:r>
    </w:p>
    <w:p w:rsidR="002E3B2E" w:rsidRPr="00AC5B0F" w:rsidRDefault="002E3B2E" w:rsidP="00DA6225">
      <w:pPr>
        <w:ind w:firstLine="709"/>
        <w:contextualSpacing/>
        <w:jc w:val="center"/>
        <w:rPr>
          <w:b/>
          <w:sz w:val="24"/>
          <w:szCs w:val="24"/>
          <w:lang w:eastAsia="ar-SA"/>
        </w:rPr>
      </w:pPr>
      <w:r w:rsidRPr="00AC5B0F">
        <w:rPr>
          <w:b/>
          <w:sz w:val="24"/>
          <w:szCs w:val="24"/>
          <w:lang w:eastAsia="ar-SA"/>
        </w:rPr>
        <w:t>МУРИНСКИЙ   СЕЛЬСКИЙ СОВЕТ ДЕПУТАТОВ</w:t>
      </w:r>
    </w:p>
    <w:p w:rsidR="002E3B2E" w:rsidRPr="00AC5B0F" w:rsidRDefault="002E3B2E" w:rsidP="00DA6225">
      <w:pPr>
        <w:ind w:firstLine="709"/>
        <w:contextualSpacing/>
        <w:jc w:val="center"/>
        <w:rPr>
          <w:b/>
          <w:sz w:val="24"/>
          <w:szCs w:val="24"/>
          <w:lang w:eastAsia="ar-SA"/>
        </w:rPr>
      </w:pPr>
      <w:r w:rsidRPr="00AC5B0F">
        <w:rPr>
          <w:b/>
          <w:sz w:val="24"/>
          <w:szCs w:val="24"/>
          <w:lang w:eastAsia="ar-SA"/>
        </w:rPr>
        <w:t>КУРАГИНСКОГО  РАЙОНА</w:t>
      </w:r>
    </w:p>
    <w:p w:rsidR="002E3B2E" w:rsidRPr="00AC5B0F" w:rsidRDefault="002E3B2E" w:rsidP="00DA6225">
      <w:pPr>
        <w:ind w:firstLine="709"/>
        <w:contextualSpacing/>
        <w:jc w:val="center"/>
        <w:rPr>
          <w:b/>
          <w:sz w:val="24"/>
          <w:szCs w:val="24"/>
          <w:lang w:eastAsia="ar-SA"/>
        </w:rPr>
      </w:pPr>
      <w:r w:rsidRPr="00AC5B0F">
        <w:rPr>
          <w:b/>
          <w:sz w:val="24"/>
          <w:szCs w:val="24"/>
          <w:lang w:eastAsia="ar-SA"/>
        </w:rPr>
        <w:t>КРАСНОЯРСКОГО  КРАЯ</w:t>
      </w:r>
    </w:p>
    <w:p w:rsidR="002E3B2E" w:rsidRPr="00AC5B0F" w:rsidRDefault="002E3B2E" w:rsidP="00DA6225">
      <w:pPr>
        <w:ind w:firstLine="709"/>
        <w:contextualSpacing/>
        <w:jc w:val="center"/>
        <w:rPr>
          <w:b/>
          <w:sz w:val="24"/>
          <w:szCs w:val="24"/>
        </w:rPr>
      </w:pPr>
    </w:p>
    <w:p w:rsidR="002E3B2E" w:rsidRPr="00AC5B0F" w:rsidRDefault="002E3B2E" w:rsidP="00DA6225">
      <w:pPr>
        <w:ind w:firstLine="709"/>
        <w:contextualSpacing/>
        <w:jc w:val="center"/>
        <w:rPr>
          <w:sz w:val="24"/>
          <w:szCs w:val="24"/>
        </w:rPr>
      </w:pPr>
      <w:r w:rsidRPr="00AC5B0F">
        <w:rPr>
          <w:b/>
          <w:sz w:val="24"/>
          <w:szCs w:val="24"/>
        </w:rPr>
        <w:t>РЕШЕНИЕ</w:t>
      </w:r>
    </w:p>
    <w:p w:rsidR="002E3B2E" w:rsidRPr="00616743" w:rsidRDefault="002E3B2E" w:rsidP="00DA6225">
      <w:pPr>
        <w:ind w:firstLine="709"/>
        <w:contextualSpacing/>
        <w:jc w:val="center"/>
        <w:rPr>
          <w:b/>
          <w:i/>
          <w:szCs w:val="28"/>
        </w:rPr>
      </w:pPr>
    </w:p>
    <w:p w:rsidR="002E3B2E" w:rsidRPr="00616743" w:rsidRDefault="00DA6225" w:rsidP="00DA6225">
      <w:pPr>
        <w:contextualSpacing/>
        <w:jc w:val="both"/>
        <w:rPr>
          <w:b/>
          <w:szCs w:val="28"/>
        </w:rPr>
      </w:pPr>
      <w:r w:rsidRPr="00616743">
        <w:rPr>
          <w:b/>
          <w:szCs w:val="28"/>
        </w:rPr>
        <w:t>00</w:t>
      </w:r>
      <w:r w:rsidR="002E3B2E" w:rsidRPr="00616743">
        <w:rPr>
          <w:b/>
          <w:szCs w:val="28"/>
        </w:rPr>
        <w:t>.</w:t>
      </w:r>
      <w:r w:rsidRPr="00616743">
        <w:rPr>
          <w:b/>
          <w:szCs w:val="28"/>
        </w:rPr>
        <w:t>00</w:t>
      </w:r>
      <w:r w:rsidR="002E3B2E" w:rsidRPr="00616743">
        <w:rPr>
          <w:b/>
          <w:szCs w:val="28"/>
        </w:rPr>
        <w:t>.202</w:t>
      </w:r>
      <w:r w:rsidRPr="00616743">
        <w:rPr>
          <w:b/>
          <w:szCs w:val="28"/>
        </w:rPr>
        <w:t>5</w:t>
      </w:r>
      <w:r w:rsidR="002E3B2E" w:rsidRPr="00616743">
        <w:rPr>
          <w:b/>
          <w:szCs w:val="28"/>
        </w:rPr>
        <w:t xml:space="preserve">                             </w:t>
      </w:r>
      <w:r w:rsidR="00616743">
        <w:rPr>
          <w:b/>
          <w:szCs w:val="28"/>
        </w:rPr>
        <w:t xml:space="preserve">     </w:t>
      </w:r>
      <w:r w:rsidRPr="00616743">
        <w:rPr>
          <w:b/>
          <w:szCs w:val="28"/>
        </w:rPr>
        <w:t xml:space="preserve">       </w:t>
      </w:r>
      <w:r w:rsidR="002E3B2E" w:rsidRPr="00616743">
        <w:rPr>
          <w:b/>
          <w:szCs w:val="28"/>
        </w:rPr>
        <w:t xml:space="preserve">  </w:t>
      </w:r>
      <w:r w:rsidR="002E3B2E" w:rsidRPr="00616743">
        <w:rPr>
          <w:b/>
          <w:color w:val="262626"/>
          <w:szCs w:val="28"/>
        </w:rPr>
        <w:t xml:space="preserve">с. Мурино             </w:t>
      </w:r>
      <w:r w:rsidRPr="00616743">
        <w:rPr>
          <w:b/>
          <w:color w:val="262626"/>
          <w:szCs w:val="28"/>
        </w:rPr>
        <w:t xml:space="preserve">        </w:t>
      </w:r>
      <w:r w:rsidR="002E3B2E" w:rsidRPr="00616743">
        <w:rPr>
          <w:b/>
          <w:color w:val="262626"/>
          <w:szCs w:val="28"/>
        </w:rPr>
        <w:t xml:space="preserve">            № </w:t>
      </w:r>
      <w:r w:rsidRPr="00616743">
        <w:rPr>
          <w:b/>
          <w:color w:val="262626"/>
          <w:szCs w:val="28"/>
        </w:rPr>
        <w:t>00</w:t>
      </w:r>
      <w:r w:rsidR="00430A6D" w:rsidRPr="00616743">
        <w:rPr>
          <w:b/>
          <w:color w:val="262626"/>
          <w:szCs w:val="28"/>
        </w:rPr>
        <w:t>-</w:t>
      </w:r>
      <w:r w:rsidRPr="00616743">
        <w:rPr>
          <w:b/>
          <w:color w:val="262626"/>
          <w:szCs w:val="28"/>
        </w:rPr>
        <w:t>000-</w:t>
      </w:r>
      <w:r w:rsidR="00430A6D" w:rsidRPr="00616743">
        <w:rPr>
          <w:b/>
          <w:color w:val="262626"/>
          <w:szCs w:val="28"/>
        </w:rPr>
        <w:t>р</w:t>
      </w:r>
    </w:p>
    <w:p w:rsidR="00D824DB" w:rsidRPr="009A00B1" w:rsidRDefault="00D824DB" w:rsidP="009A00B1">
      <w:pPr>
        <w:pStyle w:val="a7"/>
        <w:spacing w:before="0" w:beforeAutospacing="0" w:after="0" w:afterAutospacing="0"/>
        <w:ind w:firstLine="709"/>
        <w:contextualSpacing/>
        <w:jc w:val="both"/>
        <w:rPr>
          <w:rStyle w:val="a8"/>
          <w:rFonts w:ascii="Arial" w:hAnsi="Arial" w:cs="Arial"/>
        </w:rPr>
      </w:pPr>
    </w:p>
    <w:p w:rsidR="00D824DB" w:rsidRPr="00AC5B0F" w:rsidRDefault="00DA6225" w:rsidP="009A00B1">
      <w:pPr>
        <w:pStyle w:val="a7"/>
        <w:spacing w:before="0" w:beforeAutospacing="0" w:after="0" w:afterAutospacing="0"/>
        <w:ind w:firstLine="709"/>
        <w:contextualSpacing/>
        <w:jc w:val="both"/>
        <w:rPr>
          <w:rStyle w:val="a8"/>
          <w:sz w:val="28"/>
          <w:szCs w:val="28"/>
        </w:rPr>
      </w:pPr>
      <w:r w:rsidRPr="00AC5B0F">
        <w:rPr>
          <w:rStyle w:val="a8"/>
          <w:sz w:val="28"/>
          <w:szCs w:val="28"/>
        </w:rPr>
        <w:t>О внесении изменений в Решение Муринского сельского Совета депутатов от 08.11.2024 № 43-207-р «</w:t>
      </w:r>
      <w:r w:rsidR="00D824DB" w:rsidRPr="00AC5B0F">
        <w:rPr>
          <w:rStyle w:val="a8"/>
          <w:sz w:val="28"/>
          <w:szCs w:val="28"/>
        </w:rPr>
        <w:t>О передаче осуществления полномочий</w:t>
      </w:r>
      <w:r w:rsidR="00D824DB" w:rsidRPr="00AC5B0F">
        <w:rPr>
          <w:b/>
          <w:sz w:val="28"/>
          <w:szCs w:val="28"/>
        </w:rPr>
        <w:t xml:space="preserve"> </w:t>
      </w:r>
      <w:r w:rsidR="00D824DB" w:rsidRPr="00AC5B0F">
        <w:rPr>
          <w:rStyle w:val="a8"/>
          <w:sz w:val="28"/>
          <w:szCs w:val="28"/>
        </w:rPr>
        <w:t xml:space="preserve"> в сфере культуры администрации Муринского сельсовета органам местного самоуправления Курагинского района</w:t>
      </w:r>
      <w:r w:rsidRPr="00AC5B0F">
        <w:rPr>
          <w:rStyle w:val="a8"/>
          <w:sz w:val="28"/>
          <w:szCs w:val="28"/>
        </w:rPr>
        <w:t>»</w:t>
      </w:r>
      <w:r w:rsidR="00D824DB" w:rsidRPr="00AC5B0F">
        <w:rPr>
          <w:rStyle w:val="a8"/>
          <w:sz w:val="28"/>
          <w:szCs w:val="28"/>
        </w:rPr>
        <w:t xml:space="preserve"> </w:t>
      </w:r>
    </w:p>
    <w:p w:rsidR="00D824DB" w:rsidRPr="00DA6225" w:rsidRDefault="00D824DB" w:rsidP="009A00B1">
      <w:pPr>
        <w:pStyle w:val="a7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</w:rPr>
      </w:pPr>
    </w:p>
    <w:p w:rsidR="00107E98" w:rsidRPr="00AC5B0F" w:rsidRDefault="00D824DB" w:rsidP="00107E98">
      <w:pPr>
        <w:pStyle w:val="a7"/>
        <w:spacing w:before="0" w:beforeAutospacing="0" w:after="0" w:afterAutospacing="0"/>
        <w:ind w:firstLine="709"/>
        <w:contextualSpacing/>
        <w:jc w:val="both"/>
        <w:rPr>
          <w:rStyle w:val="a8"/>
          <w:b w:val="0"/>
          <w:sz w:val="28"/>
          <w:szCs w:val="28"/>
        </w:rPr>
      </w:pPr>
      <w:r w:rsidRPr="009A00B1">
        <w:rPr>
          <w:rFonts w:ascii="Arial" w:hAnsi="Arial" w:cs="Arial"/>
        </w:rPr>
        <w:tab/>
      </w:r>
      <w:r w:rsidRPr="00DA6225">
        <w:rPr>
          <w:sz w:val="28"/>
          <w:szCs w:val="28"/>
        </w:rPr>
        <w:t xml:space="preserve">В соответствии  со  статьёй  14  Федерального  Закона  от  06.10.2003  № 131-ФЗ «Об общих принципах организации местного самоуправления в Российской Федерации», Уставом муниципального образования Муринский сельсовет, Муринский сельский Совет депутатов РЕШИЛ:                                   </w:t>
      </w:r>
      <w:r w:rsidRPr="00DA6225">
        <w:rPr>
          <w:sz w:val="28"/>
          <w:szCs w:val="28"/>
        </w:rPr>
        <w:br/>
      </w:r>
      <w:r w:rsidRPr="00DA6225">
        <w:rPr>
          <w:sz w:val="28"/>
          <w:szCs w:val="28"/>
        </w:rPr>
        <w:tab/>
        <w:t xml:space="preserve">1. </w:t>
      </w:r>
      <w:r w:rsidR="002448E6" w:rsidRPr="00AC5B0F">
        <w:rPr>
          <w:sz w:val="28"/>
          <w:szCs w:val="28"/>
        </w:rPr>
        <w:t>Внести</w:t>
      </w:r>
      <w:r w:rsidR="002448E6" w:rsidRPr="00AC5B0F">
        <w:rPr>
          <w:b/>
          <w:sz w:val="28"/>
          <w:szCs w:val="28"/>
        </w:rPr>
        <w:t xml:space="preserve"> </w:t>
      </w:r>
      <w:r w:rsidR="00107E98" w:rsidRPr="00D23AF7">
        <w:rPr>
          <w:sz w:val="28"/>
          <w:szCs w:val="28"/>
        </w:rPr>
        <w:t>в</w:t>
      </w:r>
      <w:r w:rsidR="00107E98" w:rsidRPr="00AC5B0F">
        <w:rPr>
          <w:b/>
          <w:sz w:val="28"/>
          <w:szCs w:val="28"/>
        </w:rPr>
        <w:t xml:space="preserve"> </w:t>
      </w:r>
      <w:r w:rsidR="00D23AF7" w:rsidRPr="00AB78AD">
        <w:rPr>
          <w:sz w:val="28"/>
          <w:szCs w:val="28"/>
        </w:rPr>
        <w:t>Соглашени</w:t>
      </w:r>
      <w:r w:rsidR="00D23AF7">
        <w:rPr>
          <w:sz w:val="28"/>
          <w:szCs w:val="28"/>
        </w:rPr>
        <w:t>е</w:t>
      </w:r>
      <w:r w:rsidR="00D23AF7" w:rsidRPr="00AB78AD">
        <w:rPr>
          <w:sz w:val="28"/>
          <w:szCs w:val="28"/>
        </w:rPr>
        <w:t xml:space="preserve"> между администрацией Муринского сельсовета и администрацией Курагинского района  от </w:t>
      </w:r>
      <w:r w:rsidR="00D23AF7">
        <w:rPr>
          <w:sz w:val="28"/>
          <w:szCs w:val="28"/>
        </w:rPr>
        <w:t>26.12.2024</w:t>
      </w:r>
      <w:r w:rsidR="00D23AF7" w:rsidRPr="00AB78AD">
        <w:rPr>
          <w:sz w:val="28"/>
          <w:szCs w:val="28"/>
        </w:rPr>
        <w:t xml:space="preserve"> №</w:t>
      </w:r>
      <w:r w:rsidR="00D23AF7">
        <w:rPr>
          <w:sz w:val="28"/>
          <w:szCs w:val="28"/>
        </w:rPr>
        <w:t xml:space="preserve"> 20-25С, принятое р</w:t>
      </w:r>
      <w:r w:rsidR="00107E98" w:rsidRPr="00AC5B0F">
        <w:rPr>
          <w:rStyle w:val="a8"/>
          <w:b w:val="0"/>
          <w:sz w:val="28"/>
          <w:szCs w:val="28"/>
        </w:rPr>
        <w:t>ешение</w:t>
      </w:r>
      <w:r w:rsidR="00D23AF7">
        <w:rPr>
          <w:rStyle w:val="a8"/>
          <w:b w:val="0"/>
          <w:sz w:val="28"/>
          <w:szCs w:val="28"/>
        </w:rPr>
        <w:t>м</w:t>
      </w:r>
      <w:r w:rsidR="00107E98" w:rsidRPr="00AC5B0F">
        <w:rPr>
          <w:rStyle w:val="a8"/>
          <w:b w:val="0"/>
          <w:sz w:val="28"/>
          <w:szCs w:val="28"/>
        </w:rPr>
        <w:t xml:space="preserve"> Муринского сельского Совета депутатов от 08.11.2024 № 43-207-р «О передаче осуществления полномочий</w:t>
      </w:r>
      <w:r w:rsidR="00107E98" w:rsidRPr="00AC5B0F">
        <w:rPr>
          <w:b/>
          <w:sz w:val="28"/>
          <w:szCs w:val="28"/>
        </w:rPr>
        <w:t xml:space="preserve"> </w:t>
      </w:r>
      <w:r w:rsidR="00107E98" w:rsidRPr="00AC5B0F">
        <w:rPr>
          <w:rStyle w:val="a8"/>
          <w:b w:val="0"/>
          <w:sz w:val="28"/>
          <w:szCs w:val="28"/>
        </w:rPr>
        <w:t xml:space="preserve"> в сфере культуры администрации Муринского сельсовета органам местного самоуправления Курагинского района» следующие изменения: </w:t>
      </w:r>
    </w:p>
    <w:p w:rsidR="002448E6" w:rsidRPr="00AB78AD" w:rsidRDefault="002448E6" w:rsidP="002448E6">
      <w:pPr>
        <w:pStyle w:val="a7"/>
        <w:spacing w:before="0" w:beforeAutospacing="0" w:after="0" w:afterAutospacing="0"/>
        <w:ind w:firstLine="709"/>
        <w:contextualSpacing/>
        <w:jc w:val="both"/>
        <w:rPr>
          <w:rStyle w:val="a8"/>
          <w:b w:val="0"/>
          <w:sz w:val="28"/>
          <w:szCs w:val="28"/>
        </w:rPr>
      </w:pPr>
      <w:r w:rsidRPr="00AB78AD">
        <w:rPr>
          <w:rStyle w:val="a8"/>
          <w:b w:val="0"/>
          <w:sz w:val="28"/>
          <w:szCs w:val="28"/>
        </w:rPr>
        <w:t>1.1.  В пункте 2.2.</w:t>
      </w:r>
      <w:r w:rsidR="00F857C5" w:rsidRPr="00F857C5">
        <w:rPr>
          <w:rStyle w:val="a8"/>
          <w:b w:val="0"/>
          <w:sz w:val="28"/>
          <w:szCs w:val="28"/>
        </w:rPr>
        <w:t xml:space="preserve"> </w:t>
      </w:r>
      <w:r w:rsidR="00D23AF7">
        <w:rPr>
          <w:rStyle w:val="a8"/>
          <w:b w:val="0"/>
          <w:sz w:val="28"/>
          <w:szCs w:val="28"/>
        </w:rPr>
        <w:t>Соглашения</w:t>
      </w:r>
      <w:r w:rsidR="00F857C5" w:rsidRPr="00AC5B0F">
        <w:rPr>
          <w:rStyle w:val="a8"/>
          <w:b w:val="0"/>
          <w:sz w:val="28"/>
          <w:szCs w:val="28"/>
        </w:rPr>
        <w:t xml:space="preserve"> </w:t>
      </w:r>
      <w:r w:rsidRPr="00AB78AD">
        <w:rPr>
          <w:rStyle w:val="a8"/>
          <w:b w:val="0"/>
          <w:sz w:val="28"/>
          <w:szCs w:val="28"/>
        </w:rPr>
        <w:t>«финансовые средства в размере 1727000,00 (один миллион семьсот двадцать семь тысяч) рублей» заменить на «финансовые средства в размере</w:t>
      </w:r>
      <w:r w:rsidR="00603051">
        <w:rPr>
          <w:rStyle w:val="a8"/>
          <w:b w:val="0"/>
          <w:sz w:val="28"/>
          <w:szCs w:val="28"/>
        </w:rPr>
        <w:t xml:space="preserve"> 1643288,00</w:t>
      </w:r>
      <w:r w:rsidRPr="00AB78AD">
        <w:rPr>
          <w:rStyle w:val="a8"/>
          <w:b w:val="0"/>
          <w:sz w:val="28"/>
          <w:szCs w:val="28"/>
        </w:rPr>
        <w:t xml:space="preserve"> (один миллион </w:t>
      </w:r>
      <w:r w:rsidR="00603051">
        <w:rPr>
          <w:rStyle w:val="a8"/>
          <w:b w:val="0"/>
          <w:sz w:val="28"/>
          <w:szCs w:val="28"/>
        </w:rPr>
        <w:t>шестьсот сорок три тысячи двести восемьдесят восемь</w:t>
      </w:r>
      <w:r w:rsidRPr="00AB78AD">
        <w:rPr>
          <w:rStyle w:val="a8"/>
          <w:b w:val="0"/>
          <w:sz w:val="28"/>
          <w:szCs w:val="28"/>
        </w:rPr>
        <w:t>) рублей»</w:t>
      </w:r>
      <w:r w:rsidR="00107E98">
        <w:rPr>
          <w:rStyle w:val="a8"/>
          <w:b w:val="0"/>
          <w:sz w:val="28"/>
          <w:szCs w:val="28"/>
        </w:rPr>
        <w:t>.</w:t>
      </w:r>
    </w:p>
    <w:p w:rsidR="00D824DB" w:rsidRDefault="00BC0F1C" w:rsidP="009A00B1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В абзаце а) пункта 2.2.</w:t>
      </w:r>
      <w:r w:rsidR="00F857C5">
        <w:rPr>
          <w:sz w:val="28"/>
          <w:szCs w:val="28"/>
        </w:rPr>
        <w:t xml:space="preserve"> </w:t>
      </w:r>
      <w:r w:rsidR="00D23AF7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изложит</w:t>
      </w:r>
      <w:r w:rsidR="00AB78AD">
        <w:rPr>
          <w:sz w:val="28"/>
          <w:szCs w:val="28"/>
        </w:rPr>
        <w:t>ь</w:t>
      </w:r>
      <w:r>
        <w:rPr>
          <w:sz w:val="28"/>
          <w:szCs w:val="28"/>
        </w:rPr>
        <w:t xml:space="preserve"> таблицу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1914"/>
        <w:gridCol w:w="2515"/>
        <w:gridCol w:w="3119"/>
      </w:tblGrid>
      <w:tr w:rsidR="00AB78AD" w:rsidRPr="00B6410E" w:rsidTr="00C81ECC">
        <w:trPr>
          <w:trHeight w:val="576"/>
        </w:trPr>
        <w:tc>
          <w:tcPr>
            <w:tcW w:w="1916" w:type="dxa"/>
            <w:vMerge w:val="restart"/>
            <w:shd w:val="clear" w:color="auto" w:fill="auto"/>
            <w:vAlign w:val="center"/>
          </w:tcPr>
          <w:p w:rsidR="00AB78AD" w:rsidRPr="00B6410E" w:rsidRDefault="00AB78AD" w:rsidP="00C81ECC">
            <w:pPr>
              <w:contextualSpacing/>
              <w:jc w:val="center"/>
              <w:rPr>
                <w:sz w:val="26"/>
                <w:szCs w:val="26"/>
                <w:lang w:eastAsia="ar-SA"/>
              </w:rPr>
            </w:pPr>
            <w:r w:rsidRPr="00B6410E">
              <w:rPr>
                <w:sz w:val="26"/>
                <w:szCs w:val="26"/>
                <w:lang w:eastAsia="ar-SA"/>
              </w:rPr>
              <w:t>Количество ставок</w:t>
            </w:r>
          </w:p>
          <w:p w:rsidR="00AB78AD" w:rsidRPr="00B6410E" w:rsidRDefault="00AB78AD" w:rsidP="00C81ECC">
            <w:pPr>
              <w:ind w:firstLine="709"/>
              <w:contextualSpacing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AB78AD" w:rsidRPr="00B6410E" w:rsidRDefault="00AB78AD" w:rsidP="00C81ECC">
            <w:pPr>
              <w:contextualSpacing/>
              <w:jc w:val="center"/>
              <w:rPr>
                <w:sz w:val="26"/>
                <w:szCs w:val="26"/>
                <w:lang w:eastAsia="ar-SA"/>
              </w:rPr>
            </w:pPr>
            <w:r w:rsidRPr="00B6410E">
              <w:rPr>
                <w:sz w:val="26"/>
                <w:szCs w:val="26"/>
                <w:lang w:eastAsia="ar-SA"/>
              </w:rPr>
              <w:t>Заработная плата (годовая)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B78AD" w:rsidRPr="00B6410E" w:rsidRDefault="00AB78AD" w:rsidP="00C81ECC">
            <w:pPr>
              <w:contextualSpacing/>
              <w:jc w:val="center"/>
              <w:rPr>
                <w:sz w:val="26"/>
                <w:szCs w:val="26"/>
                <w:lang w:eastAsia="ar-SA"/>
              </w:rPr>
            </w:pPr>
            <w:r w:rsidRPr="00B6410E">
              <w:rPr>
                <w:sz w:val="26"/>
                <w:szCs w:val="26"/>
                <w:lang w:eastAsia="ar-SA"/>
              </w:rPr>
              <w:t>Начисление на оплату труда (</w:t>
            </w:r>
            <w:proofErr w:type="gramStart"/>
            <w:r w:rsidRPr="00B6410E">
              <w:rPr>
                <w:sz w:val="26"/>
                <w:szCs w:val="26"/>
                <w:lang w:eastAsia="ar-SA"/>
              </w:rPr>
              <w:t>годовая</w:t>
            </w:r>
            <w:proofErr w:type="gramEnd"/>
            <w:r w:rsidRPr="00B6410E">
              <w:rPr>
                <w:sz w:val="26"/>
                <w:szCs w:val="26"/>
                <w:lang w:eastAsia="ar-SA"/>
              </w:rPr>
              <w:t>)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AB78AD" w:rsidRPr="00B6410E" w:rsidRDefault="00AB78AD" w:rsidP="00C81ECC">
            <w:pPr>
              <w:contextualSpacing/>
              <w:jc w:val="center"/>
              <w:rPr>
                <w:sz w:val="26"/>
                <w:szCs w:val="26"/>
                <w:lang w:eastAsia="ar-SA"/>
              </w:rPr>
            </w:pPr>
            <w:r w:rsidRPr="00B6410E">
              <w:rPr>
                <w:sz w:val="26"/>
                <w:szCs w:val="26"/>
                <w:lang w:eastAsia="ar-SA"/>
              </w:rPr>
              <w:t>Итого ФОТ (годовой)</w:t>
            </w:r>
          </w:p>
        </w:tc>
      </w:tr>
      <w:tr w:rsidR="00AB78AD" w:rsidRPr="00B6410E" w:rsidTr="00C81ECC">
        <w:trPr>
          <w:trHeight w:val="250"/>
        </w:trPr>
        <w:tc>
          <w:tcPr>
            <w:tcW w:w="1916" w:type="dxa"/>
            <w:vMerge/>
            <w:shd w:val="clear" w:color="auto" w:fill="auto"/>
          </w:tcPr>
          <w:p w:rsidR="00AB78AD" w:rsidRPr="00B6410E" w:rsidRDefault="00AB78AD" w:rsidP="00C81ECC">
            <w:pPr>
              <w:ind w:firstLine="709"/>
              <w:contextualSpacing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AB78AD" w:rsidRPr="00B6410E" w:rsidRDefault="00AB78AD" w:rsidP="00C81ECC">
            <w:pPr>
              <w:ind w:firstLine="709"/>
              <w:contextualSpacing/>
              <w:jc w:val="center"/>
              <w:rPr>
                <w:sz w:val="26"/>
                <w:szCs w:val="26"/>
                <w:lang w:eastAsia="ar-SA"/>
              </w:rPr>
            </w:pPr>
            <w:r w:rsidRPr="00B6410E">
              <w:rPr>
                <w:sz w:val="26"/>
                <w:szCs w:val="26"/>
                <w:lang w:eastAsia="ar-SA"/>
              </w:rPr>
              <w:t>Ст. 211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AB78AD" w:rsidRPr="00B6410E" w:rsidRDefault="00AB78AD" w:rsidP="00C81ECC">
            <w:pPr>
              <w:ind w:firstLine="709"/>
              <w:contextualSpacing/>
              <w:jc w:val="center"/>
              <w:rPr>
                <w:sz w:val="26"/>
                <w:szCs w:val="26"/>
                <w:lang w:eastAsia="ar-SA"/>
              </w:rPr>
            </w:pPr>
            <w:r w:rsidRPr="00B6410E">
              <w:rPr>
                <w:sz w:val="26"/>
                <w:szCs w:val="26"/>
                <w:lang w:eastAsia="ar-SA"/>
              </w:rPr>
              <w:t>Ст. 213</w:t>
            </w:r>
          </w:p>
        </w:tc>
        <w:tc>
          <w:tcPr>
            <w:tcW w:w="3119" w:type="dxa"/>
            <w:vMerge/>
            <w:shd w:val="clear" w:color="auto" w:fill="auto"/>
          </w:tcPr>
          <w:p w:rsidR="00AB78AD" w:rsidRPr="00B6410E" w:rsidRDefault="00AB78AD" w:rsidP="00C81ECC">
            <w:pPr>
              <w:ind w:firstLine="709"/>
              <w:contextualSpacing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AB78AD" w:rsidRPr="00B6410E" w:rsidTr="00C81ECC">
        <w:tc>
          <w:tcPr>
            <w:tcW w:w="1916" w:type="dxa"/>
            <w:shd w:val="clear" w:color="auto" w:fill="auto"/>
          </w:tcPr>
          <w:p w:rsidR="00AB78AD" w:rsidRPr="00A15CAE" w:rsidRDefault="00AB78AD" w:rsidP="00C81ECC">
            <w:pPr>
              <w:ind w:firstLine="709"/>
              <w:contextualSpacing/>
              <w:jc w:val="center"/>
              <w:rPr>
                <w:sz w:val="26"/>
                <w:szCs w:val="26"/>
                <w:lang w:eastAsia="ar-SA"/>
              </w:rPr>
            </w:pPr>
            <w:r w:rsidRPr="00A15CAE">
              <w:rPr>
                <w:sz w:val="26"/>
                <w:szCs w:val="26"/>
                <w:lang w:eastAsia="ar-SA"/>
              </w:rPr>
              <w:t>4,25</w:t>
            </w:r>
          </w:p>
        </w:tc>
        <w:tc>
          <w:tcPr>
            <w:tcW w:w="1914" w:type="dxa"/>
            <w:shd w:val="clear" w:color="auto" w:fill="auto"/>
          </w:tcPr>
          <w:p w:rsidR="00AB78AD" w:rsidRPr="00A15CAE" w:rsidRDefault="008129C8" w:rsidP="00D23AF7">
            <w:pPr>
              <w:contextualSpacing/>
              <w:jc w:val="center"/>
              <w:rPr>
                <w:sz w:val="26"/>
                <w:szCs w:val="26"/>
                <w:lang w:eastAsia="ar-SA"/>
              </w:rPr>
            </w:pPr>
            <w:r w:rsidRPr="00A15CAE">
              <w:rPr>
                <w:sz w:val="26"/>
                <w:szCs w:val="26"/>
                <w:lang w:eastAsia="ar-SA"/>
              </w:rPr>
              <w:t>872571,00</w:t>
            </w:r>
          </w:p>
        </w:tc>
        <w:tc>
          <w:tcPr>
            <w:tcW w:w="2515" w:type="dxa"/>
            <w:shd w:val="clear" w:color="auto" w:fill="auto"/>
          </w:tcPr>
          <w:p w:rsidR="00603051" w:rsidRPr="00A15CAE" w:rsidRDefault="008129C8" w:rsidP="00D23AF7">
            <w:pPr>
              <w:ind w:firstLine="709"/>
              <w:contextualSpacing/>
              <w:jc w:val="center"/>
              <w:rPr>
                <w:sz w:val="26"/>
                <w:szCs w:val="26"/>
                <w:lang w:eastAsia="ar-SA"/>
              </w:rPr>
            </w:pPr>
            <w:r w:rsidRPr="00A15CAE">
              <w:rPr>
                <w:sz w:val="26"/>
                <w:szCs w:val="26"/>
                <w:lang w:eastAsia="ar-SA"/>
              </w:rPr>
              <w:t>263517,00</w:t>
            </w:r>
          </w:p>
        </w:tc>
        <w:tc>
          <w:tcPr>
            <w:tcW w:w="3119" w:type="dxa"/>
            <w:shd w:val="clear" w:color="auto" w:fill="auto"/>
          </w:tcPr>
          <w:p w:rsidR="00AB78AD" w:rsidRPr="00A15CAE" w:rsidRDefault="008129C8" w:rsidP="00D23AF7">
            <w:pPr>
              <w:ind w:firstLine="709"/>
              <w:contextualSpacing/>
              <w:jc w:val="center"/>
              <w:rPr>
                <w:sz w:val="26"/>
                <w:szCs w:val="26"/>
                <w:lang w:eastAsia="ar-SA"/>
              </w:rPr>
            </w:pPr>
            <w:r w:rsidRPr="00A15CAE">
              <w:rPr>
                <w:sz w:val="26"/>
                <w:szCs w:val="26"/>
                <w:lang w:eastAsia="ar-SA"/>
              </w:rPr>
              <w:t>1136088,00</w:t>
            </w:r>
          </w:p>
        </w:tc>
      </w:tr>
    </w:tbl>
    <w:p w:rsidR="001D4748" w:rsidRDefault="00107E98" w:rsidP="009A00B1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107E9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B78AD">
        <w:rPr>
          <w:sz w:val="28"/>
          <w:szCs w:val="28"/>
        </w:rPr>
        <w:t xml:space="preserve">риложение № 1 к Соглашению между администрацией Муринского сельсовета и администрацией Курагинского района  от </w:t>
      </w:r>
      <w:r w:rsidR="00817D7A">
        <w:rPr>
          <w:sz w:val="28"/>
          <w:szCs w:val="28"/>
        </w:rPr>
        <w:t>26.12.2024</w:t>
      </w:r>
      <w:r w:rsidRPr="00AB78AD">
        <w:rPr>
          <w:sz w:val="28"/>
          <w:szCs w:val="28"/>
        </w:rPr>
        <w:t xml:space="preserve">    №</w:t>
      </w:r>
      <w:r w:rsidR="00817D7A">
        <w:rPr>
          <w:sz w:val="28"/>
          <w:szCs w:val="28"/>
        </w:rPr>
        <w:t xml:space="preserve"> 20-25С</w:t>
      </w:r>
      <w:r w:rsidRPr="00AB78AD">
        <w:rPr>
          <w:sz w:val="28"/>
          <w:szCs w:val="28"/>
        </w:rPr>
        <w:t xml:space="preserve">, </w:t>
      </w:r>
      <w:r>
        <w:rPr>
          <w:sz w:val="28"/>
          <w:szCs w:val="28"/>
        </w:rPr>
        <w:t>изложить в новой редакции (приложение № 1).</w:t>
      </w:r>
    </w:p>
    <w:p w:rsidR="00107E98" w:rsidRPr="00DA6225" w:rsidRDefault="00107E98" w:rsidP="009A00B1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96E13" w:rsidRPr="00DA6225" w:rsidRDefault="00D824DB" w:rsidP="009A00B1">
      <w:pPr>
        <w:autoSpaceDE w:val="0"/>
        <w:ind w:firstLine="709"/>
        <w:contextualSpacing/>
        <w:jc w:val="both"/>
        <w:rPr>
          <w:szCs w:val="28"/>
          <w:lang w:eastAsia="ar-SA"/>
        </w:rPr>
      </w:pPr>
      <w:r w:rsidRPr="00DA6225">
        <w:rPr>
          <w:szCs w:val="28"/>
        </w:rPr>
        <w:t xml:space="preserve">2. </w:t>
      </w:r>
      <w:proofErr w:type="gramStart"/>
      <w:r w:rsidR="00E96E13" w:rsidRPr="00DA6225">
        <w:rPr>
          <w:szCs w:val="28"/>
          <w:lang w:eastAsia="ar-SA"/>
        </w:rPr>
        <w:t>Контроль за</w:t>
      </w:r>
      <w:proofErr w:type="gramEnd"/>
      <w:r w:rsidR="00E96E13" w:rsidRPr="00DA6225">
        <w:rPr>
          <w:szCs w:val="28"/>
          <w:lang w:eastAsia="ar-SA"/>
        </w:rPr>
        <w:t xml:space="preserve"> исполнением настоящего Решения возложить на председателя сельского Совета депутатов.</w:t>
      </w:r>
    </w:p>
    <w:p w:rsidR="00D824DB" w:rsidRPr="00DA6225" w:rsidRDefault="00D824DB" w:rsidP="009A00B1">
      <w:pPr>
        <w:pStyle w:val="a7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A6225">
        <w:rPr>
          <w:sz w:val="28"/>
          <w:szCs w:val="28"/>
        </w:rPr>
        <w:lastRenderedPageBreak/>
        <w:t>3. Решение вступает в силу со дня опубликования в газете  «Муринский вестник».</w:t>
      </w:r>
    </w:p>
    <w:p w:rsidR="002939B2" w:rsidRPr="00DA6225" w:rsidRDefault="002939B2" w:rsidP="009A00B1">
      <w:pPr>
        <w:tabs>
          <w:tab w:val="left" w:pos="708"/>
        </w:tabs>
        <w:autoSpaceDE w:val="0"/>
        <w:ind w:firstLine="709"/>
        <w:contextualSpacing/>
        <w:jc w:val="both"/>
        <w:rPr>
          <w:szCs w:val="28"/>
        </w:rPr>
      </w:pPr>
      <w:r w:rsidRPr="00DA6225">
        <w:rPr>
          <w:szCs w:val="28"/>
        </w:rPr>
        <w:t xml:space="preserve">4. Разместить в сети Интернет на официальном сайте муниципального образования Муринский сельсовет (https://murinskij-r04.gosweb.gosuslugi.ru/).   </w:t>
      </w:r>
    </w:p>
    <w:p w:rsidR="002939B2" w:rsidRDefault="002939B2" w:rsidP="009A00B1">
      <w:pPr>
        <w:tabs>
          <w:tab w:val="left" w:pos="708"/>
        </w:tabs>
        <w:autoSpaceDE w:val="0"/>
        <w:ind w:firstLine="709"/>
        <w:contextualSpacing/>
        <w:jc w:val="both"/>
        <w:rPr>
          <w:szCs w:val="28"/>
        </w:rPr>
      </w:pPr>
    </w:p>
    <w:p w:rsidR="00AC5B0F" w:rsidRDefault="00AC5B0F" w:rsidP="009A00B1">
      <w:pPr>
        <w:tabs>
          <w:tab w:val="left" w:pos="708"/>
        </w:tabs>
        <w:autoSpaceDE w:val="0"/>
        <w:ind w:firstLine="709"/>
        <w:contextualSpacing/>
        <w:jc w:val="both"/>
        <w:rPr>
          <w:szCs w:val="28"/>
        </w:rPr>
      </w:pPr>
    </w:p>
    <w:p w:rsidR="00AC5B0F" w:rsidRDefault="00AC5B0F" w:rsidP="009A00B1">
      <w:pPr>
        <w:tabs>
          <w:tab w:val="left" w:pos="708"/>
        </w:tabs>
        <w:autoSpaceDE w:val="0"/>
        <w:ind w:firstLine="709"/>
        <w:contextualSpacing/>
        <w:jc w:val="both"/>
        <w:rPr>
          <w:szCs w:val="28"/>
        </w:rPr>
      </w:pPr>
    </w:p>
    <w:p w:rsidR="002939B2" w:rsidRPr="00DA6225" w:rsidRDefault="002939B2" w:rsidP="009A00B1">
      <w:pPr>
        <w:tabs>
          <w:tab w:val="left" w:pos="708"/>
        </w:tabs>
        <w:autoSpaceDE w:val="0"/>
        <w:ind w:firstLine="709"/>
        <w:contextualSpacing/>
        <w:jc w:val="both"/>
        <w:rPr>
          <w:szCs w:val="28"/>
        </w:rPr>
      </w:pPr>
      <w:r w:rsidRPr="00DA6225">
        <w:rPr>
          <w:szCs w:val="28"/>
        </w:rPr>
        <w:t xml:space="preserve">Председатель   Совета депутатов               Глава Муринского сельсовета                                                                                       </w:t>
      </w:r>
    </w:p>
    <w:p w:rsidR="002E3B2E" w:rsidRPr="009A00B1" w:rsidRDefault="002939B2" w:rsidP="009A00B1">
      <w:pPr>
        <w:tabs>
          <w:tab w:val="left" w:pos="708"/>
        </w:tabs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A6225">
        <w:rPr>
          <w:szCs w:val="28"/>
        </w:rPr>
        <w:t>___________________  С.Г. Ровных         _____________ Е.В. Вазисова</w:t>
      </w:r>
      <w:r w:rsidRPr="009A00B1">
        <w:rPr>
          <w:rFonts w:ascii="Arial" w:hAnsi="Arial" w:cs="Arial"/>
          <w:sz w:val="24"/>
          <w:szCs w:val="24"/>
        </w:rPr>
        <w:t xml:space="preserve">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4"/>
        <w:gridCol w:w="4218"/>
      </w:tblGrid>
      <w:tr w:rsidR="002E3B2E" w:rsidRPr="009A00B1" w:rsidTr="002939B2">
        <w:tc>
          <w:tcPr>
            <w:tcW w:w="5244" w:type="dxa"/>
            <w:shd w:val="clear" w:color="auto" w:fill="auto"/>
          </w:tcPr>
          <w:p w:rsidR="002E3B2E" w:rsidRPr="009A00B1" w:rsidRDefault="002E3B2E" w:rsidP="009A00B1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E3B2E" w:rsidRPr="009A00B1" w:rsidRDefault="002E3B2E" w:rsidP="009A00B1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2BFF" w:rsidRPr="009A00B1" w:rsidRDefault="003F2BFF" w:rsidP="009A00B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60B2A" w:rsidRDefault="00360B2A" w:rsidP="009A00B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85B0D" w:rsidRDefault="00785B0D" w:rsidP="009A00B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129C8" w:rsidRDefault="008129C8" w:rsidP="00107E98">
      <w:pPr>
        <w:suppressAutoHyphens w:val="0"/>
        <w:spacing w:after="200" w:line="276" w:lineRule="auto"/>
        <w:contextualSpacing/>
        <w:jc w:val="right"/>
        <w:rPr>
          <w:rFonts w:eastAsia="Calibri"/>
          <w:szCs w:val="28"/>
          <w:lang w:eastAsia="en-US"/>
        </w:rPr>
      </w:pPr>
    </w:p>
    <w:p w:rsidR="008129C8" w:rsidRDefault="008129C8" w:rsidP="00107E98">
      <w:pPr>
        <w:suppressAutoHyphens w:val="0"/>
        <w:spacing w:after="200" w:line="276" w:lineRule="auto"/>
        <w:contextualSpacing/>
        <w:jc w:val="right"/>
        <w:rPr>
          <w:rFonts w:eastAsia="Calibri"/>
          <w:szCs w:val="28"/>
          <w:lang w:eastAsia="en-US"/>
        </w:rPr>
      </w:pPr>
    </w:p>
    <w:p w:rsidR="008129C8" w:rsidRDefault="008129C8" w:rsidP="00107E98">
      <w:pPr>
        <w:suppressAutoHyphens w:val="0"/>
        <w:spacing w:after="200" w:line="276" w:lineRule="auto"/>
        <w:contextualSpacing/>
        <w:jc w:val="right"/>
        <w:rPr>
          <w:rFonts w:eastAsia="Calibri"/>
          <w:szCs w:val="28"/>
          <w:lang w:eastAsia="en-US"/>
        </w:rPr>
      </w:pPr>
    </w:p>
    <w:p w:rsidR="008129C8" w:rsidRDefault="008129C8" w:rsidP="00107E98">
      <w:pPr>
        <w:suppressAutoHyphens w:val="0"/>
        <w:spacing w:after="200" w:line="276" w:lineRule="auto"/>
        <w:contextualSpacing/>
        <w:jc w:val="right"/>
        <w:rPr>
          <w:rFonts w:eastAsia="Calibri"/>
          <w:szCs w:val="28"/>
          <w:lang w:eastAsia="en-US"/>
        </w:rPr>
      </w:pPr>
    </w:p>
    <w:p w:rsidR="008129C8" w:rsidRDefault="008129C8" w:rsidP="00107E98">
      <w:pPr>
        <w:suppressAutoHyphens w:val="0"/>
        <w:spacing w:after="200" w:line="276" w:lineRule="auto"/>
        <w:contextualSpacing/>
        <w:jc w:val="right"/>
        <w:rPr>
          <w:rFonts w:eastAsia="Calibri"/>
          <w:szCs w:val="28"/>
          <w:lang w:eastAsia="en-US"/>
        </w:rPr>
      </w:pPr>
    </w:p>
    <w:p w:rsidR="008129C8" w:rsidRDefault="008129C8" w:rsidP="00107E98">
      <w:pPr>
        <w:suppressAutoHyphens w:val="0"/>
        <w:spacing w:after="200" w:line="276" w:lineRule="auto"/>
        <w:contextualSpacing/>
        <w:jc w:val="right"/>
        <w:rPr>
          <w:rFonts w:eastAsia="Calibri"/>
          <w:szCs w:val="28"/>
          <w:lang w:eastAsia="en-US"/>
        </w:rPr>
      </w:pPr>
    </w:p>
    <w:p w:rsidR="008129C8" w:rsidRDefault="008129C8" w:rsidP="00107E98">
      <w:pPr>
        <w:suppressAutoHyphens w:val="0"/>
        <w:spacing w:after="200" w:line="276" w:lineRule="auto"/>
        <w:contextualSpacing/>
        <w:jc w:val="right"/>
        <w:rPr>
          <w:rFonts w:eastAsia="Calibri"/>
          <w:szCs w:val="28"/>
          <w:lang w:eastAsia="en-US"/>
        </w:rPr>
      </w:pPr>
    </w:p>
    <w:p w:rsidR="008129C8" w:rsidRDefault="008129C8" w:rsidP="00107E98">
      <w:pPr>
        <w:suppressAutoHyphens w:val="0"/>
        <w:spacing w:after="200" w:line="276" w:lineRule="auto"/>
        <w:contextualSpacing/>
        <w:jc w:val="right"/>
        <w:rPr>
          <w:rFonts w:eastAsia="Calibri"/>
          <w:szCs w:val="28"/>
          <w:lang w:eastAsia="en-US"/>
        </w:rPr>
      </w:pPr>
    </w:p>
    <w:p w:rsidR="008129C8" w:rsidRDefault="008129C8" w:rsidP="00107E98">
      <w:pPr>
        <w:suppressAutoHyphens w:val="0"/>
        <w:spacing w:after="200" w:line="276" w:lineRule="auto"/>
        <w:contextualSpacing/>
        <w:jc w:val="right"/>
        <w:rPr>
          <w:rFonts w:eastAsia="Calibri"/>
          <w:szCs w:val="28"/>
          <w:lang w:eastAsia="en-US"/>
        </w:rPr>
      </w:pPr>
    </w:p>
    <w:p w:rsidR="008129C8" w:rsidRDefault="008129C8" w:rsidP="00107E98">
      <w:pPr>
        <w:suppressAutoHyphens w:val="0"/>
        <w:spacing w:after="200" w:line="276" w:lineRule="auto"/>
        <w:contextualSpacing/>
        <w:jc w:val="right"/>
        <w:rPr>
          <w:rFonts w:eastAsia="Calibri"/>
          <w:szCs w:val="28"/>
          <w:lang w:eastAsia="en-US"/>
        </w:rPr>
      </w:pPr>
    </w:p>
    <w:p w:rsidR="008129C8" w:rsidRDefault="008129C8" w:rsidP="00107E98">
      <w:pPr>
        <w:suppressAutoHyphens w:val="0"/>
        <w:spacing w:after="200" w:line="276" w:lineRule="auto"/>
        <w:contextualSpacing/>
        <w:jc w:val="right"/>
        <w:rPr>
          <w:rFonts w:eastAsia="Calibri"/>
          <w:szCs w:val="28"/>
          <w:lang w:eastAsia="en-US"/>
        </w:rPr>
      </w:pPr>
    </w:p>
    <w:p w:rsidR="008129C8" w:rsidRDefault="008129C8" w:rsidP="00107E98">
      <w:pPr>
        <w:suppressAutoHyphens w:val="0"/>
        <w:spacing w:after="200" w:line="276" w:lineRule="auto"/>
        <w:contextualSpacing/>
        <w:jc w:val="right"/>
        <w:rPr>
          <w:rFonts w:eastAsia="Calibri"/>
          <w:szCs w:val="28"/>
          <w:lang w:eastAsia="en-US"/>
        </w:rPr>
      </w:pPr>
    </w:p>
    <w:p w:rsidR="008129C8" w:rsidRDefault="008129C8" w:rsidP="00107E98">
      <w:pPr>
        <w:suppressAutoHyphens w:val="0"/>
        <w:spacing w:after="200" w:line="276" w:lineRule="auto"/>
        <w:contextualSpacing/>
        <w:jc w:val="right"/>
        <w:rPr>
          <w:rFonts w:eastAsia="Calibri"/>
          <w:szCs w:val="28"/>
          <w:lang w:eastAsia="en-US"/>
        </w:rPr>
      </w:pPr>
    </w:p>
    <w:p w:rsidR="008129C8" w:rsidRDefault="008129C8" w:rsidP="00107E98">
      <w:pPr>
        <w:suppressAutoHyphens w:val="0"/>
        <w:spacing w:after="200" w:line="276" w:lineRule="auto"/>
        <w:contextualSpacing/>
        <w:jc w:val="right"/>
        <w:rPr>
          <w:rFonts w:eastAsia="Calibri"/>
          <w:szCs w:val="28"/>
          <w:lang w:eastAsia="en-US"/>
        </w:rPr>
      </w:pPr>
    </w:p>
    <w:p w:rsidR="008129C8" w:rsidRDefault="008129C8" w:rsidP="00107E98">
      <w:pPr>
        <w:suppressAutoHyphens w:val="0"/>
        <w:spacing w:after="200" w:line="276" w:lineRule="auto"/>
        <w:contextualSpacing/>
        <w:jc w:val="right"/>
        <w:rPr>
          <w:rFonts w:eastAsia="Calibri"/>
          <w:szCs w:val="28"/>
          <w:lang w:eastAsia="en-US"/>
        </w:rPr>
      </w:pPr>
    </w:p>
    <w:p w:rsidR="008129C8" w:rsidRDefault="008129C8" w:rsidP="00107E98">
      <w:pPr>
        <w:suppressAutoHyphens w:val="0"/>
        <w:spacing w:after="200" w:line="276" w:lineRule="auto"/>
        <w:contextualSpacing/>
        <w:jc w:val="right"/>
        <w:rPr>
          <w:rFonts w:eastAsia="Calibri"/>
          <w:szCs w:val="28"/>
          <w:lang w:eastAsia="en-US"/>
        </w:rPr>
      </w:pPr>
    </w:p>
    <w:p w:rsidR="008129C8" w:rsidRDefault="008129C8" w:rsidP="00107E98">
      <w:pPr>
        <w:suppressAutoHyphens w:val="0"/>
        <w:spacing w:after="200" w:line="276" w:lineRule="auto"/>
        <w:contextualSpacing/>
        <w:jc w:val="right"/>
        <w:rPr>
          <w:rFonts w:eastAsia="Calibri"/>
          <w:szCs w:val="28"/>
          <w:lang w:eastAsia="en-US"/>
        </w:rPr>
      </w:pPr>
    </w:p>
    <w:p w:rsidR="008129C8" w:rsidRDefault="008129C8" w:rsidP="00107E98">
      <w:pPr>
        <w:suppressAutoHyphens w:val="0"/>
        <w:spacing w:after="200" w:line="276" w:lineRule="auto"/>
        <w:contextualSpacing/>
        <w:jc w:val="right"/>
        <w:rPr>
          <w:rFonts w:eastAsia="Calibri"/>
          <w:szCs w:val="28"/>
          <w:lang w:eastAsia="en-US"/>
        </w:rPr>
      </w:pPr>
    </w:p>
    <w:p w:rsidR="008129C8" w:rsidRDefault="008129C8" w:rsidP="00107E98">
      <w:pPr>
        <w:suppressAutoHyphens w:val="0"/>
        <w:spacing w:after="200" w:line="276" w:lineRule="auto"/>
        <w:contextualSpacing/>
        <w:jc w:val="right"/>
        <w:rPr>
          <w:rFonts w:eastAsia="Calibri"/>
          <w:szCs w:val="28"/>
          <w:lang w:eastAsia="en-US"/>
        </w:rPr>
      </w:pPr>
    </w:p>
    <w:p w:rsidR="008129C8" w:rsidRDefault="008129C8" w:rsidP="00107E98">
      <w:pPr>
        <w:suppressAutoHyphens w:val="0"/>
        <w:spacing w:after="200" w:line="276" w:lineRule="auto"/>
        <w:contextualSpacing/>
        <w:jc w:val="right"/>
        <w:rPr>
          <w:rFonts w:eastAsia="Calibri"/>
          <w:szCs w:val="28"/>
          <w:lang w:eastAsia="en-US"/>
        </w:rPr>
      </w:pPr>
    </w:p>
    <w:p w:rsidR="008129C8" w:rsidRDefault="008129C8" w:rsidP="00107E98">
      <w:pPr>
        <w:suppressAutoHyphens w:val="0"/>
        <w:spacing w:after="200" w:line="276" w:lineRule="auto"/>
        <w:contextualSpacing/>
        <w:jc w:val="right"/>
        <w:rPr>
          <w:rFonts w:eastAsia="Calibri"/>
          <w:szCs w:val="28"/>
          <w:lang w:eastAsia="en-US"/>
        </w:rPr>
      </w:pPr>
    </w:p>
    <w:p w:rsidR="008129C8" w:rsidRDefault="008129C8" w:rsidP="00107E98">
      <w:pPr>
        <w:suppressAutoHyphens w:val="0"/>
        <w:spacing w:after="200" w:line="276" w:lineRule="auto"/>
        <w:contextualSpacing/>
        <w:jc w:val="right"/>
        <w:rPr>
          <w:rFonts w:eastAsia="Calibri"/>
          <w:szCs w:val="28"/>
          <w:lang w:eastAsia="en-US"/>
        </w:rPr>
      </w:pPr>
    </w:p>
    <w:p w:rsidR="008129C8" w:rsidRDefault="008129C8" w:rsidP="00107E98">
      <w:pPr>
        <w:suppressAutoHyphens w:val="0"/>
        <w:spacing w:after="200" w:line="276" w:lineRule="auto"/>
        <w:contextualSpacing/>
        <w:jc w:val="right"/>
        <w:rPr>
          <w:rFonts w:eastAsia="Calibri"/>
          <w:szCs w:val="28"/>
          <w:lang w:eastAsia="en-US"/>
        </w:rPr>
      </w:pPr>
    </w:p>
    <w:p w:rsidR="008129C8" w:rsidRDefault="008129C8" w:rsidP="00107E98">
      <w:pPr>
        <w:suppressAutoHyphens w:val="0"/>
        <w:spacing w:after="200" w:line="276" w:lineRule="auto"/>
        <w:contextualSpacing/>
        <w:jc w:val="right"/>
        <w:rPr>
          <w:rFonts w:eastAsia="Calibri"/>
          <w:szCs w:val="28"/>
          <w:lang w:eastAsia="en-US"/>
        </w:rPr>
      </w:pPr>
    </w:p>
    <w:p w:rsidR="008129C8" w:rsidRDefault="008129C8" w:rsidP="00107E98">
      <w:pPr>
        <w:suppressAutoHyphens w:val="0"/>
        <w:spacing w:after="200" w:line="276" w:lineRule="auto"/>
        <w:contextualSpacing/>
        <w:jc w:val="right"/>
        <w:rPr>
          <w:rFonts w:eastAsia="Calibri"/>
          <w:szCs w:val="28"/>
          <w:lang w:eastAsia="en-US"/>
        </w:rPr>
      </w:pPr>
    </w:p>
    <w:p w:rsidR="008129C8" w:rsidRDefault="008129C8" w:rsidP="00107E98">
      <w:pPr>
        <w:suppressAutoHyphens w:val="0"/>
        <w:spacing w:after="200" w:line="276" w:lineRule="auto"/>
        <w:contextualSpacing/>
        <w:jc w:val="right"/>
        <w:rPr>
          <w:rFonts w:eastAsia="Calibri"/>
          <w:szCs w:val="28"/>
          <w:lang w:eastAsia="en-US"/>
        </w:rPr>
      </w:pPr>
    </w:p>
    <w:p w:rsidR="008129C8" w:rsidRDefault="008129C8" w:rsidP="00107E98">
      <w:pPr>
        <w:suppressAutoHyphens w:val="0"/>
        <w:spacing w:after="200" w:line="276" w:lineRule="auto"/>
        <w:contextualSpacing/>
        <w:jc w:val="right"/>
        <w:rPr>
          <w:rFonts w:eastAsia="Calibri"/>
          <w:szCs w:val="28"/>
          <w:lang w:eastAsia="en-US"/>
        </w:rPr>
      </w:pPr>
    </w:p>
    <w:p w:rsidR="002749A3" w:rsidRDefault="002749A3" w:rsidP="00107E98">
      <w:pPr>
        <w:suppressAutoHyphens w:val="0"/>
        <w:spacing w:after="200" w:line="276" w:lineRule="auto"/>
        <w:contextualSpacing/>
        <w:jc w:val="right"/>
        <w:rPr>
          <w:rFonts w:eastAsia="Calibri"/>
          <w:szCs w:val="28"/>
          <w:lang w:eastAsia="en-US"/>
        </w:rPr>
      </w:pPr>
    </w:p>
    <w:p w:rsidR="002749A3" w:rsidRDefault="002749A3" w:rsidP="00107E98">
      <w:pPr>
        <w:suppressAutoHyphens w:val="0"/>
        <w:spacing w:after="200" w:line="276" w:lineRule="auto"/>
        <w:contextualSpacing/>
        <w:jc w:val="right"/>
        <w:rPr>
          <w:rFonts w:eastAsia="Calibri"/>
          <w:szCs w:val="28"/>
          <w:lang w:eastAsia="en-US"/>
        </w:rPr>
      </w:pPr>
    </w:p>
    <w:p w:rsidR="00AC5B0F" w:rsidRDefault="00107E98" w:rsidP="00107E98">
      <w:pPr>
        <w:suppressAutoHyphens w:val="0"/>
        <w:spacing w:after="200" w:line="276" w:lineRule="auto"/>
        <w:contextualSpacing/>
        <w:jc w:val="right"/>
        <w:rPr>
          <w:rFonts w:eastAsia="Calibri"/>
          <w:szCs w:val="28"/>
          <w:lang w:eastAsia="en-US"/>
        </w:rPr>
      </w:pPr>
      <w:r w:rsidRPr="00290D89">
        <w:rPr>
          <w:rFonts w:eastAsia="Calibri"/>
          <w:szCs w:val="28"/>
          <w:lang w:eastAsia="en-US"/>
        </w:rPr>
        <w:lastRenderedPageBreak/>
        <w:t xml:space="preserve">Приложение № 1 </w:t>
      </w:r>
    </w:p>
    <w:p w:rsidR="00107E98" w:rsidRPr="00290D89" w:rsidRDefault="00603051" w:rsidP="00107E98">
      <w:pPr>
        <w:suppressAutoHyphens w:val="0"/>
        <w:spacing w:after="200" w:line="276" w:lineRule="auto"/>
        <w:contextualSpacing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 дополнительному с</w:t>
      </w:r>
      <w:r w:rsidR="00107E98" w:rsidRPr="00290D89">
        <w:rPr>
          <w:rFonts w:eastAsia="Calibri"/>
          <w:szCs w:val="28"/>
          <w:lang w:eastAsia="en-US"/>
        </w:rPr>
        <w:t>оглашению</w:t>
      </w:r>
    </w:p>
    <w:p w:rsidR="00603051" w:rsidRDefault="00107E98" w:rsidP="00107E98">
      <w:pPr>
        <w:suppressAutoHyphens w:val="0"/>
        <w:spacing w:after="200" w:line="276" w:lineRule="auto"/>
        <w:contextualSpacing/>
        <w:jc w:val="right"/>
        <w:rPr>
          <w:rFonts w:eastAsia="Calibri"/>
          <w:szCs w:val="28"/>
          <w:lang w:eastAsia="en-US"/>
        </w:rPr>
      </w:pPr>
      <w:r w:rsidRPr="00290D89">
        <w:rPr>
          <w:rFonts w:eastAsia="Calibri"/>
          <w:szCs w:val="28"/>
          <w:lang w:eastAsia="en-US"/>
        </w:rPr>
        <w:t xml:space="preserve">между администрацией  </w:t>
      </w:r>
    </w:p>
    <w:p w:rsidR="00107E98" w:rsidRPr="00290D89" w:rsidRDefault="00107E98" w:rsidP="00107E98">
      <w:pPr>
        <w:suppressAutoHyphens w:val="0"/>
        <w:spacing w:after="200" w:line="276" w:lineRule="auto"/>
        <w:contextualSpacing/>
        <w:jc w:val="right"/>
        <w:rPr>
          <w:rFonts w:eastAsia="Calibri"/>
          <w:szCs w:val="28"/>
          <w:lang w:eastAsia="en-US"/>
        </w:rPr>
      </w:pPr>
      <w:r w:rsidRPr="00290D89">
        <w:rPr>
          <w:rFonts w:eastAsia="Calibri"/>
          <w:szCs w:val="28"/>
          <w:lang w:eastAsia="en-US"/>
        </w:rPr>
        <w:t>Муринского сельсовета</w:t>
      </w:r>
    </w:p>
    <w:p w:rsidR="00603051" w:rsidRDefault="00107E98" w:rsidP="00107E98">
      <w:pPr>
        <w:suppressAutoHyphens w:val="0"/>
        <w:spacing w:after="200" w:line="276" w:lineRule="auto"/>
        <w:contextualSpacing/>
        <w:jc w:val="right"/>
        <w:rPr>
          <w:rFonts w:eastAsia="Calibri"/>
          <w:szCs w:val="28"/>
          <w:lang w:eastAsia="en-US"/>
        </w:rPr>
      </w:pPr>
      <w:r w:rsidRPr="00290D89">
        <w:rPr>
          <w:rFonts w:eastAsia="Calibri"/>
          <w:szCs w:val="28"/>
          <w:lang w:eastAsia="en-US"/>
        </w:rPr>
        <w:t xml:space="preserve">и администрацией </w:t>
      </w:r>
    </w:p>
    <w:p w:rsidR="00107E98" w:rsidRPr="00290D89" w:rsidRDefault="00107E98" w:rsidP="00107E98">
      <w:pPr>
        <w:suppressAutoHyphens w:val="0"/>
        <w:spacing w:after="200" w:line="276" w:lineRule="auto"/>
        <w:contextualSpacing/>
        <w:jc w:val="right"/>
        <w:rPr>
          <w:rFonts w:eastAsia="Calibri"/>
          <w:szCs w:val="28"/>
          <w:lang w:eastAsia="en-US"/>
        </w:rPr>
      </w:pPr>
      <w:r w:rsidRPr="00290D89">
        <w:rPr>
          <w:rFonts w:eastAsia="Calibri"/>
          <w:szCs w:val="28"/>
          <w:lang w:eastAsia="en-US"/>
        </w:rPr>
        <w:t xml:space="preserve">Курагинского района </w:t>
      </w:r>
    </w:p>
    <w:p w:rsidR="00785B0D" w:rsidRDefault="00AC5B0F" w:rsidP="00107E98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eastAsia="Calibri"/>
          <w:szCs w:val="28"/>
          <w:lang w:eastAsia="en-US"/>
        </w:rPr>
        <w:t xml:space="preserve">                                                  </w:t>
      </w:r>
      <w:r w:rsidR="00603051">
        <w:rPr>
          <w:rFonts w:eastAsia="Calibri"/>
          <w:szCs w:val="28"/>
          <w:lang w:eastAsia="en-US"/>
        </w:rPr>
        <w:t xml:space="preserve">                     </w:t>
      </w:r>
      <w:r w:rsidR="00107E98" w:rsidRPr="00290D89">
        <w:rPr>
          <w:rFonts w:eastAsia="Calibri"/>
          <w:szCs w:val="28"/>
          <w:lang w:eastAsia="en-US"/>
        </w:rPr>
        <w:t>от ___________№________</w:t>
      </w:r>
    </w:p>
    <w:p w:rsidR="00785B0D" w:rsidRDefault="00785B0D" w:rsidP="009A00B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85B0D" w:rsidRDefault="00785B0D" w:rsidP="009A00B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07E98" w:rsidRPr="00290D89" w:rsidRDefault="00107E98" w:rsidP="00107E98">
      <w:pPr>
        <w:suppressAutoHyphens w:val="0"/>
        <w:spacing w:after="200" w:line="276" w:lineRule="auto"/>
        <w:contextualSpacing/>
        <w:jc w:val="center"/>
        <w:rPr>
          <w:rFonts w:eastAsia="Calibri"/>
          <w:szCs w:val="28"/>
          <w:lang w:eastAsia="en-US"/>
        </w:rPr>
      </w:pPr>
      <w:r w:rsidRPr="00290D89">
        <w:rPr>
          <w:rFonts w:eastAsia="Calibri"/>
          <w:szCs w:val="28"/>
          <w:lang w:eastAsia="en-US"/>
        </w:rPr>
        <w:t>График перечисления межбюджетного трансферта на реализацию полномочий по вопросам организации досуга и обеспечения жителей муниципального образования Муринский сельсовет услугами организаций культуры на 2025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173"/>
        <w:gridCol w:w="3543"/>
      </w:tblGrid>
      <w:tr w:rsidR="00107E98" w:rsidRPr="00290D89" w:rsidTr="00C81ECC">
        <w:tc>
          <w:tcPr>
            <w:tcW w:w="5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7E98" w:rsidRPr="00290D89" w:rsidRDefault="00107E98" w:rsidP="00C81ECC">
            <w:pPr>
              <w:suppressAutoHyphens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290D89">
              <w:rPr>
                <w:rFonts w:eastAsia="Calibri"/>
                <w:szCs w:val="28"/>
                <w:lang w:eastAsia="en-US"/>
              </w:rPr>
              <w:t>Сроки перечисления субсидии в течение 2025 года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107E98" w:rsidRPr="00290D89" w:rsidRDefault="00107E98" w:rsidP="00C81ECC">
            <w:pPr>
              <w:suppressAutoHyphens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290D89">
              <w:rPr>
                <w:rFonts w:eastAsia="Calibri"/>
                <w:szCs w:val="28"/>
                <w:lang w:eastAsia="en-US"/>
              </w:rPr>
              <w:t>Сумма, рублей</w:t>
            </w:r>
          </w:p>
        </w:tc>
      </w:tr>
      <w:tr w:rsidR="00107E98" w:rsidRPr="00290D89" w:rsidTr="00C81ECC">
        <w:trPr>
          <w:trHeight w:val="654"/>
        </w:trPr>
        <w:tc>
          <w:tcPr>
            <w:tcW w:w="2464" w:type="dxa"/>
            <w:shd w:val="clear" w:color="auto" w:fill="auto"/>
            <w:vAlign w:val="center"/>
          </w:tcPr>
          <w:p w:rsidR="00107E98" w:rsidRPr="00290D89" w:rsidRDefault="00107E98" w:rsidP="00C81ECC">
            <w:pPr>
              <w:suppressAutoHyphens w:val="0"/>
              <w:contextualSpacing/>
              <w:rPr>
                <w:rFonts w:eastAsia="Calibri"/>
                <w:szCs w:val="28"/>
                <w:lang w:eastAsia="en-US"/>
              </w:rPr>
            </w:pPr>
            <w:r w:rsidRPr="00290D89">
              <w:rPr>
                <w:rFonts w:eastAsia="Calibri"/>
                <w:szCs w:val="28"/>
                <w:lang w:eastAsia="en-US"/>
              </w:rPr>
              <w:t>январь</w:t>
            </w:r>
          </w:p>
        </w:tc>
        <w:tc>
          <w:tcPr>
            <w:tcW w:w="3173" w:type="dxa"/>
          </w:tcPr>
          <w:p w:rsidR="00107E98" w:rsidRPr="00290D89" w:rsidRDefault="00107E98" w:rsidP="00C81ECC">
            <w:pPr>
              <w:suppressAutoHyphens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290D89">
              <w:rPr>
                <w:rFonts w:eastAsia="Calibri"/>
                <w:szCs w:val="28"/>
                <w:lang w:eastAsia="en-US"/>
              </w:rPr>
              <w:t>до 25.01.2025</w:t>
            </w:r>
          </w:p>
          <w:p w:rsidR="00107E98" w:rsidRPr="00290D89" w:rsidRDefault="00107E98" w:rsidP="00C81ECC">
            <w:pPr>
              <w:suppressAutoHyphens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107E98" w:rsidRPr="00290D89" w:rsidRDefault="00107E98" w:rsidP="00C81ECC">
            <w:pPr>
              <w:suppressAutoHyphens w:val="0"/>
              <w:contextualSpacing/>
              <w:jc w:val="right"/>
              <w:rPr>
                <w:rFonts w:eastAsia="Calibri"/>
                <w:szCs w:val="28"/>
                <w:lang w:eastAsia="en-US"/>
              </w:rPr>
            </w:pPr>
            <w:r w:rsidRPr="00290D89">
              <w:rPr>
                <w:rFonts w:eastAsia="Calibri"/>
                <w:szCs w:val="28"/>
                <w:lang w:eastAsia="en-US"/>
              </w:rPr>
              <w:t>143916,00</w:t>
            </w:r>
          </w:p>
        </w:tc>
      </w:tr>
      <w:tr w:rsidR="00107E98" w:rsidRPr="00290D89" w:rsidTr="00C81ECC">
        <w:trPr>
          <w:trHeight w:val="654"/>
        </w:trPr>
        <w:tc>
          <w:tcPr>
            <w:tcW w:w="2464" w:type="dxa"/>
            <w:shd w:val="clear" w:color="auto" w:fill="auto"/>
            <w:vAlign w:val="center"/>
          </w:tcPr>
          <w:p w:rsidR="00107E98" w:rsidRPr="00290D89" w:rsidRDefault="00107E98" w:rsidP="00C81ECC">
            <w:pPr>
              <w:suppressAutoHyphens w:val="0"/>
              <w:contextualSpacing/>
              <w:rPr>
                <w:rFonts w:eastAsia="Calibri"/>
                <w:szCs w:val="28"/>
                <w:lang w:eastAsia="en-US"/>
              </w:rPr>
            </w:pPr>
            <w:r w:rsidRPr="00290D89">
              <w:rPr>
                <w:rFonts w:eastAsia="Calibri"/>
                <w:szCs w:val="28"/>
                <w:lang w:eastAsia="en-US"/>
              </w:rPr>
              <w:t>февраль</w:t>
            </w:r>
          </w:p>
        </w:tc>
        <w:tc>
          <w:tcPr>
            <w:tcW w:w="3173" w:type="dxa"/>
          </w:tcPr>
          <w:p w:rsidR="00107E98" w:rsidRPr="00290D89" w:rsidRDefault="00107E98" w:rsidP="00C81ECC">
            <w:pPr>
              <w:suppressAutoHyphens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290D89">
              <w:rPr>
                <w:rFonts w:eastAsia="Calibri"/>
                <w:szCs w:val="28"/>
                <w:lang w:eastAsia="en-US"/>
              </w:rPr>
              <w:t>до 12.02.2025</w:t>
            </w:r>
          </w:p>
          <w:p w:rsidR="00107E98" w:rsidRPr="00290D89" w:rsidRDefault="00107E98" w:rsidP="00C81ECC">
            <w:pPr>
              <w:suppressAutoHyphens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107E98" w:rsidRPr="00290D89" w:rsidRDefault="00107E98" w:rsidP="00C81ECC">
            <w:pPr>
              <w:suppressAutoHyphens w:val="0"/>
              <w:contextualSpacing/>
              <w:jc w:val="right"/>
              <w:rPr>
                <w:rFonts w:eastAsia="Calibri"/>
                <w:szCs w:val="28"/>
                <w:lang w:eastAsia="en-US"/>
              </w:rPr>
            </w:pPr>
            <w:r w:rsidRPr="00290D89">
              <w:rPr>
                <w:rFonts w:eastAsia="Calibri"/>
                <w:szCs w:val="28"/>
                <w:lang w:eastAsia="en-US"/>
              </w:rPr>
              <w:t>143916,00</w:t>
            </w:r>
          </w:p>
        </w:tc>
      </w:tr>
      <w:tr w:rsidR="00107E98" w:rsidRPr="00290D89" w:rsidTr="00C81ECC">
        <w:trPr>
          <w:trHeight w:val="654"/>
        </w:trPr>
        <w:tc>
          <w:tcPr>
            <w:tcW w:w="2464" w:type="dxa"/>
            <w:shd w:val="clear" w:color="auto" w:fill="auto"/>
            <w:vAlign w:val="center"/>
          </w:tcPr>
          <w:p w:rsidR="00107E98" w:rsidRPr="00290D89" w:rsidRDefault="00107E98" w:rsidP="00C81ECC">
            <w:pPr>
              <w:suppressAutoHyphens w:val="0"/>
              <w:contextualSpacing/>
              <w:rPr>
                <w:rFonts w:eastAsia="Calibri"/>
                <w:szCs w:val="28"/>
                <w:lang w:eastAsia="en-US"/>
              </w:rPr>
            </w:pPr>
            <w:r w:rsidRPr="00290D89">
              <w:rPr>
                <w:rFonts w:eastAsia="Calibri"/>
                <w:szCs w:val="28"/>
                <w:lang w:eastAsia="en-US"/>
              </w:rPr>
              <w:t>март</w:t>
            </w:r>
          </w:p>
        </w:tc>
        <w:tc>
          <w:tcPr>
            <w:tcW w:w="3173" w:type="dxa"/>
          </w:tcPr>
          <w:p w:rsidR="00107E98" w:rsidRPr="00290D89" w:rsidRDefault="00107E98" w:rsidP="00C81ECC">
            <w:pPr>
              <w:suppressAutoHyphens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290D89">
              <w:rPr>
                <w:rFonts w:eastAsia="Calibri"/>
                <w:szCs w:val="28"/>
                <w:lang w:eastAsia="en-US"/>
              </w:rPr>
              <w:t>до 12.03.2025</w:t>
            </w:r>
          </w:p>
          <w:p w:rsidR="00107E98" w:rsidRPr="00290D89" w:rsidRDefault="00107E98" w:rsidP="00C81ECC">
            <w:pPr>
              <w:suppressAutoHyphens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107E98" w:rsidRPr="00290D89" w:rsidRDefault="00107E98" w:rsidP="00C81ECC">
            <w:pPr>
              <w:suppressAutoHyphens w:val="0"/>
              <w:contextualSpacing/>
              <w:jc w:val="right"/>
              <w:rPr>
                <w:rFonts w:eastAsia="Calibri"/>
                <w:szCs w:val="28"/>
                <w:lang w:eastAsia="en-US"/>
              </w:rPr>
            </w:pPr>
            <w:r w:rsidRPr="00290D89">
              <w:rPr>
                <w:rFonts w:eastAsia="Calibri"/>
                <w:szCs w:val="28"/>
                <w:lang w:eastAsia="en-US"/>
              </w:rPr>
              <w:t>143916,00</w:t>
            </w:r>
          </w:p>
        </w:tc>
      </w:tr>
      <w:tr w:rsidR="00107E98" w:rsidRPr="00290D89" w:rsidTr="00C81ECC">
        <w:trPr>
          <w:trHeight w:val="654"/>
        </w:trPr>
        <w:tc>
          <w:tcPr>
            <w:tcW w:w="2464" w:type="dxa"/>
            <w:shd w:val="clear" w:color="auto" w:fill="auto"/>
            <w:vAlign w:val="center"/>
          </w:tcPr>
          <w:p w:rsidR="00107E98" w:rsidRPr="00290D89" w:rsidRDefault="00107E98" w:rsidP="00C81ECC">
            <w:pPr>
              <w:suppressAutoHyphens w:val="0"/>
              <w:contextualSpacing/>
              <w:rPr>
                <w:rFonts w:eastAsia="Calibri"/>
                <w:szCs w:val="28"/>
                <w:lang w:eastAsia="en-US"/>
              </w:rPr>
            </w:pPr>
            <w:r w:rsidRPr="00290D89">
              <w:rPr>
                <w:rFonts w:eastAsia="Calibri"/>
                <w:szCs w:val="28"/>
                <w:lang w:eastAsia="en-US"/>
              </w:rPr>
              <w:t>апрель</w:t>
            </w:r>
          </w:p>
        </w:tc>
        <w:tc>
          <w:tcPr>
            <w:tcW w:w="3173" w:type="dxa"/>
          </w:tcPr>
          <w:p w:rsidR="00107E98" w:rsidRPr="00290D89" w:rsidRDefault="00107E98" w:rsidP="00C81ECC">
            <w:pPr>
              <w:suppressAutoHyphens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290D89">
              <w:rPr>
                <w:rFonts w:eastAsia="Calibri"/>
                <w:szCs w:val="28"/>
                <w:lang w:eastAsia="en-US"/>
              </w:rPr>
              <w:t>до 12.04.2025</w:t>
            </w:r>
          </w:p>
          <w:p w:rsidR="00107E98" w:rsidRPr="00290D89" w:rsidRDefault="00107E98" w:rsidP="00C81ECC">
            <w:pPr>
              <w:suppressAutoHyphens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107E98" w:rsidRPr="00290D89" w:rsidRDefault="00107E98" w:rsidP="00C81ECC">
            <w:pPr>
              <w:suppressAutoHyphens w:val="0"/>
              <w:contextualSpacing/>
              <w:jc w:val="right"/>
              <w:rPr>
                <w:rFonts w:eastAsia="Calibri"/>
                <w:szCs w:val="28"/>
                <w:lang w:eastAsia="en-US"/>
              </w:rPr>
            </w:pPr>
            <w:r w:rsidRPr="00290D89">
              <w:rPr>
                <w:rFonts w:eastAsia="Calibri"/>
                <w:szCs w:val="28"/>
                <w:lang w:eastAsia="en-US"/>
              </w:rPr>
              <w:t>143916,00</w:t>
            </w:r>
          </w:p>
        </w:tc>
      </w:tr>
      <w:tr w:rsidR="00107E98" w:rsidRPr="00290D89" w:rsidTr="00C81ECC">
        <w:trPr>
          <w:trHeight w:val="654"/>
        </w:trPr>
        <w:tc>
          <w:tcPr>
            <w:tcW w:w="2464" w:type="dxa"/>
            <w:shd w:val="clear" w:color="auto" w:fill="auto"/>
            <w:vAlign w:val="center"/>
          </w:tcPr>
          <w:p w:rsidR="00107E98" w:rsidRPr="00290D89" w:rsidRDefault="00107E98" w:rsidP="00C81ECC">
            <w:pPr>
              <w:suppressAutoHyphens w:val="0"/>
              <w:contextualSpacing/>
              <w:rPr>
                <w:rFonts w:eastAsia="Calibri"/>
                <w:szCs w:val="28"/>
                <w:lang w:eastAsia="en-US"/>
              </w:rPr>
            </w:pPr>
            <w:r w:rsidRPr="00290D89">
              <w:rPr>
                <w:rFonts w:eastAsia="Calibri"/>
                <w:szCs w:val="28"/>
                <w:lang w:eastAsia="en-US"/>
              </w:rPr>
              <w:t>май</w:t>
            </w:r>
          </w:p>
        </w:tc>
        <w:tc>
          <w:tcPr>
            <w:tcW w:w="3173" w:type="dxa"/>
          </w:tcPr>
          <w:p w:rsidR="00107E98" w:rsidRPr="00290D89" w:rsidRDefault="00107E98" w:rsidP="00C81ECC">
            <w:pPr>
              <w:suppressAutoHyphens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290D89">
              <w:rPr>
                <w:rFonts w:eastAsia="Calibri"/>
                <w:szCs w:val="28"/>
                <w:lang w:eastAsia="en-US"/>
              </w:rPr>
              <w:t>до 12.05.2025</w:t>
            </w:r>
          </w:p>
          <w:p w:rsidR="00107E98" w:rsidRPr="00290D89" w:rsidRDefault="00107E98" w:rsidP="00C81ECC">
            <w:pPr>
              <w:suppressAutoHyphens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107E98" w:rsidRPr="00290D89" w:rsidRDefault="00107E98" w:rsidP="00C81ECC">
            <w:pPr>
              <w:suppressAutoHyphens w:val="0"/>
              <w:contextualSpacing/>
              <w:jc w:val="right"/>
              <w:rPr>
                <w:rFonts w:eastAsia="Calibri"/>
                <w:szCs w:val="28"/>
                <w:lang w:eastAsia="en-US"/>
              </w:rPr>
            </w:pPr>
            <w:r w:rsidRPr="00290D89">
              <w:rPr>
                <w:rFonts w:eastAsia="Calibri"/>
                <w:szCs w:val="28"/>
                <w:lang w:eastAsia="en-US"/>
              </w:rPr>
              <w:t>143916,00</w:t>
            </w:r>
          </w:p>
        </w:tc>
      </w:tr>
      <w:tr w:rsidR="00107E98" w:rsidRPr="00290D89" w:rsidTr="00C81ECC">
        <w:trPr>
          <w:trHeight w:val="670"/>
        </w:trPr>
        <w:tc>
          <w:tcPr>
            <w:tcW w:w="2464" w:type="dxa"/>
            <w:shd w:val="clear" w:color="auto" w:fill="auto"/>
            <w:vAlign w:val="center"/>
          </w:tcPr>
          <w:p w:rsidR="00107E98" w:rsidRPr="00290D89" w:rsidRDefault="00107E98" w:rsidP="00C81ECC">
            <w:pPr>
              <w:suppressAutoHyphens w:val="0"/>
              <w:contextualSpacing/>
              <w:rPr>
                <w:rFonts w:eastAsia="Calibri"/>
                <w:szCs w:val="28"/>
                <w:lang w:eastAsia="en-US"/>
              </w:rPr>
            </w:pPr>
            <w:r w:rsidRPr="00290D89">
              <w:rPr>
                <w:rFonts w:eastAsia="Calibri"/>
                <w:szCs w:val="28"/>
                <w:lang w:eastAsia="en-US"/>
              </w:rPr>
              <w:t>июнь</w:t>
            </w:r>
          </w:p>
        </w:tc>
        <w:tc>
          <w:tcPr>
            <w:tcW w:w="3173" w:type="dxa"/>
          </w:tcPr>
          <w:p w:rsidR="00107E98" w:rsidRPr="00290D89" w:rsidRDefault="00107E98" w:rsidP="00C81ECC">
            <w:pPr>
              <w:suppressAutoHyphens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290D89">
              <w:rPr>
                <w:rFonts w:eastAsia="Calibri"/>
                <w:szCs w:val="28"/>
                <w:lang w:eastAsia="en-US"/>
              </w:rPr>
              <w:t>до 12.06.2025</w:t>
            </w:r>
          </w:p>
        </w:tc>
        <w:tc>
          <w:tcPr>
            <w:tcW w:w="3543" w:type="dxa"/>
          </w:tcPr>
          <w:p w:rsidR="00107E98" w:rsidRPr="00290D89" w:rsidRDefault="00107E98" w:rsidP="00C81ECC">
            <w:pPr>
              <w:suppressAutoHyphens w:val="0"/>
              <w:contextualSpacing/>
              <w:jc w:val="right"/>
              <w:rPr>
                <w:rFonts w:eastAsia="Calibri"/>
                <w:szCs w:val="28"/>
                <w:lang w:eastAsia="en-US"/>
              </w:rPr>
            </w:pPr>
            <w:r w:rsidRPr="00290D89">
              <w:rPr>
                <w:rFonts w:eastAsia="Calibri"/>
                <w:szCs w:val="28"/>
                <w:lang w:eastAsia="en-US"/>
              </w:rPr>
              <w:t>143916,00</w:t>
            </w:r>
          </w:p>
        </w:tc>
      </w:tr>
      <w:tr w:rsidR="00107E98" w:rsidRPr="00290D89" w:rsidTr="00C81ECC">
        <w:trPr>
          <w:trHeight w:val="654"/>
        </w:trPr>
        <w:tc>
          <w:tcPr>
            <w:tcW w:w="2464" w:type="dxa"/>
            <w:shd w:val="clear" w:color="auto" w:fill="auto"/>
            <w:vAlign w:val="center"/>
          </w:tcPr>
          <w:p w:rsidR="00107E98" w:rsidRPr="00290D89" w:rsidRDefault="00107E98" w:rsidP="00C81ECC">
            <w:pPr>
              <w:suppressAutoHyphens w:val="0"/>
              <w:contextualSpacing/>
              <w:rPr>
                <w:rFonts w:eastAsia="Calibri"/>
                <w:szCs w:val="28"/>
                <w:lang w:eastAsia="en-US"/>
              </w:rPr>
            </w:pPr>
            <w:r w:rsidRPr="00290D89">
              <w:rPr>
                <w:rFonts w:eastAsia="Calibri"/>
                <w:szCs w:val="28"/>
                <w:lang w:eastAsia="en-US"/>
              </w:rPr>
              <w:t>июль</w:t>
            </w:r>
          </w:p>
        </w:tc>
        <w:tc>
          <w:tcPr>
            <w:tcW w:w="3173" w:type="dxa"/>
          </w:tcPr>
          <w:p w:rsidR="00107E98" w:rsidRPr="00290D89" w:rsidRDefault="00107E98" w:rsidP="00C81ECC">
            <w:pPr>
              <w:suppressAutoHyphens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290D89">
              <w:rPr>
                <w:rFonts w:eastAsia="Calibri"/>
                <w:szCs w:val="28"/>
                <w:lang w:eastAsia="en-US"/>
              </w:rPr>
              <w:t>до 12.07.2025</w:t>
            </w:r>
          </w:p>
          <w:p w:rsidR="00107E98" w:rsidRPr="00290D89" w:rsidRDefault="00107E98" w:rsidP="00C81ECC">
            <w:pPr>
              <w:suppressAutoHyphens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107E98" w:rsidRPr="00290D89" w:rsidRDefault="00107E98" w:rsidP="00C81ECC">
            <w:pPr>
              <w:suppressAutoHyphens w:val="0"/>
              <w:contextualSpacing/>
              <w:jc w:val="right"/>
              <w:rPr>
                <w:rFonts w:eastAsia="Calibri"/>
                <w:szCs w:val="28"/>
                <w:lang w:eastAsia="en-US"/>
              </w:rPr>
            </w:pPr>
            <w:r w:rsidRPr="00290D89">
              <w:rPr>
                <w:rFonts w:eastAsia="Calibri"/>
                <w:szCs w:val="28"/>
                <w:lang w:eastAsia="en-US"/>
              </w:rPr>
              <w:t>143916,00</w:t>
            </w:r>
          </w:p>
        </w:tc>
      </w:tr>
      <w:tr w:rsidR="00107E98" w:rsidRPr="00290D89" w:rsidTr="00C81ECC">
        <w:trPr>
          <w:trHeight w:val="654"/>
        </w:trPr>
        <w:tc>
          <w:tcPr>
            <w:tcW w:w="2464" w:type="dxa"/>
            <w:shd w:val="clear" w:color="auto" w:fill="auto"/>
            <w:vAlign w:val="center"/>
          </w:tcPr>
          <w:p w:rsidR="00107E98" w:rsidRPr="00290D89" w:rsidRDefault="00107E98" w:rsidP="00C81ECC">
            <w:pPr>
              <w:suppressAutoHyphens w:val="0"/>
              <w:contextualSpacing/>
              <w:rPr>
                <w:rFonts w:eastAsia="Calibri"/>
                <w:szCs w:val="28"/>
                <w:lang w:eastAsia="en-US"/>
              </w:rPr>
            </w:pPr>
            <w:r w:rsidRPr="00290D89">
              <w:rPr>
                <w:rFonts w:eastAsia="Calibri"/>
                <w:szCs w:val="28"/>
                <w:lang w:eastAsia="en-US"/>
              </w:rPr>
              <w:t>август</w:t>
            </w:r>
          </w:p>
        </w:tc>
        <w:tc>
          <w:tcPr>
            <w:tcW w:w="3173" w:type="dxa"/>
          </w:tcPr>
          <w:p w:rsidR="00107E98" w:rsidRPr="00290D89" w:rsidRDefault="00107E98" w:rsidP="00C81ECC">
            <w:pPr>
              <w:suppressAutoHyphens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290D89">
              <w:rPr>
                <w:rFonts w:eastAsia="Calibri"/>
                <w:szCs w:val="28"/>
                <w:lang w:eastAsia="en-US"/>
              </w:rPr>
              <w:t>до 12.08.2025</w:t>
            </w:r>
          </w:p>
          <w:p w:rsidR="00107E98" w:rsidRPr="00290D89" w:rsidRDefault="00107E98" w:rsidP="00C81ECC">
            <w:pPr>
              <w:suppressAutoHyphens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107E98" w:rsidRPr="00290D89" w:rsidRDefault="00845CE1" w:rsidP="00C81ECC">
            <w:pPr>
              <w:suppressAutoHyphens w:val="0"/>
              <w:contextualSpacing/>
              <w:jc w:val="righ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127200,00</w:t>
            </w:r>
          </w:p>
        </w:tc>
      </w:tr>
      <w:tr w:rsidR="00845CE1" w:rsidRPr="00290D89" w:rsidTr="00C81ECC">
        <w:trPr>
          <w:trHeight w:val="654"/>
        </w:trPr>
        <w:tc>
          <w:tcPr>
            <w:tcW w:w="2464" w:type="dxa"/>
            <w:shd w:val="clear" w:color="auto" w:fill="auto"/>
            <w:vAlign w:val="center"/>
          </w:tcPr>
          <w:p w:rsidR="00845CE1" w:rsidRPr="00290D89" w:rsidRDefault="00845CE1" w:rsidP="00C81ECC">
            <w:pPr>
              <w:suppressAutoHyphens w:val="0"/>
              <w:contextualSpacing/>
              <w:rPr>
                <w:rFonts w:eastAsia="Calibri"/>
                <w:szCs w:val="28"/>
                <w:lang w:eastAsia="en-US"/>
              </w:rPr>
            </w:pPr>
            <w:r w:rsidRPr="00290D89">
              <w:rPr>
                <w:rFonts w:eastAsia="Calibri"/>
                <w:szCs w:val="28"/>
                <w:lang w:eastAsia="en-US"/>
              </w:rPr>
              <w:t>сентябрь</w:t>
            </w:r>
          </w:p>
        </w:tc>
        <w:tc>
          <w:tcPr>
            <w:tcW w:w="3173" w:type="dxa"/>
          </w:tcPr>
          <w:p w:rsidR="00845CE1" w:rsidRPr="00290D89" w:rsidRDefault="00845CE1" w:rsidP="00C81ECC">
            <w:pPr>
              <w:suppressAutoHyphens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290D89">
              <w:rPr>
                <w:rFonts w:eastAsia="Calibri"/>
                <w:szCs w:val="28"/>
                <w:lang w:eastAsia="en-US"/>
              </w:rPr>
              <w:t>до 12.09.2025</w:t>
            </w:r>
          </w:p>
          <w:p w:rsidR="00845CE1" w:rsidRPr="00290D89" w:rsidRDefault="00845CE1" w:rsidP="00C81ECC">
            <w:pPr>
              <w:suppressAutoHyphens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845CE1" w:rsidRDefault="00845CE1" w:rsidP="00845CE1">
            <w:pPr>
              <w:jc w:val="right"/>
            </w:pPr>
            <w:r w:rsidRPr="00DE06CE">
              <w:rPr>
                <w:rFonts w:eastAsia="Calibri"/>
                <w:szCs w:val="28"/>
                <w:lang w:eastAsia="en-US"/>
              </w:rPr>
              <w:t>127200,00</w:t>
            </w:r>
          </w:p>
        </w:tc>
      </w:tr>
      <w:tr w:rsidR="00845CE1" w:rsidRPr="00290D89" w:rsidTr="00C81ECC">
        <w:trPr>
          <w:trHeight w:val="654"/>
        </w:trPr>
        <w:tc>
          <w:tcPr>
            <w:tcW w:w="2464" w:type="dxa"/>
            <w:shd w:val="clear" w:color="auto" w:fill="auto"/>
            <w:vAlign w:val="center"/>
          </w:tcPr>
          <w:p w:rsidR="00845CE1" w:rsidRPr="00290D89" w:rsidRDefault="00845CE1" w:rsidP="00C81ECC">
            <w:pPr>
              <w:suppressAutoHyphens w:val="0"/>
              <w:contextualSpacing/>
              <w:rPr>
                <w:rFonts w:eastAsia="Calibri"/>
                <w:szCs w:val="28"/>
                <w:lang w:eastAsia="en-US"/>
              </w:rPr>
            </w:pPr>
            <w:r w:rsidRPr="00290D89">
              <w:rPr>
                <w:rFonts w:eastAsia="Calibri"/>
                <w:szCs w:val="28"/>
                <w:lang w:eastAsia="en-US"/>
              </w:rPr>
              <w:t>октябрь</w:t>
            </w:r>
          </w:p>
        </w:tc>
        <w:tc>
          <w:tcPr>
            <w:tcW w:w="3173" w:type="dxa"/>
          </w:tcPr>
          <w:p w:rsidR="00845CE1" w:rsidRPr="00290D89" w:rsidRDefault="00845CE1" w:rsidP="00C81ECC">
            <w:pPr>
              <w:suppressAutoHyphens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290D89">
              <w:rPr>
                <w:rFonts w:eastAsia="Calibri"/>
                <w:szCs w:val="28"/>
                <w:lang w:eastAsia="en-US"/>
              </w:rPr>
              <w:t>до 12.10.2025</w:t>
            </w:r>
          </w:p>
          <w:p w:rsidR="00845CE1" w:rsidRPr="00290D89" w:rsidRDefault="00845CE1" w:rsidP="00C81ECC">
            <w:pPr>
              <w:suppressAutoHyphens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845CE1" w:rsidRDefault="00845CE1" w:rsidP="00845CE1">
            <w:pPr>
              <w:jc w:val="right"/>
            </w:pPr>
            <w:r w:rsidRPr="00DE06CE">
              <w:rPr>
                <w:rFonts w:eastAsia="Calibri"/>
                <w:szCs w:val="28"/>
                <w:lang w:eastAsia="en-US"/>
              </w:rPr>
              <w:t>127200,00</w:t>
            </w:r>
          </w:p>
        </w:tc>
      </w:tr>
      <w:tr w:rsidR="00845CE1" w:rsidRPr="00290D89" w:rsidTr="00C81ECC">
        <w:trPr>
          <w:trHeight w:val="654"/>
        </w:trPr>
        <w:tc>
          <w:tcPr>
            <w:tcW w:w="2464" w:type="dxa"/>
            <w:shd w:val="clear" w:color="auto" w:fill="auto"/>
            <w:vAlign w:val="center"/>
          </w:tcPr>
          <w:p w:rsidR="00845CE1" w:rsidRPr="00290D89" w:rsidRDefault="00845CE1" w:rsidP="00C81ECC">
            <w:pPr>
              <w:suppressAutoHyphens w:val="0"/>
              <w:contextualSpacing/>
              <w:rPr>
                <w:rFonts w:eastAsia="Calibri"/>
                <w:szCs w:val="28"/>
                <w:lang w:eastAsia="en-US"/>
              </w:rPr>
            </w:pPr>
            <w:r w:rsidRPr="00290D89">
              <w:rPr>
                <w:rFonts w:eastAsia="Calibri"/>
                <w:szCs w:val="28"/>
                <w:lang w:eastAsia="en-US"/>
              </w:rPr>
              <w:t>ноябрь</w:t>
            </w:r>
          </w:p>
        </w:tc>
        <w:tc>
          <w:tcPr>
            <w:tcW w:w="3173" w:type="dxa"/>
          </w:tcPr>
          <w:p w:rsidR="00845CE1" w:rsidRPr="00290D89" w:rsidRDefault="00845CE1" w:rsidP="00C81ECC">
            <w:pPr>
              <w:suppressAutoHyphens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290D89">
              <w:rPr>
                <w:rFonts w:eastAsia="Calibri"/>
                <w:szCs w:val="28"/>
                <w:lang w:eastAsia="en-US"/>
              </w:rPr>
              <w:t>до 12.11.2025</w:t>
            </w:r>
          </w:p>
          <w:p w:rsidR="00845CE1" w:rsidRPr="00290D89" w:rsidRDefault="00845CE1" w:rsidP="00C81ECC">
            <w:pPr>
              <w:suppressAutoHyphens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845CE1" w:rsidRDefault="00845CE1" w:rsidP="00845CE1">
            <w:pPr>
              <w:jc w:val="right"/>
            </w:pPr>
            <w:r w:rsidRPr="00DE06CE">
              <w:rPr>
                <w:rFonts w:eastAsia="Calibri"/>
                <w:szCs w:val="28"/>
                <w:lang w:eastAsia="en-US"/>
              </w:rPr>
              <w:t>127200,00</w:t>
            </w:r>
          </w:p>
        </w:tc>
      </w:tr>
      <w:tr w:rsidR="00107E98" w:rsidRPr="00290D89" w:rsidTr="00C81ECC">
        <w:trPr>
          <w:trHeight w:val="654"/>
        </w:trPr>
        <w:tc>
          <w:tcPr>
            <w:tcW w:w="2464" w:type="dxa"/>
            <w:shd w:val="clear" w:color="auto" w:fill="auto"/>
            <w:vAlign w:val="center"/>
          </w:tcPr>
          <w:p w:rsidR="00107E98" w:rsidRPr="00290D89" w:rsidRDefault="00107E98" w:rsidP="00C81ECC">
            <w:pPr>
              <w:suppressAutoHyphens w:val="0"/>
              <w:contextualSpacing/>
              <w:rPr>
                <w:rFonts w:eastAsia="Calibri"/>
                <w:szCs w:val="28"/>
                <w:lang w:eastAsia="en-US"/>
              </w:rPr>
            </w:pPr>
            <w:r w:rsidRPr="00290D89">
              <w:rPr>
                <w:rFonts w:eastAsia="Calibri"/>
                <w:szCs w:val="28"/>
                <w:lang w:eastAsia="en-US"/>
              </w:rPr>
              <w:t>декабрь</w:t>
            </w:r>
          </w:p>
        </w:tc>
        <w:tc>
          <w:tcPr>
            <w:tcW w:w="3173" w:type="dxa"/>
          </w:tcPr>
          <w:p w:rsidR="00107E98" w:rsidRPr="00290D89" w:rsidRDefault="00107E98" w:rsidP="00C81ECC">
            <w:pPr>
              <w:suppressAutoHyphens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290D89">
              <w:rPr>
                <w:rFonts w:eastAsia="Calibri"/>
                <w:szCs w:val="28"/>
                <w:lang w:eastAsia="en-US"/>
              </w:rPr>
              <w:t>до 12.12.2025</w:t>
            </w:r>
          </w:p>
          <w:p w:rsidR="00107E98" w:rsidRPr="00290D89" w:rsidRDefault="00107E98" w:rsidP="00C81ECC">
            <w:pPr>
              <w:suppressAutoHyphens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107E98" w:rsidRPr="00290D89" w:rsidRDefault="008129C8" w:rsidP="00C81ECC">
            <w:pPr>
              <w:suppressAutoHyphens w:val="0"/>
              <w:contextualSpacing/>
              <w:jc w:val="righ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127076</w:t>
            </w:r>
            <w:r w:rsidR="00845CE1">
              <w:rPr>
                <w:rFonts w:eastAsia="Calibri"/>
                <w:szCs w:val="28"/>
                <w:lang w:eastAsia="en-US"/>
              </w:rPr>
              <w:t>,00</w:t>
            </w:r>
          </w:p>
        </w:tc>
      </w:tr>
      <w:tr w:rsidR="00107E98" w:rsidRPr="00290D89" w:rsidTr="00C81ECC">
        <w:tc>
          <w:tcPr>
            <w:tcW w:w="5637" w:type="dxa"/>
            <w:gridSpan w:val="2"/>
            <w:shd w:val="clear" w:color="auto" w:fill="auto"/>
          </w:tcPr>
          <w:p w:rsidR="00107E98" w:rsidRPr="00290D89" w:rsidRDefault="00107E98" w:rsidP="00C81ECC">
            <w:pPr>
              <w:suppressAutoHyphens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290D89">
              <w:rPr>
                <w:rFonts w:eastAsia="Calibri"/>
                <w:szCs w:val="28"/>
                <w:lang w:eastAsia="en-US"/>
              </w:rPr>
              <w:t>ИТОГО:</w:t>
            </w:r>
          </w:p>
        </w:tc>
        <w:tc>
          <w:tcPr>
            <w:tcW w:w="3543" w:type="dxa"/>
            <w:shd w:val="clear" w:color="auto" w:fill="auto"/>
          </w:tcPr>
          <w:p w:rsidR="00107E98" w:rsidRPr="00290D89" w:rsidRDefault="008129C8" w:rsidP="00C81ECC">
            <w:pPr>
              <w:suppressAutoHyphens w:val="0"/>
              <w:contextualSpacing/>
              <w:jc w:val="righ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1643288</w:t>
            </w:r>
            <w:r w:rsidR="00845CE1">
              <w:rPr>
                <w:rFonts w:eastAsia="Calibri"/>
                <w:szCs w:val="28"/>
                <w:lang w:eastAsia="en-US"/>
              </w:rPr>
              <w:t>,00</w:t>
            </w:r>
          </w:p>
        </w:tc>
      </w:tr>
    </w:tbl>
    <w:p w:rsidR="00360B2A" w:rsidRDefault="00360B2A" w:rsidP="009A00B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857C5" w:rsidRDefault="00F857C5" w:rsidP="009A00B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857C5" w:rsidRDefault="00F857C5" w:rsidP="009A00B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857C5" w:rsidRDefault="00F857C5" w:rsidP="009A00B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857C5" w:rsidRPr="002749A3" w:rsidRDefault="00F857C5" w:rsidP="00D23AF7">
      <w:pPr>
        <w:tabs>
          <w:tab w:val="left" w:pos="5445"/>
        </w:tabs>
        <w:suppressAutoHyphens w:val="0"/>
        <w:ind w:firstLine="709"/>
        <w:contextualSpacing/>
        <w:jc w:val="center"/>
        <w:rPr>
          <w:sz w:val="26"/>
          <w:szCs w:val="26"/>
          <w:lang w:eastAsia="ru-RU"/>
        </w:rPr>
      </w:pPr>
      <w:r w:rsidRPr="002749A3">
        <w:rPr>
          <w:sz w:val="26"/>
          <w:szCs w:val="26"/>
          <w:lang w:eastAsia="ru-RU"/>
        </w:rPr>
        <w:lastRenderedPageBreak/>
        <w:t>Дополнительное соглашение</w:t>
      </w:r>
    </w:p>
    <w:p w:rsidR="00F857C5" w:rsidRPr="002749A3" w:rsidRDefault="00F857C5" w:rsidP="00D23AF7">
      <w:pPr>
        <w:tabs>
          <w:tab w:val="left" w:pos="5445"/>
        </w:tabs>
        <w:suppressAutoHyphens w:val="0"/>
        <w:ind w:firstLine="709"/>
        <w:contextualSpacing/>
        <w:jc w:val="center"/>
        <w:rPr>
          <w:sz w:val="26"/>
          <w:szCs w:val="26"/>
          <w:lang w:eastAsia="ru-RU"/>
        </w:rPr>
      </w:pPr>
      <w:r w:rsidRPr="002749A3">
        <w:rPr>
          <w:sz w:val="26"/>
          <w:szCs w:val="26"/>
          <w:lang w:eastAsia="ru-RU"/>
        </w:rPr>
        <w:t xml:space="preserve">к Соглашению между администрацией Муринского сельсовета и администрацией Курагинского района о передаче осуществления части полномочий  от  </w:t>
      </w:r>
      <w:r w:rsidR="00817D7A" w:rsidRPr="002749A3">
        <w:rPr>
          <w:sz w:val="26"/>
          <w:szCs w:val="26"/>
          <w:lang w:eastAsia="ru-RU"/>
        </w:rPr>
        <w:t>26.12.2024</w:t>
      </w:r>
      <w:r w:rsidRPr="002749A3">
        <w:rPr>
          <w:sz w:val="26"/>
          <w:szCs w:val="26"/>
          <w:lang w:eastAsia="ru-RU"/>
        </w:rPr>
        <w:t xml:space="preserve"> г.   № </w:t>
      </w:r>
      <w:bookmarkStart w:id="0" w:name="_GoBack"/>
      <w:r w:rsidR="00817D7A" w:rsidRPr="002749A3">
        <w:rPr>
          <w:sz w:val="26"/>
          <w:szCs w:val="26"/>
          <w:lang w:eastAsia="ru-RU"/>
        </w:rPr>
        <w:t>20-25</w:t>
      </w:r>
      <w:bookmarkEnd w:id="0"/>
      <w:r w:rsidRPr="002749A3">
        <w:rPr>
          <w:sz w:val="26"/>
          <w:szCs w:val="26"/>
          <w:lang w:eastAsia="ru-RU"/>
        </w:rPr>
        <w:t>с</w:t>
      </w:r>
    </w:p>
    <w:p w:rsidR="00F857C5" w:rsidRPr="002749A3" w:rsidRDefault="00F857C5" w:rsidP="00D23AF7">
      <w:pPr>
        <w:tabs>
          <w:tab w:val="left" w:pos="5445"/>
        </w:tabs>
        <w:suppressAutoHyphens w:val="0"/>
        <w:ind w:firstLine="709"/>
        <w:contextualSpacing/>
        <w:jc w:val="center"/>
        <w:rPr>
          <w:sz w:val="26"/>
          <w:szCs w:val="26"/>
          <w:lang w:eastAsia="ru-RU"/>
        </w:rPr>
      </w:pPr>
    </w:p>
    <w:p w:rsidR="00F857C5" w:rsidRPr="002749A3" w:rsidRDefault="00F857C5" w:rsidP="00D23AF7">
      <w:pPr>
        <w:tabs>
          <w:tab w:val="left" w:pos="5445"/>
        </w:tabs>
        <w:suppressAutoHyphens w:val="0"/>
        <w:ind w:firstLine="709"/>
        <w:contextualSpacing/>
        <w:jc w:val="center"/>
        <w:rPr>
          <w:sz w:val="26"/>
          <w:szCs w:val="26"/>
          <w:lang w:eastAsia="ru-RU"/>
        </w:rPr>
      </w:pPr>
      <w:proofErr w:type="spellStart"/>
      <w:r w:rsidRPr="002749A3">
        <w:rPr>
          <w:sz w:val="26"/>
          <w:szCs w:val="26"/>
          <w:lang w:eastAsia="ru-RU"/>
        </w:rPr>
        <w:t>пгт</w:t>
      </w:r>
      <w:proofErr w:type="spellEnd"/>
      <w:r w:rsidRPr="002749A3">
        <w:rPr>
          <w:sz w:val="26"/>
          <w:szCs w:val="26"/>
          <w:lang w:eastAsia="ru-RU"/>
        </w:rPr>
        <w:t>. Курагино                                                            «__»_______202</w:t>
      </w:r>
      <w:r w:rsidR="00817D7A" w:rsidRPr="002749A3">
        <w:rPr>
          <w:sz w:val="26"/>
          <w:szCs w:val="26"/>
          <w:lang w:eastAsia="ru-RU"/>
        </w:rPr>
        <w:t>5</w:t>
      </w:r>
      <w:r w:rsidRPr="002749A3">
        <w:rPr>
          <w:sz w:val="26"/>
          <w:szCs w:val="26"/>
          <w:lang w:eastAsia="ru-RU"/>
        </w:rPr>
        <w:t xml:space="preserve"> г.</w:t>
      </w:r>
    </w:p>
    <w:p w:rsidR="00F857C5" w:rsidRPr="002749A3" w:rsidRDefault="00F857C5" w:rsidP="00F857C5">
      <w:pPr>
        <w:tabs>
          <w:tab w:val="left" w:pos="5445"/>
        </w:tabs>
        <w:suppressAutoHyphens w:val="0"/>
        <w:ind w:firstLine="709"/>
        <w:contextualSpacing/>
        <w:jc w:val="both"/>
        <w:rPr>
          <w:sz w:val="26"/>
          <w:szCs w:val="26"/>
          <w:lang w:eastAsia="ru-RU"/>
        </w:rPr>
      </w:pPr>
    </w:p>
    <w:p w:rsidR="00F857C5" w:rsidRPr="002749A3" w:rsidRDefault="00F857C5" w:rsidP="00F857C5">
      <w:pPr>
        <w:suppressAutoHyphens w:val="0"/>
        <w:ind w:firstLine="709"/>
        <w:contextualSpacing/>
        <w:jc w:val="both"/>
        <w:rPr>
          <w:sz w:val="26"/>
          <w:szCs w:val="26"/>
          <w:lang w:eastAsia="ru-RU"/>
        </w:rPr>
      </w:pPr>
      <w:proofErr w:type="gramStart"/>
      <w:r w:rsidRPr="002749A3">
        <w:rPr>
          <w:sz w:val="26"/>
          <w:szCs w:val="26"/>
          <w:lang w:eastAsia="ru-RU"/>
        </w:rPr>
        <w:t xml:space="preserve">Администрация Муринского сельсовета, в лице Главы </w:t>
      </w:r>
      <w:proofErr w:type="spellStart"/>
      <w:r w:rsidRPr="002749A3">
        <w:rPr>
          <w:sz w:val="26"/>
          <w:szCs w:val="26"/>
          <w:lang w:eastAsia="ru-RU"/>
        </w:rPr>
        <w:t>Вазисовой</w:t>
      </w:r>
      <w:proofErr w:type="spellEnd"/>
      <w:r w:rsidRPr="002749A3">
        <w:rPr>
          <w:sz w:val="26"/>
          <w:szCs w:val="26"/>
          <w:lang w:eastAsia="ru-RU"/>
        </w:rPr>
        <w:t xml:space="preserve"> Елены Валерьевны, действующего на основании Устава муниципального образования, именуемая в дальнейшем «Поселение», с одной стороны, и администрация Курагинского района, в лице Главы Курагинского района </w:t>
      </w:r>
      <w:proofErr w:type="spellStart"/>
      <w:r w:rsidRPr="002749A3">
        <w:rPr>
          <w:sz w:val="26"/>
          <w:szCs w:val="26"/>
          <w:lang w:eastAsia="ru-RU"/>
        </w:rPr>
        <w:t>Заспо</w:t>
      </w:r>
      <w:proofErr w:type="spellEnd"/>
      <w:r w:rsidRPr="002749A3">
        <w:rPr>
          <w:sz w:val="26"/>
          <w:szCs w:val="26"/>
          <w:lang w:eastAsia="ru-RU"/>
        </w:rPr>
        <w:t xml:space="preserve"> Любови Анатольевны, действующего на основании Устава района, именуемая в дальнейшем «Муниципальный район» с другой стороны, а вместе именуемые Стороны, в соответствии с Федеральным законом от 06.10.2003 года № 131-ФЗ</w:t>
      </w:r>
      <w:proofErr w:type="gramEnd"/>
      <w:r w:rsidRPr="002749A3">
        <w:rPr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Федерации», заключили настоящее дополнительное соглашение к  Соглашению между администрацией Муринского сельсовета и администрацией Курагинского района о передаче осуществления части полномочий  от  </w:t>
      </w:r>
      <w:r w:rsidR="00817D7A" w:rsidRPr="002749A3">
        <w:rPr>
          <w:sz w:val="26"/>
          <w:szCs w:val="26"/>
          <w:lang w:eastAsia="ru-RU"/>
        </w:rPr>
        <w:t>26</w:t>
      </w:r>
      <w:r w:rsidRPr="002749A3">
        <w:rPr>
          <w:sz w:val="26"/>
          <w:szCs w:val="26"/>
          <w:lang w:eastAsia="ru-RU"/>
        </w:rPr>
        <w:t>.12.202</w:t>
      </w:r>
      <w:r w:rsidR="00817D7A" w:rsidRPr="002749A3">
        <w:rPr>
          <w:sz w:val="26"/>
          <w:szCs w:val="26"/>
          <w:lang w:eastAsia="ru-RU"/>
        </w:rPr>
        <w:t>4</w:t>
      </w:r>
      <w:r w:rsidRPr="002749A3">
        <w:rPr>
          <w:sz w:val="26"/>
          <w:szCs w:val="26"/>
          <w:lang w:eastAsia="ru-RU"/>
        </w:rPr>
        <w:t xml:space="preserve"> г.   № 2</w:t>
      </w:r>
      <w:r w:rsidR="00817D7A" w:rsidRPr="002749A3">
        <w:rPr>
          <w:sz w:val="26"/>
          <w:szCs w:val="26"/>
          <w:lang w:eastAsia="ru-RU"/>
        </w:rPr>
        <w:t>0</w:t>
      </w:r>
      <w:r w:rsidRPr="002749A3">
        <w:rPr>
          <w:sz w:val="26"/>
          <w:szCs w:val="26"/>
          <w:lang w:eastAsia="ru-RU"/>
        </w:rPr>
        <w:t>-2</w:t>
      </w:r>
      <w:r w:rsidR="00817D7A" w:rsidRPr="002749A3">
        <w:rPr>
          <w:sz w:val="26"/>
          <w:szCs w:val="26"/>
          <w:lang w:eastAsia="ru-RU"/>
        </w:rPr>
        <w:t>5</w:t>
      </w:r>
      <w:r w:rsidRPr="002749A3">
        <w:rPr>
          <w:sz w:val="26"/>
          <w:szCs w:val="26"/>
          <w:lang w:eastAsia="ru-RU"/>
        </w:rPr>
        <w:t>с (далее – Соглашение, дополнительное соглашение) о нижеследующем:</w:t>
      </w:r>
    </w:p>
    <w:p w:rsidR="00F857C5" w:rsidRPr="002749A3" w:rsidRDefault="00F857C5" w:rsidP="00F857C5">
      <w:pPr>
        <w:suppressAutoHyphens w:val="0"/>
        <w:ind w:firstLine="709"/>
        <w:contextualSpacing/>
        <w:jc w:val="both"/>
        <w:rPr>
          <w:sz w:val="26"/>
          <w:szCs w:val="26"/>
          <w:lang w:eastAsia="ru-RU"/>
        </w:rPr>
      </w:pPr>
      <w:r w:rsidRPr="002749A3">
        <w:rPr>
          <w:bCs/>
          <w:sz w:val="26"/>
          <w:szCs w:val="26"/>
          <w:lang w:eastAsia="ru-RU"/>
        </w:rPr>
        <w:t>1.</w:t>
      </w:r>
      <w:r w:rsidRPr="002749A3">
        <w:rPr>
          <w:sz w:val="26"/>
          <w:szCs w:val="26"/>
          <w:lang w:eastAsia="ru-RU"/>
        </w:rPr>
        <w:t xml:space="preserve"> Стороны договорились внести изменения в </w:t>
      </w:r>
      <w:r w:rsidRPr="002749A3">
        <w:rPr>
          <w:bCs/>
          <w:sz w:val="26"/>
          <w:szCs w:val="26"/>
          <w:lang w:eastAsia="ru-RU"/>
        </w:rPr>
        <w:t xml:space="preserve">Соглашение </w:t>
      </w:r>
      <w:r w:rsidRPr="002749A3">
        <w:rPr>
          <w:sz w:val="26"/>
          <w:szCs w:val="26"/>
          <w:lang w:eastAsia="ru-RU"/>
        </w:rPr>
        <w:t xml:space="preserve">между администрацией Муринского сельсовета и администрацией Курагинского района о передаче осуществления части полномочий  от  </w:t>
      </w:r>
      <w:r w:rsidR="00817D7A" w:rsidRPr="002749A3">
        <w:rPr>
          <w:sz w:val="26"/>
          <w:szCs w:val="26"/>
          <w:lang w:eastAsia="ru-RU"/>
        </w:rPr>
        <w:t>26</w:t>
      </w:r>
      <w:r w:rsidRPr="002749A3">
        <w:rPr>
          <w:sz w:val="26"/>
          <w:szCs w:val="26"/>
          <w:lang w:eastAsia="ru-RU"/>
        </w:rPr>
        <w:t>.12.202</w:t>
      </w:r>
      <w:r w:rsidR="00817D7A" w:rsidRPr="002749A3">
        <w:rPr>
          <w:sz w:val="26"/>
          <w:szCs w:val="26"/>
          <w:lang w:eastAsia="ru-RU"/>
        </w:rPr>
        <w:t>4</w:t>
      </w:r>
      <w:r w:rsidRPr="002749A3">
        <w:rPr>
          <w:sz w:val="26"/>
          <w:szCs w:val="26"/>
          <w:lang w:eastAsia="ru-RU"/>
        </w:rPr>
        <w:t xml:space="preserve"> г.   № 2</w:t>
      </w:r>
      <w:r w:rsidR="00817D7A" w:rsidRPr="002749A3">
        <w:rPr>
          <w:sz w:val="26"/>
          <w:szCs w:val="26"/>
          <w:lang w:eastAsia="ru-RU"/>
        </w:rPr>
        <w:t>0</w:t>
      </w:r>
      <w:r w:rsidRPr="002749A3">
        <w:rPr>
          <w:sz w:val="26"/>
          <w:szCs w:val="26"/>
          <w:lang w:eastAsia="ru-RU"/>
        </w:rPr>
        <w:t>-2</w:t>
      </w:r>
      <w:r w:rsidR="00817D7A" w:rsidRPr="002749A3">
        <w:rPr>
          <w:sz w:val="26"/>
          <w:szCs w:val="26"/>
          <w:lang w:eastAsia="ru-RU"/>
        </w:rPr>
        <w:t>5</w:t>
      </w:r>
      <w:r w:rsidRPr="002749A3">
        <w:rPr>
          <w:sz w:val="26"/>
          <w:szCs w:val="26"/>
          <w:lang w:eastAsia="ru-RU"/>
        </w:rPr>
        <w:t>с (далее – Соглашение</w:t>
      </w:r>
      <w:r w:rsidR="00D23AF7" w:rsidRPr="002749A3">
        <w:rPr>
          <w:sz w:val="26"/>
          <w:szCs w:val="26"/>
          <w:lang w:eastAsia="ru-RU"/>
        </w:rPr>
        <w:t>)</w:t>
      </w:r>
      <w:r w:rsidRPr="002749A3">
        <w:rPr>
          <w:sz w:val="26"/>
          <w:szCs w:val="26"/>
          <w:lang w:eastAsia="ru-RU"/>
        </w:rPr>
        <w:t>,</w:t>
      </w:r>
      <w:r w:rsidRPr="002749A3">
        <w:rPr>
          <w:bCs/>
          <w:sz w:val="26"/>
          <w:szCs w:val="26"/>
          <w:lang w:eastAsia="ru-RU"/>
        </w:rPr>
        <w:t xml:space="preserve"> </w:t>
      </w:r>
      <w:r w:rsidRPr="002749A3">
        <w:rPr>
          <w:sz w:val="26"/>
          <w:szCs w:val="26"/>
          <w:lang w:eastAsia="ru-RU"/>
        </w:rPr>
        <w:t>следующие изменения:</w:t>
      </w:r>
    </w:p>
    <w:p w:rsidR="00F857C5" w:rsidRPr="002749A3" w:rsidRDefault="00F857C5" w:rsidP="00F857C5">
      <w:pPr>
        <w:pStyle w:val="a7"/>
        <w:spacing w:before="0" w:beforeAutospacing="0" w:after="0" w:afterAutospacing="0"/>
        <w:ind w:firstLine="709"/>
        <w:contextualSpacing/>
        <w:jc w:val="both"/>
        <w:rPr>
          <w:rStyle w:val="a8"/>
          <w:b w:val="0"/>
          <w:sz w:val="26"/>
          <w:szCs w:val="26"/>
        </w:rPr>
      </w:pPr>
      <w:r w:rsidRPr="002749A3">
        <w:rPr>
          <w:rStyle w:val="a8"/>
          <w:b w:val="0"/>
          <w:sz w:val="26"/>
          <w:szCs w:val="26"/>
        </w:rPr>
        <w:t xml:space="preserve">1.1.  В пункте 2.2. </w:t>
      </w:r>
      <w:r w:rsidR="00D23AF7" w:rsidRPr="002749A3">
        <w:rPr>
          <w:rStyle w:val="a8"/>
          <w:b w:val="0"/>
          <w:sz w:val="26"/>
          <w:szCs w:val="26"/>
        </w:rPr>
        <w:t>Соглашения</w:t>
      </w:r>
      <w:r w:rsidRPr="002749A3">
        <w:rPr>
          <w:rStyle w:val="a8"/>
          <w:b w:val="0"/>
          <w:sz w:val="26"/>
          <w:szCs w:val="26"/>
        </w:rPr>
        <w:t xml:space="preserve"> «финансовые средства в размере 1727000,00 (один миллион семьсот двадцать семь тысяч) рублей» заменить на «финансовые средства в размере 1643288,00 (один миллион шестьсот сорок три тысячи двести восемьдесят восемь) рублей».</w:t>
      </w:r>
    </w:p>
    <w:p w:rsidR="00F857C5" w:rsidRPr="002749A3" w:rsidRDefault="00F857C5" w:rsidP="00F857C5">
      <w:pPr>
        <w:pStyle w:val="a7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2749A3">
        <w:rPr>
          <w:sz w:val="26"/>
          <w:szCs w:val="26"/>
        </w:rPr>
        <w:t xml:space="preserve">1.2. В абзаце а) пункта 2.2. </w:t>
      </w:r>
      <w:r w:rsidR="00D23AF7" w:rsidRPr="002749A3">
        <w:rPr>
          <w:sz w:val="26"/>
          <w:szCs w:val="26"/>
        </w:rPr>
        <w:t>Соглашения</w:t>
      </w:r>
      <w:r w:rsidRPr="002749A3">
        <w:rPr>
          <w:sz w:val="26"/>
          <w:szCs w:val="26"/>
        </w:rPr>
        <w:t xml:space="preserve"> изложить таблицу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1914"/>
        <w:gridCol w:w="2515"/>
        <w:gridCol w:w="3119"/>
      </w:tblGrid>
      <w:tr w:rsidR="00F857C5" w:rsidRPr="002749A3" w:rsidTr="00C81ECC">
        <w:trPr>
          <w:trHeight w:val="576"/>
        </w:trPr>
        <w:tc>
          <w:tcPr>
            <w:tcW w:w="1916" w:type="dxa"/>
            <w:vMerge w:val="restart"/>
            <w:shd w:val="clear" w:color="auto" w:fill="auto"/>
            <w:vAlign w:val="center"/>
          </w:tcPr>
          <w:p w:rsidR="00F857C5" w:rsidRPr="002749A3" w:rsidRDefault="00F857C5" w:rsidP="00C81ECC">
            <w:pPr>
              <w:contextualSpacing/>
              <w:jc w:val="center"/>
              <w:rPr>
                <w:sz w:val="26"/>
                <w:szCs w:val="26"/>
                <w:lang w:eastAsia="ar-SA"/>
              </w:rPr>
            </w:pPr>
            <w:r w:rsidRPr="002749A3">
              <w:rPr>
                <w:sz w:val="26"/>
                <w:szCs w:val="26"/>
                <w:lang w:eastAsia="ar-SA"/>
              </w:rPr>
              <w:t>Количество ставок</w:t>
            </w:r>
          </w:p>
          <w:p w:rsidR="00F857C5" w:rsidRPr="002749A3" w:rsidRDefault="00F857C5" w:rsidP="00C81ECC">
            <w:pPr>
              <w:ind w:firstLine="709"/>
              <w:contextualSpacing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F857C5" w:rsidRPr="002749A3" w:rsidRDefault="00F857C5" w:rsidP="00C81ECC">
            <w:pPr>
              <w:contextualSpacing/>
              <w:jc w:val="center"/>
              <w:rPr>
                <w:sz w:val="26"/>
                <w:szCs w:val="26"/>
                <w:lang w:eastAsia="ar-SA"/>
              </w:rPr>
            </w:pPr>
            <w:r w:rsidRPr="002749A3">
              <w:rPr>
                <w:sz w:val="26"/>
                <w:szCs w:val="26"/>
                <w:lang w:eastAsia="ar-SA"/>
              </w:rPr>
              <w:t>Заработная плата (годовая)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F857C5" w:rsidRPr="002749A3" w:rsidRDefault="00F857C5" w:rsidP="00C81ECC">
            <w:pPr>
              <w:contextualSpacing/>
              <w:jc w:val="center"/>
              <w:rPr>
                <w:sz w:val="26"/>
                <w:szCs w:val="26"/>
                <w:lang w:eastAsia="ar-SA"/>
              </w:rPr>
            </w:pPr>
            <w:r w:rsidRPr="002749A3">
              <w:rPr>
                <w:sz w:val="26"/>
                <w:szCs w:val="26"/>
                <w:lang w:eastAsia="ar-SA"/>
              </w:rPr>
              <w:t>Начисление на оплату труда (</w:t>
            </w:r>
            <w:proofErr w:type="gramStart"/>
            <w:r w:rsidRPr="002749A3">
              <w:rPr>
                <w:sz w:val="26"/>
                <w:szCs w:val="26"/>
                <w:lang w:eastAsia="ar-SA"/>
              </w:rPr>
              <w:t>годовая</w:t>
            </w:r>
            <w:proofErr w:type="gramEnd"/>
            <w:r w:rsidRPr="002749A3">
              <w:rPr>
                <w:sz w:val="26"/>
                <w:szCs w:val="26"/>
                <w:lang w:eastAsia="ar-SA"/>
              </w:rPr>
              <w:t>)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F857C5" w:rsidRPr="002749A3" w:rsidRDefault="00F857C5" w:rsidP="00C81ECC">
            <w:pPr>
              <w:contextualSpacing/>
              <w:jc w:val="center"/>
              <w:rPr>
                <w:sz w:val="26"/>
                <w:szCs w:val="26"/>
                <w:lang w:eastAsia="ar-SA"/>
              </w:rPr>
            </w:pPr>
            <w:r w:rsidRPr="002749A3">
              <w:rPr>
                <w:sz w:val="26"/>
                <w:szCs w:val="26"/>
                <w:lang w:eastAsia="ar-SA"/>
              </w:rPr>
              <w:t>Итого ФОТ (годовой)</w:t>
            </w:r>
          </w:p>
        </w:tc>
      </w:tr>
      <w:tr w:rsidR="00F857C5" w:rsidRPr="002749A3" w:rsidTr="00C81ECC">
        <w:trPr>
          <w:trHeight w:val="250"/>
        </w:trPr>
        <w:tc>
          <w:tcPr>
            <w:tcW w:w="1916" w:type="dxa"/>
            <w:vMerge/>
            <w:shd w:val="clear" w:color="auto" w:fill="auto"/>
          </w:tcPr>
          <w:p w:rsidR="00F857C5" w:rsidRPr="002749A3" w:rsidRDefault="00F857C5" w:rsidP="00C81ECC">
            <w:pPr>
              <w:ind w:firstLine="709"/>
              <w:contextualSpacing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F857C5" w:rsidRPr="002749A3" w:rsidRDefault="00F857C5" w:rsidP="00C81ECC">
            <w:pPr>
              <w:ind w:firstLine="709"/>
              <w:contextualSpacing/>
              <w:jc w:val="center"/>
              <w:rPr>
                <w:sz w:val="26"/>
                <w:szCs w:val="26"/>
                <w:lang w:eastAsia="ar-SA"/>
              </w:rPr>
            </w:pPr>
            <w:r w:rsidRPr="002749A3">
              <w:rPr>
                <w:sz w:val="26"/>
                <w:szCs w:val="26"/>
                <w:lang w:eastAsia="ar-SA"/>
              </w:rPr>
              <w:t>Ст. 211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F857C5" w:rsidRPr="002749A3" w:rsidRDefault="00F857C5" w:rsidP="00C81ECC">
            <w:pPr>
              <w:ind w:firstLine="709"/>
              <w:contextualSpacing/>
              <w:jc w:val="center"/>
              <w:rPr>
                <w:sz w:val="26"/>
                <w:szCs w:val="26"/>
                <w:lang w:eastAsia="ar-SA"/>
              </w:rPr>
            </w:pPr>
            <w:r w:rsidRPr="002749A3">
              <w:rPr>
                <w:sz w:val="26"/>
                <w:szCs w:val="26"/>
                <w:lang w:eastAsia="ar-SA"/>
              </w:rPr>
              <w:t>Ст. 213</w:t>
            </w:r>
          </w:p>
        </w:tc>
        <w:tc>
          <w:tcPr>
            <w:tcW w:w="3119" w:type="dxa"/>
            <w:vMerge/>
            <w:shd w:val="clear" w:color="auto" w:fill="auto"/>
          </w:tcPr>
          <w:p w:rsidR="00F857C5" w:rsidRPr="002749A3" w:rsidRDefault="00F857C5" w:rsidP="00C81ECC">
            <w:pPr>
              <w:ind w:firstLine="709"/>
              <w:contextualSpacing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F857C5" w:rsidRPr="002749A3" w:rsidTr="00C81ECC">
        <w:tc>
          <w:tcPr>
            <w:tcW w:w="1916" w:type="dxa"/>
            <w:shd w:val="clear" w:color="auto" w:fill="auto"/>
          </w:tcPr>
          <w:p w:rsidR="00F857C5" w:rsidRPr="002749A3" w:rsidRDefault="00F857C5" w:rsidP="00C81ECC">
            <w:pPr>
              <w:ind w:firstLine="709"/>
              <w:contextualSpacing/>
              <w:jc w:val="center"/>
              <w:rPr>
                <w:sz w:val="26"/>
                <w:szCs w:val="26"/>
                <w:lang w:eastAsia="ar-SA"/>
              </w:rPr>
            </w:pPr>
            <w:r w:rsidRPr="002749A3">
              <w:rPr>
                <w:sz w:val="26"/>
                <w:szCs w:val="26"/>
                <w:lang w:eastAsia="ar-SA"/>
              </w:rPr>
              <w:t>4,25</w:t>
            </w:r>
          </w:p>
        </w:tc>
        <w:tc>
          <w:tcPr>
            <w:tcW w:w="1914" w:type="dxa"/>
            <w:shd w:val="clear" w:color="auto" w:fill="auto"/>
          </w:tcPr>
          <w:p w:rsidR="00F857C5" w:rsidRPr="002749A3" w:rsidRDefault="008129C8" w:rsidP="00C81ECC">
            <w:pPr>
              <w:contextualSpacing/>
              <w:rPr>
                <w:sz w:val="26"/>
                <w:szCs w:val="26"/>
                <w:lang w:eastAsia="ar-SA"/>
              </w:rPr>
            </w:pPr>
            <w:r w:rsidRPr="002749A3">
              <w:rPr>
                <w:sz w:val="26"/>
                <w:szCs w:val="26"/>
                <w:lang w:eastAsia="ar-SA"/>
              </w:rPr>
              <w:t>872571,00</w:t>
            </w:r>
          </w:p>
        </w:tc>
        <w:tc>
          <w:tcPr>
            <w:tcW w:w="2515" w:type="dxa"/>
            <w:shd w:val="clear" w:color="auto" w:fill="auto"/>
          </w:tcPr>
          <w:p w:rsidR="00F857C5" w:rsidRPr="002749A3" w:rsidRDefault="008129C8" w:rsidP="00C81ECC">
            <w:pPr>
              <w:ind w:firstLine="709"/>
              <w:contextualSpacing/>
              <w:jc w:val="center"/>
              <w:rPr>
                <w:sz w:val="26"/>
                <w:szCs w:val="26"/>
                <w:lang w:eastAsia="ar-SA"/>
              </w:rPr>
            </w:pPr>
            <w:r w:rsidRPr="002749A3">
              <w:rPr>
                <w:sz w:val="26"/>
                <w:szCs w:val="26"/>
                <w:lang w:eastAsia="ar-SA"/>
              </w:rPr>
              <w:t>263517,00</w:t>
            </w:r>
          </w:p>
        </w:tc>
        <w:tc>
          <w:tcPr>
            <w:tcW w:w="3119" w:type="dxa"/>
            <w:shd w:val="clear" w:color="auto" w:fill="auto"/>
          </w:tcPr>
          <w:p w:rsidR="00F857C5" w:rsidRPr="002749A3" w:rsidRDefault="008129C8" w:rsidP="00C81ECC">
            <w:pPr>
              <w:ind w:firstLine="709"/>
              <w:contextualSpacing/>
              <w:jc w:val="center"/>
              <w:rPr>
                <w:sz w:val="26"/>
                <w:szCs w:val="26"/>
                <w:lang w:eastAsia="ar-SA"/>
              </w:rPr>
            </w:pPr>
            <w:r w:rsidRPr="002749A3">
              <w:rPr>
                <w:sz w:val="26"/>
                <w:szCs w:val="26"/>
                <w:lang w:eastAsia="ar-SA"/>
              </w:rPr>
              <w:t>1136088,00</w:t>
            </w:r>
          </w:p>
        </w:tc>
      </w:tr>
    </w:tbl>
    <w:p w:rsidR="002749A3" w:rsidRDefault="002749A3" w:rsidP="00F857C5">
      <w:pPr>
        <w:tabs>
          <w:tab w:val="left" w:pos="5445"/>
        </w:tabs>
        <w:suppressAutoHyphens w:val="0"/>
        <w:ind w:firstLine="709"/>
        <w:contextualSpacing/>
        <w:jc w:val="both"/>
        <w:rPr>
          <w:sz w:val="26"/>
          <w:szCs w:val="26"/>
          <w:lang w:eastAsia="ru-RU"/>
        </w:rPr>
      </w:pPr>
    </w:p>
    <w:p w:rsidR="00F857C5" w:rsidRPr="002749A3" w:rsidRDefault="00F857C5" w:rsidP="00F857C5">
      <w:pPr>
        <w:tabs>
          <w:tab w:val="left" w:pos="5445"/>
        </w:tabs>
        <w:suppressAutoHyphens w:val="0"/>
        <w:ind w:firstLine="709"/>
        <w:contextualSpacing/>
        <w:jc w:val="both"/>
        <w:rPr>
          <w:sz w:val="26"/>
          <w:szCs w:val="26"/>
          <w:lang w:eastAsia="ru-RU"/>
        </w:rPr>
      </w:pPr>
      <w:r w:rsidRPr="002749A3">
        <w:rPr>
          <w:sz w:val="26"/>
          <w:szCs w:val="26"/>
          <w:lang w:eastAsia="ru-RU"/>
        </w:rPr>
        <w:t>2. Дополнительное соглашение является неотъемлемой частью Соглашения, вступает в силу с момента подписания его обеими Сторонами.</w:t>
      </w:r>
    </w:p>
    <w:p w:rsidR="00F857C5" w:rsidRPr="002749A3" w:rsidRDefault="00F857C5" w:rsidP="00F857C5">
      <w:pPr>
        <w:tabs>
          <w:tab w:val="left" w:pos="5445"/>
        </w:tabs>
        <w:suppressAutoHyphens w:val="0"/>
        <w:ind w:firstLine="709"/>
        <w:contextualSpacing/>
        <w:jc w:val="both"/>
        <w:rPr>
          <w:sz w:val="26"/>
          <w:szCs w:val="26"/>
          <w:lang w:eastAsia="ru-RU"/>
        </w:rPr>
      </w:pPr>
      <w:r w:rsidRPr="002749A3">
        <w:rPr>
          <w:sz w:val="26"/>
          <w:szCs w:val="26"/>
          <w:lang w:eastAsia="ru-RU"/>
        </w:rPr>
        <w:t>3. Дополнительное соглашение составлено в двух экземплярах, имеющих равную юридическую силу, по одному для каждой из Сторон.</w:t>
      </w:r>
    </w:p>
    <w:p w:rsidR="00F857C5" w:rsidRPr="002749A3" w:rsidRDefault="00F857C5" w:rsidP="00F857C5">
      <w:pPr>
        <w:tabs>
          <w:tab w:val="left" w:pos="5445"/>
        </w:tabs>
        <w:suppressAutoHyphens w:val="0"/>
        <w:ind w:firstLine="709"/>
        <w:contextualSpacing/>
        <w:jc w:val="both"/>
        <w:rPr>
          <w:sz w:val="26"/>
          <w:szCs w:val="26"/>
          <w:lang w:eastAsia="ru-RU"/>
        </w:rPr>
      </w:pPr>
      <w:r w:rsidRPr="002749A3">
        <w:rPr>
          <w:sz w:val="26"/>
          <w:szCs w:val="26"/>
          <w:lang w:eastAsia="ru-RU"/>
        </w:rPr>
        <w:t>4. Неотъемлемой частью настоящего Дополнительного соглашения является приложение № 1:</w:t>
      </w:r>
    </w:p>
    <w:p w:rsidR="00F857C5" w:rsidRPr="002749A3" w:rsidRDefault="00F857C5" w:rsidP="00F857C5">
      <w:pPr>
        <w:tabs>
          <w:tab w:val="left" w:pos="5445"/>
        </w:tabs>
        <w:suppressAutoHyphens w:val="0"/>
        <w:ind w:firstLine="709"/>
        <w:contextualSpacing/>
        <w:jc w:val="both"/>
        <w:rPr>
          <w:sz w:val="26"/>
          <w:szCs w:val="26"/>
          <w:lang w:eastAsia="ru-RU"/>
        </w:rPr>
      </w:pPr>
      <w:r w:rsidRPr="002749A3">
        <w:rPr>
          <w:sz w:val="26"/>
          <w:szCs w:val="26"/>
          <w:lang w:eastAsia="ru-RU"/>
        </w:rPr>
        <w:t>- График перечисления межбюджетного трансферта на реализацию полномочий по вопросам организации досуга и обеспечения жителей муниципального образования Муринский сельсовет  услугами организаций культуры на 202</w:t>
      </w:r>
      <w:r w:rsidR="00D23AF7" w:rsidRPr="002749A3">
        <w:rPr>
          <w:sz w:val="26"/>
          <w:szCs w:val="26"/>
          <w:lang w:eastAsia="ru-RU"/>
        </w:rPr>
        <w:t>5</w:t>
      </w:r>
      <w:r w:rsidRPr="002749A3">
        <w:rPr>
          <w:sz w:val="26"/>
          <w:szCs w:val="26"/>
          <w:lang w:eastAsia="ru-RU"/>
        </w:rPr>
        <w:t>год.</w:t>
      </w:r>
    </w:p>
    <w:p w:rsidR="00F857C5" w:rsidRPr="002749A3" w:rsidRDefault="00F857C5" w:rsidP="00F857C5">
      <w:pPr>
        <w:tabs>
          <w:tab w:val="left" w:pos="5445"/>
        </w:tabs>
        <w:suppressAutoHyphens w:val="0"/>
        <w:ind w:firstLine="709"/>
        <w:contextualSpacing/>
        <w:jc w:val="both"/>
        <w:rPr>
          <w:sz w:val="26"/>
          <w:szCs w:val="26"/>
          <w:lang w:eastAsia="ru-RU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428"/>
        <w:gridCol w:w="4423"/>
      </w:tblGrid>
      <w:tr w:rsidR="00F857C5" w:rsidRPr="002749A3" w:rsidTr="004D0CCE">
        <w:tc>
          <w:tcPr>
            <w:tcW w:w="4428" w:type="dxa"/>
            <w:shd w:val="clear" w:color="auto" w:fill="auto"/>
          </w:tcPr>
          <w:p w:rsidR="002749A3" w:rsidRDefault="002749A3" w:rsidP="00F857C5">
            <w:pPr>
              <w:tabs>
                <w:tab w:val="left" w:pos="5445"/>
              </w:tabs>
              <w:suppressAutoHyphens w:val="0"/>
              <w:ind w:firstLine="709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  <w:p w:rsidR="00F857C5" w:rsidRPr="002749A3" w:rsidRDefault="00F857C5" w:rsidP="00F857C5">
            <w:pPr>
              <w:tabs>
                <w:tab w:val="left" w:pos="5445"/>
              </w:tabs>
              <w:suppressAutoHyphens w:val="0"/>
              <w:ind w:firstLine="709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2749A3">
              <w:rPr>
                <w:sz w:val="26"/>
                <w:szCs w:val="26"/>
                <w:lang w:eastAsia="ru-RU"/>
              </w:rPr>
              <w:t>Глава Курагинского района</w:t>
            </w:r>
          </w:p>
          <w:p w:rsidR="00F857C5" w:rsidRPr="002749A3" w:rsidRDefault="00F857C5" w:rsidP="00F857C5">
            <w:pPr>
              <w:tabs>
                <w:tab w:val="left" w:pos="5445"/>
              </w:tabs>
              <w:suppressAutoHyphens w:val="0"/>
              <w:ind w:firstLine="709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  <w:p w:rsidR="00F857C5" w:rsidRPr="002749A3" w:rsidRDefault="00F857C5" w:rsidP="00F857C5">
            <w:pPr>
              <w:tabs>
                <w:tab w:val="left" w:pos="5445"/>
              </w:tabs>
              <w:suppressAutoHyphens w:val="0"/>
              <w:ind w:firstLine="709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2749A3">
              <w:rPr>
                <w:sz w:val="26"/>
                <w:szCs w:val="26"/>
                <w:lang w:eastAsia="ru-RU"/>
              </w:rPr>
              <w:t xml:space="preserve">____________Л.А. </w:t>
            </w:r>
            <w:proofErr w:type="spellStart"/>
            <w:r w:rsidRPr="002749A3">
              <w:rPr>
                <w:sz w:val="26"/>
                <w:szCs w:val="26"/>
                <w:lang w:eastAsia="ru-RU"/>
              </w:rPr>
              <w:t>Заспо</w:t>
            </w:r>
            <w:proofErr w:type="spellEnd"/>
          </w:p>
        </w:tc>
        <w:tc>
          <w:tcPr>
            <w:tcW w:w="4423" w:type="dxa"/>
            <w:shd w:val="clear" w:color="auto" w:fill="auto"/>
          </w:tcPr>
          <w:p w:rsidR="002749A3" w:rsidRDefault="002749A3" w:rsidP="00F857C5">
            <w:pPr>
              <w:tabs>
                <w:tab w:val="left" w:pos="5445"/>
              </w:tabs>
              <w:suppressAutoHyphens w:val="0"/>
              <w:ind w:firstLine="709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  <w:p w:rsidR="00F857C5" w:rsidRPr="002749A3" w:rsidRDefault="00F857C5" w:rsidP="00F857C5">
            <w:pPr>
              <w:tabs>
                <w:tab w:val="left" w:pos="5445"/>
              </w:tabs>
              <w:suppressAutoHyphens w:val="0"/>
              <w:ind w:firstLine="709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2749A3">
              <w:rPr>
                <w:sz w:val="26"/>
                <w:szCs w:val="26"/>
                <w:lang w:eastAsia="ru-RU"/>
              </w:rPr>
              <w:t>Глава Муринского сельсовета</w:t>
            </w:r>
          </w:p>
          <w:p w:rsidR="00F857C5" w:rsidRPr="002749A3" w:rsidRDefault="00F857C5" w:rsidP="00F857C5">
            <w:pPr>
              <w:tabs>
                <w:tab w:val="left" w:pos="5445"/>
              </w:tabs>
              <w:suppressAutoHyphens w:val="0"/>
              <w:ind w:firstLine="709"/>
              <w:contextualSpacing/>
              <w:jc w:val="both"/>
              <w:rPr>
                <w:sz w:val="26"/>
                <w:szCs w:val="26"/>
                <w:lang w:eastAsia="ru-RU"/>
              </w:rPr>
            </w:pPr>
          </w:p>
          <w:p w:rsidR="00F857C5" w:rsidRPr="002749A3" w:rsidRDefault="00F857C5" w:rsidP="00F857C5">
            <w:pPr>
              <w:tabs>
                <w:tab w:val="left" w:pos="5445"/>
              </w:tabs>
              <w:suppressAutoHyphens w:val="0"/>
              <w:ind w:firstLine="709"/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2749A3">
              <w:rPr>
                <w:sz w:val="26"/>
                <w:szCs w:val="26"/>
                <w:lang w:eastAsia="ru-RU"/>
              </w:rPr>
              <w:t>_____________Е.В. Вазисова</w:t>
            </w:r>
          </w:p>
        </w:tc>
      </w:tr>
    </w:tbl>
    <w:p w:rsidR="00F857C5" w:rsidRDefault="00F857C5" w:rsidP="009A00B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857C5" w:rsidRDefault="00F857C5" w:rsidP="009A00B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857C5" w:rsidRDefault="00F857C5" w:rsidP="009A00B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857C5" w:rsidRDefault="00F857C5" w:rsidP="009A00B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857C5" w:rsidRDefault="00F857C5" w:rsidP="009A00B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857C5" w:rsidRDefault="00F857C5" w:rsidP="009A00B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857C5" w:rsidRDefault="00F857C5" w:rsidP="009A00B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857C5" w:rsidRDefault="00F857C5" w:rsidP="009A00B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857C5" w:rsidRDefault="00F857C5" w:rsidP="009A00B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857C5" w:rsidRPr="009A00B1" w:rsidRDefault="00F857C5" w:rsidP="009A00B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sectPr w:rsidR="00F857C5" w:rsidRPr="009A00B1" w:rsidSect="004D0C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7E17"/>
    <w:multiLevelType w:val="hybridMultilevel"/>
    <w:tmpl w:val="014E508A"/>
    <w:lvl w:ilvl="0" w:tplc="267CD1C8">
      <w:start w:val="1"/>
      <w:numFmt w:val="decimal"/>
      <w:lvlText w:val="1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2E"/>
    <w:rsid w:val="0008664E"/>
    <w:rsid w:val="000A6592"/>
    <w:rsid w:val="00107E98"/>
    <w:rsid w:val="00125E8E"/>
    <w:rsid w:val="00167A73"/>
    <w:rsid w:val="001A0150"/>
    <w:rsid w:val="001C2E69"/>
    <w:rsid w:val="001D4748"/>
    <w:rsid w:val="001E250F"/>
    <w:rsid w:val="002448E6"/>
    <w:rsid w:val="002749A3"/>
    <w:rsid w:val="00290D89"/>
    <w:rsid w:val="002939B2"/>
    <w:rsid w:val="002E3B2E"/>
    <w:rsid w:val="0030328C"/>
    <w:rsid w:val="0035469E"/>
    <w:rsid w:val="00360B2A"/>
    <w:rsid w:val="00395B1E"/>
    <w:rsid w:val="003F2BFF"/>
    <w:rsid w:val="00430A6D"/>
    <w:rsid w:val="004514A8"/>
    <w:rsid w:val="004568FC"/>
    <w:rsid w:val="00457482"/>
    <w:rsid w:val="004720FF"/>
    <w:rsid w:val="004931F5"/>
    <w:rsid w:val="004A2CE5"/>
    <w:rsid w:val="004D0CCE"/>
    <w:rsid w:val="00603051"/>
    <w:rsid w:val="00616743"/>
    <w:rsid w:val="00785B0D"/>
    <w:rsid w:val="007B1523"/>
    <w:rsid w:val="007C3AA0"/>
    <w:rsid w:val="008129C8"/>
    <w:rsid w:val="00817D7A"/>
    <w:rsid w:val="00842DDE"/>
    <w:rsid w:val="00845CE1"/>
    <w:rsid w:val="009145F5"/>
    <w:rsid w:val="009A00B1"/>
    <w:rsid w:val="009C7BA5"/>
    <w:rsid w:val="00A15CAE"/>
    <w:rsid w:val="00A769BE"/>
    <w:rsid w:val="00AB78AD"/>
    <w:rsid w:val="00AB7AAD"/>
    <w:rsid w:val="00AC5B0F"/>
    <w:rsid w:val="00B01CD6"/>
    <w:rsid w:val="00B6410E"/>
    <w:rsid w:val="00BC0F1C"/>
    <w:rsid w:val="00BD18FE"/>
    <w:rsid w:val="00D23AF7"/>
    <w:rsid w:val="00D824DB"/>
    <w:rsid w:val="00DA6225"/>
    <w:rsid w:val="00E713FA"/>
    <w:rsid w:val="00E96E13"/>
    <w:rsid w:val="00F02847"/>
    <w:rsid w:val="00F45A83"/>
    <w:rsid w:val="00F857C5"/>
    <w:rsid w:val="00F86290"/>
    <w:rsid w:val="00FC314F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2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5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B2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E3B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B2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7">
    <w:name w:val="Style7"/>
    <w:basedOn w:val="a"/>
    <w:rsid w:val="00B01CD6"/>
    <w:pPr>
      <w:widowControl w:val="0"/>
      <w:suppressAutoHyphens w:val="0"/>
      <w:autoSpaceDE w:val="0"/>
      <w:autoSpaceDN w:val="0"/>
      <w:adjustRightInd w:val="0"/>
      <w:jc w:val="both"/>
    </w:pPr>
    <w:rPr>
      <w:rFonts w:ascii="Consolas" w:hAnsi="Consolas"/>
      <w:sz w:val="24"/>
      <w:szCs w:val="24"/>
      <w:lang w:eastAsia="ru-RU"/>
    </w:rPr>
  </w:style>
  <w:style w:type="character" w:customStyle="1" w:styleId="FontStyle17">
    <w:name w:val="Font Style17"/>
    <w:basedOn w:val="a0"/>
    <w:rsid w:val="00B01CD6"/>
    <w:rPr>
      <w:rFonts w:ascii="Times New Roman" w:hAnsi="Times New Roman" w:cs="Times New Roman"/>
      <w:spacing w:val="1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5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6">
    <w:name w:val="No Spacing"/>
    <w:uiPriority w:val="1"/>
    <w:qFormat/>
    <w:rsid w:val="00F0284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Normal (Web)"/>
    <w:basedOn w:val="a"/>
    <w:uiPriority w:val="99"/>
    <w:semiHidden/>
    <w:unhideWhenUsed/>
    <w:rsid w:val="00D824D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uiPriority w:val="22"/>
    <w:qFormat/>
    <w:rsid w:val="00D824DB"/>
    <w:rPr>
      <w:b/>
      <w:bCs/>
    </w:rPr>
  </w:style>
  <w:style w:type="character" w:customStyle="1" w:styleId="blk">
    <w:name w:val="blk"/>
    <w:basedOn w:val="a0"/>
    <w:rsid w:val="00D824DB"/>
  </w:style>
  <w:style w:type="table" w:styleId="a9">
    <w:name w:val="Table Grid"/>
    <w:basedOn w:val="a1"/>
    <w:uiPriority w:val="59"/>
    <w:rsid w:val="001A0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2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5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B2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E3B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B2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7">
    <w:name w:val="Style7"/>
    <w:basedOn w:val="a"/>
    <w:rsid w:val="00B01CD6"/>
    <w:pPr>
      <w:widowControl w:val="0"/>
      <w:suppressAutoHyphens w:val="0"/>
      <w:autoSpaceDE w:val="0"/>
      <w:autoSpaceDN w:val="0"/>
      <w:adjustRightInd w:val="0"/>
      <w:jc w:val="both"/>
    </w:pPr>
    <w:rPr>
      <w:rFonts w:ascii="Consolas" w:hAnsi="Consolas"/>
      <w:sz w:val="24"/>
      <w:szCs w:val="24"/>
      <w:lang w:eastAsia="ru-RU"/>
    </w:rPr>
  </w:style>
  <w:style w:type="character" w:customStyle="1" w:styleId="FontStyle17">
    <w:name w:val="Font Style17"/>
    <w:basedOn w:val="a0"/>
    <w:rsid w:val="00B01CD6"/>
    <w:rPr>
      <w:rFonts w:ascii="Times New Roman" w:hAnsi="Times New Roman" w:cs="Times New Roman"/>
      <w:spacing w:val="1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5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6">
    <w:name w:val="No Spacing"/>
    <w:uiPriority w:val="1"/>
    <w:qFormat/>
    <w:rsid w:val="00F0284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Normal (Web)"/>
    <w:basedOn w:val="a"/>
    <w:uiPriority w:val="99"/>
    <w:semiHidden/>
    <w:unhideWhenUsed/>
    <w:rsid w:val="00D824D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uiPriority w:val="22"/>
    <w:qFormat/>
    <w:rsid w:val="00D824DB"/>
    <w:rPr>
      <w:b/>
      <w:bCs/>
    </w:rPr>
  </w:style>
  <w:style w:type="character" w:customStyle="1" w:styleId="blk">
    <w:name w:val="blk"/>
    <w:basedOn w:val="a0"/>
    <w:rsid w:val="00D824DB"/>
  </w:style>
  <w:style w:type="table" w:styleId="a9">
    <w:name w:val="Table Grid"/>
    <w:basedOn w:val="a1"/>
    <w:uiPriority w:val="59"/>
    <w:rsid w:val="001A0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B425C-4A35-4EDB-9F41-01732418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2025-07-03T06:33:00Z</cp:lastPrinted>
  <dcterms:created xsi:type="dcterms:W3CDTF">2025-07-07T02:07:00Z</dcterms:created>
  <dcterms:modified xsi:type="dcterms:W3CDTF">2025-07-07T02:19:00Z</dcterms:modified>
</cp:coreProperties>
</file>