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514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CA5533" w:rsidRPr="00277C9A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7C9A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 МУРИНСКОГО  СЕЛЬСОВЕТА</w:t>
      </w:r>
    </w:p>
    <w:p w:rsidR="00CA5533" w:rsidRPr="00277C9A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277C9A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277C9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КУРАГИНСКОГО  РАЙОНА                                                                                             </w:t>
      </w:r>
    </w:p>
    <w:p w:rsidR="00CA5533" w:rsidRPr="00277C9A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277C9A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7C9A">
        <w:rPr>
          <w:rFonts w:ascii="Times New Roman" w:hAnsi="Times New Roman" w:cs="Times New Roman"/>
          <w:b/>
          <w:sz w:val="24"/>
          <w:szCs w:val="24"/>
          <w:lang w:eastAsia="ar-SA"/>
        </w:rPr>
        <w:t>КРАСНОЯРСКОГО  КРАЯ</w:t>
      </w:r>
    </w:p>
    <w:p w:rsidR="00CA5533" w:rsidRPr="00277C9A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277C9A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7C9A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CA5533" w:rsidRPr="004970D1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lang w:eastAsia="ar-SA"/>
        </w:rPr>
      </w:pPr>
    </w:p>
    <w:p w:rsidR="00CA5533" w:rsidRPr="004970D1" w:rsidRDefault="00464A06" w:rsidP="00CA5533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16</w:t>
      </w:r>
      <w:r w:rsidR="00B4053E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</w:t>
      </w:r>
      <w:r w:rsidR="008B6D60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1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</w:t>
      </w:r>
      <w:r w:rsidR="008B6D60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2024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</w:t>
      </w:r>
      <w:r w:rsidR="0036209A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с. Мурино                    </w:t>
      </w:r>
      <w:r w:rsid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                №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49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AF2969" w:rsidRDefault="00AF2969" w:rsidP="00AF2969">
      <w:pPr>
        <w:ind w:firstLine="482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AF2969" w:rsidRPr="00AF2969" w:rsidRDefault="004A205F" w:rsidP="00AF2969">
      <w:pPr>
        <w:ind w:firstLine="48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2969">
        <w:rPr>
          <w:rFonts w:ascii="Times New Roman" w:hAnsi="Times New Roman" w:cs="Times New Roman"/>
          <w:b/>
          <w:bCs/>
          <w:kern w:val="2"/>
          <w:sz w:val="28"/>
          <w:szCs w:val="28"/>
        </w:rPr>
        <w:t>О признании утратившим силу постановлени</w:t>
      </w:r>
      <w:r w:rsidR="002E7F63" w:rsidRPr="00AF2969">
        <w:rPr>
          <w:rFonts w:ascii="Times New Roman" w:hAnsi="Times New Roman" w:cs="Times New Roman"/>
          <w:b/>
          <w:bCs/>
          <w:kern w:val="2"/>
          <w:sz w:val="28"/>
          <w:szCs w:val="28"/>
        </w:rPr>
        <w:t>я</w:t>
      </w:r>
      <w:r w:rsidR="007A530B" w:rsidRPr="00AF2969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от </w:t>
      </w:r>
      <w:r w:rsidR="008B6D60" w:rsidRPr="00AF2969">
        <w:rPr>
          <w:rFonts w:ascii="Times New Roman" w:hAnsi="Times New Roman" w:cs="Times New Roman"/>
          <w:b/>
          <w:bCs/>
          <w:kern w:val="2"/>
          <w:sz w:val="28"/>
          <w:szCs w:val="28"/>
        </w:rPr>
        <w:t>24.12.2013 № 39-п «</w:t>
      </w:r>
      <w:r w:rsidR="00AF2969" w:rsidRPr="00AF2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мерах по обеспечению оповещения, сбора и отправки граждан, пребывающих в запасе, и поставке техники в ВС РФ»</w:t>
      </w:r>
    </w:p>
    <w:p w:rsidR="00AF2969" w:rsidRPr="00AF2969" w:rsidRDefault="00AF2969" w:rsidP="00AF2969">
      <w:pPr>
        <w:tabs>
          <w:tab w:val="left" w:pos="-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6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AF2969">
        <w:rPr>
          <w:rFonts w:ascii="Times New Roman" w:eastAsia="Times New Roman" w:hAnsi="Times New Roman" w:cs="Times New Roman"/>
          <w:sz w:val="24"/>
          <w:szCs w:val="24"/>
        </w:rPr>
        <w:t>В соответствии с Конституцией РФ, во исполнение Федеральных законов Российской Федерации от 31.05.1996 № 61 «Об обороне», от 28.03.1998 № 53 «О воинской обязанности и военной службе», Постановления правительства РФ «Об утверждении положения о призыве граждан РФ по мобилизации» от 30.12.2006 № 852,  от 26.02.1997 № 31-ФЗ «О мобилизационной подготовке и мобилизации в Российской Федерации»,</w:t>
      </w:r>
      <w:proofErr w:type="gramEnd"/>
      <w:r w:rsidRPr="00AF2969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администрации Курагинского района от 01.08.2011 №10-ПС и в целях организованного и своевременного оповещения военнообязанных запаса, их сбора и отправки в Вооруженные силы, а также своевременной и качественной поставки техники, </w:t>
      </w:r>
    </w:p>
    <w:p w:rsidR="00AF2969" w:rsidRPr="00AF2969" w:rsidRDefault="00AF2969" w:rsidP="00AF2969">
      <w:pPr>
        <w:tabs>
          <w:tab w:val="left" w:pos="-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969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7A530B" w:rsidRPr="00AF2969" w:rsidRDefault="00CA5533" w:rsidP="002339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F2969">
        <w:rPr>
          <w:rFonts w:ascii="Times New Roman" w:hAnsi="Times New Roman" w:cs="Times New Roman"/>
          <w:sz w:val="28"/>
          <w:szCs w:val="28"/>
        </w:rPr>
        <w:t xml:space="preserve">1. </w:t>
      </w:r>
      <w:r w:rsidR="00DB34BA" w:rsidRPr="00AF296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A530B" w:rsidRPr="00AF2969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постановлени</w:t>
      </w:r>
      <w:r w:rsidR="002E7F63" w:rsidRPr="00AF2969">
        <w:rPr>
          <w:rFonts w:ascii="Times New Roman" w:hAnsi="Times New Roman" w:cs="Times New Roman"/>
          <w:bCs/>
          <w:kern w:val="2"/>
          <w:sz w:val="28"/>
          <w:szCs w:val="28"/>
        </w:rPr>
        <w:t>е</w:t>
      </w:r>
      <w:r w:rsidR="007A530B" w:rsidRPr="00AF2969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 </w:t>
      </w:r>
      <w:r w:rsidR="00AF2969" w:rsidRPr="00AF2969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24.12.2013 № 39-п «</w:t>
      </w:r>
      <w:r w:rsidR="00AF2969" w:rsidRPr="00AF29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мерах по обеспечению оповещения, сбора и отправки граждан, пребывающих в запасе, и поставке техники в ВС РФ».</w:t>
      </w:r>
    </w:p>
    <w:p w:rsidR="00A04ED6" w:rsidRDefault="00A04ED6" w:rsidP="00233915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023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220231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Pr="00220231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20231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F50529" w:rsidRPr="00220231" w:rsidRDefault="00F50529" w:rsidP="00233915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="00111103" w:rsidRPr="0011110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111103" w:rsidRPr="00111103">
        <w:rPr>
          <w:rFonts w:ascii="Times New Roman" w:hAnsi="Times New Roman" w:cs="Times New Roman"/>
          <w:sz w:val="28"/>
          <w:szCs w:val="28"/>
          <w:lang w:eastAsia="ar-SA"/>
        </w:rPr>
        <w:t>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</w:t>
      </w:r>
      <w:r w:rsidR="0011110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11103" w:rsidRDefault="00F50529" w:rsidP="00233915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A04ED6" w:rsidRPr="00220231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вступает в силу в день, следующий за днем его опубликования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(обнародования)</w:t>
      </w:r>
      <w:r w:rsidR="0011110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04ED6" w:rsidRPr="00220231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220231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220231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</w:p>
    <w:p w:rsidR="00A04ED6" w:rsidRPr="00220231" w:rsidRDefault="00A04ED6" w:rsidP="00A04ED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A04ED6" w:rsidRDefault="00A04ED6" w:rsidP="00A04E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220231">
        <w:rPr>
          <w:rFonts w:ascii="Times New Roman" w:hAnsi="Times New Roman" w:cs="Times New Roman"/>
          <w:sz w:val="28"/>
          <w:szCs w:val="28"/>
          <w:lang w:eastAsia="ar-SA"/>
        </w:rPr>
        <w:t>Глава Муринского  сельсовета                                                Е.В. Вазисова</w:t>
      </w:r>
    </w:p>
    <w:sectPr w:rsidR="00A04ED6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84167"/>
    <w:rsid w:val="00087EA5"/>
    <w:rsid w:val="000F5156"/>
    <w:rsid w:val="00110CD2"/>
    <w:rsid w:val="00111103"/>
    <w:rsid w:val="001E3D5D"/>
    <w:rsid w:val="00233915"/>
    <w:rsid w:val="00277C9A"/>
    <w:rsid w:val="002E7F63"/>
    <w:rsid w:val="00306AFF"/>
    <w:rsid w:val="0036209A"/>
    <w:rsid w:val="00362507"/>
    <w:rsid w:val="00367ED1"/>
    <w:rsid w:val="003D759E"/>
    <w:rsid w:val="003E468E"/>
    <w:rsid w:val="00427CC4"/>
    <w:rsid w:val="00464A06"/>
    <w:rsid w:val="004970D1"/>
    <w:rsid w:val="004A205F"/>
    <w:rsid w:val="0057189D"/>
    <w:rsid w:val="005A7DBD"/>
    <w:rsid w:val="00601831"/>
    <w:rsid w:val="006128AE"/>
    <w:rsid w:val="006155FF"/>
    <w:rsid w:val="00652249"/>
    <w:rsid w:val="007A3B65"/>
    <w:rsid w:val="007A530B"/>
    <w:rsid w:val="007E4C8D"/>
    <w:rsid w:val="007F2A56"/>
    <w:rsid w:val="008677A9"/>
    <w:rsid w:val="008B6D60"/>
    <w:rsid w:val="009C6FD2"/>
    <w:rsid w:val="009D031E"/>
    <w:rsid w:val="00A04ED6"/>
    <w:rsid w:val="00A149AB"/>
    <w:rsid w:val="00A52E78"/>
    <w:rsid w:val="00AF2969"/>
    <w:rsid w:val="00B33D03"/>
    <w:rsid w:val="00B4053E"/>
    <w:rsid w:val="00B74A89"/>
    <w:rsid w:val="00BD2E2C"/>
    <w:rsid w:val="00BD5C22"/>
    <w:rsid w:val="00CA5533"/>
    <w:rsid w:val="00D01823"/>
    <w:rsid w:val="00DB34BA"/>
    <w:rsid w:val="00F42BE0"/>
    <w:rsid w:val="00F50529"/>
    <w:rsid w:val="00F86B01"/>
    <w:rsid w:val="00FA1CFC"/>
    <w:rsid w:val="00F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4C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4C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2024-12-16T04:09:00Z</cp:lastPrinted>
  <dcterms:created xsi:type="dcterms:W3CDTF">2024-12-16T04:10:00Z</dcterms:created>
  <dcterms:modified xsi:type="dcterms:W3CDTF">2024-12-16T04:10:00Z</dcterms:modified>
</cp:coreProperties>
</file>