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center"/>
        <w:rPr>
          <w:rStyle w:val="a3"/>
          <w:rFonts w:cs="Times New Roman"/>
          <w:color w:val="304855"/>
          <w:sz w:val="28"/>
          <w:szCs w:val="28"/>
        </w:rPr>
      </w:pPr>
      <w:r w:rsidRPr="00DD2F30">
        <w:rPr>
          <w:rStyle w:val="a3"/>
          <w:rFonts w:cs="Times New Roman"/>
          <w:color w:val="304855"/>
          <w:sz w:val="28"/>
          <w:szCs w:val="28"/>
        </w:rPr>
        <w:t>Уведомление о начале разработки проекта актуализированной схемы теплоснабжения:</w:t>
      </w:r>
    </w:p>
    <w:p w:rsidR="00DD2F30" w:rsidRPr="00DD2F30" w:rsidRDefault="00DD2F30" w:rsidP="00DD2F30">
      <w:pPr>
        <w:pStyle w:val="a6"/>
        <w:widowControl/>
        <w:spacing w:after="0"/>
        <w:ind w:firstLine="709"/>
        <w:contextualSpacing/>
        <w:jc w:val="center"/>
        <w:rPr>
          <w:rStyle w:val="a3"/>
          <w:rFonts w:cs="Times New Roman"/>
          <w:color w:val="304855"/>
          <w:sz w:val="28"/>
          <w:szCs w:val="28"/>
        </w:rPr>
      </w:pP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1. Разработчик: </w:t>
      </w:r>
      <w:r w:rsidR="00E73327" w:rsidRPr="00DD2F30">
        <w:rPr>
          <w:rFonts w:cs="Times New Roman"/>
          <w:color w:val="304855"/>
          <w:sz w:val="26"/>
          <w:szCs w:val="26"/>
        </w:rPr>
        <w:t xml:space="preserve">Администрация </w:t>
      </w:r>
      <w:r w:rsidR="00C8659F" w:rsidRPr="00DD2F30">
        <w:rPr>
          <w:rFonts w:cs="Times New Roman"/>
          <w:color w:val="304855"/>
          <w:sz w:val="26"/>
          <w:szCs w:val="26"/>
        </w:rPr>
        <w:t>Мурин</w:t>
      </w:r>
      <w:r w:rsidR="00E73327" w:rsidRPr="00DD2F30">
        <w:rPr>
          <w:rFonts w:cs="Times New Roman"/>
          <w:color w:val="304855"/>
          <w:sz w:val="26"/>
          <w:szCs w:val="26"/>
        </w:rPr>
        <w:t>ского</w:t>
      </w:r>
      <w:r w:rsidRPr="00DD2F30">
        <w:rPr>
          <w:rFonts w:cs="Times New Roman"/>
          <w:color w:val="304855"/>
          <w:sz w:val="26"/>
          <w:szCs w:val="26"/>
        </w:rPr>
        <w:t xml:space="preserve"> сельсовета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2. Сети теплоснабжения: </w:t>
      </w:r>
      <w:r w:rsidR="00C8659F" w:rsidRPr="00DD2F30">
        <w:rPr>
          <w:rFonts w:cs="Times New Roman"/>
          <w:color w:val="304855"/>
          <w:sz w:val="26"/>
          <w:szCs w:val="26"/>
        </w:rPr>
        <w:t>д. Белый Яр,</w:t>
      </w:r>
      <w:r w:rsidRPr="00DD2F30">
        <w:rPr>
          <w:rFonts w:cs="Times New Roman"/>
          <w:color w:val="304855"/>
          <w:sz w:val="26"/>
          <w:szCs w:val="26"/>
        </w:rPr>
        <w:t xml:space="preserve"> Курагинского района Красноярского края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3. Наименование правового акта: "Постановление Правительства РФ от 22.02.2012 года № 154 «О требованиях к схемам теплоснабжения, порядку их разработки и утверждения»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4. Действующая схема теплоснабжения размещена на сайте МО </w:t>
      </w:r>
      <w:r w:rsidR="00C8659F" w:rsidRPr="00DD2F30">
        <w:rPr>
          <w:rFonts w:cs="Times New Roman"/>
          <w:color w:val="304855"/>
          <w:sz w:val="26"/>
          <w:szCs w:val="26"/>
        </w:rPr>
        <w:t>Муринс</w:t>
      </w:r>
      <w:r w:rsidR="00E73327" w:rsidRPr="00DD2F30">
        <w:rPr>
          <w:rFonts w:cs="Times New Roman"/>
          <w:color w:val="304855"/>
          <w:sz w:val="26"/>
          <w:szCs w:val="26"/>
        </w:rPr>
        <w:t>кий</w:t>
      </w:r>
      <w:r w:rsidRPr="00DD2F30">
        <w:rPr>
          <w:rFonts w:cs="Times New Roman"/>
          <w:color w:val="304855"/>
          <w:sz w:val="26"/>
          <w:szCs w:val="26"/>
        </w:rPr>
        <w:t xml:space="preserve"> сельсовет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4. Обоснование </w:t>
      </w:r>
      <w:proofErr w:type="gramStart"/>
      <w:r w:rsidRPr="00DD2F30">
        <w:rPr>
          <w:rFonts w:cs="Times New Roman"/>
          <w:color w:val="304855"/>
          <w:sz w:val="26"/>
          <w:szCs w:val="26"/>
        </w:rPr>
        <w:t>необходимости разработки проекта актуализированной схемы теплоснабжения</w:t>
      </w:r>
      <w:proofErr w:type="gramEnd"/>
      <w:r w:rsidRPr="00DD2F30">
        <w:rPr>
          <w:rFonts w:cs="Times New Roman"/>
          <w:color w:val="304855"/>
          <w:sz w:val="26"/>
          <w:szCs w:val="26"/>
        </w:rPr>
        <w:t>: Во исполнение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5. Администрация </w:t>
      </w:r>
      <w:r w:rsidR="00C8659F" w:rsidRPr="00DD2F30">
        <w:rPr>
          <w:rFonts w:cs="Times New Roman"/>
          <w:color w:val="304855"/>
          <w:sz w:val="26"/>
          <w:szCs w:val="26"/>
        </w:rPr>
        <w:t>Мурин</w:t>
      </w:r>
      <w:r w:rsidR="00E73327" w:rsidRPr="00DD2F30">
        <w:rPr>
          <w:rFonts w:cs="Times New Roman"/>
          <w:color w:val="304855"/>
          <w:sz w:val="26"/>
          <w:szCs w:val="26"/>
        </w:rPr>
        <w:t>ского</w:t>
      </w:r>
      <w:r w:rsidRPr="00DD2F30">
        <w:rPr>
          <w:rFonts w:cs="Times New Roman"/>
          <w:color w:val="304855"/>
          <w:sz w:val="26"/>
          <w:szCs w:val="26"/>
        </w:rPr>
        <w:t xml:space="preserve"> сельсовета, обеспечивает: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a) Размещение соответствующего проекта актуализированной схемы теплоснабжения в полном объеме: до 15.05.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b) Опубликование сведений о размещении соответствующего  проекта актуализированной схемы теплоснабжения на официальном сайте и в средствах массовой информации, установленных для официального опубликования правовых актов органа местного самоуправления до 15.05.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c) Возвращение на доработку соответствующего проекта, в случае если поступивший проект актуализированной схемы т</w:t>
      </w:r>
      <w:bookmarkStart w:id="0" w:name="_GoBack"/>
      <w:bookmarkEnd w:id="0"/>
      <w:r w:rsidRPr="00DD2F30">
        <w:rPr>
          <w:rFonts w:cs="Times New Roman"/>
          <w:color w:val="304855"/>
          <w:sz w:val="26"/>
          <w:szCs w:val="26"/>
        </w:rPr>
        <w:t>еплоснабжения не соответствует требованиям к схемам теплоснабжения (с указанием конкретных замечаний).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6. Администрация </w:t>
      </w:r>
      <w:r w:rsidR="00C8659F" w:rsidRPr="00DD2F30">
        <w:rPr>
          <w:rFonts w:cs="Times New Roman"/>
          <w:color w:val="304855"/>
          <w:sz w:val="26"/>
          <w:szCs w:val="26"/>
        </w:rPr>
        <w:t>Мурин</w:t>
      </w:r>
      <w:r w:rsidR="00E73327" w:rsidRPr="00DD2F30">
        <w:rPr>
          <w:rFonts w:cs="Times New Roman"/>
          <w:color w:val="304855"/>
          <w:sz w:val="26"/>
          <w:szCs w:val="26"/>
        </w:rPr>
        <w:t>ского</w:t>
      </w:r>
      <w:r w:rsidRPr="00DD2F30">
        <w:rPr>
          <w:rFonts w:cs="Times New Roman"/>
          <w:color w:val="304855"/>
          <w:sz w:val="26"/>
          <w:szCs w:val="26"/>
        </w:rPr>
        <w:t xml:space="preserve"> сельсовета организовывает сбор замечаний по проекту по адресу: 6</w:t>
      </w:r>
      <w:r w:rsidR="00C8659F" w:rsidRPr="00DD2F30">
        <w:rPr>
          <w:rFonts w:cs="Times New Roman"/>
          <w:color w:val="304855"/>
          <w:sz w:val="26"/>
          <w:szCs w:val="26"/>
        </w:rPr>
        <w:t>62927</w:t>
      </w:r>
      <w:r w:rsidRPr="00DD2F30">
        <w:rPr>
          <w:rFonts w:cs="Times New Roman"/>
          <w:color w:val="304855"/>
          <w:sz w:val="26"/>
          <w:szCs w:val="26"/>
        </w:rPr>
        <w:t>, Красноярский край, Курагинский район, с.</w:t>
      </w:r>
      <w:r w:rsidR="00C8659F" w:rsidRPr="00DD2F30">
        <w:rPr>
          <w:rFonts w:cs="Times New Roman"/>
          <w:color w:val="304855"/>
          <w:sz w:val="26"/>
          <w:szCs w:val="26"/>
        </w:rPr>
        <w:t xml:space="preserve"> Мурино</w:t>
      </w:r>
      <w:r w:rsidRPr="00DD2F30">
        <w:rPr>
          <w:rFonts w:cs="Times New Roman"/>
          <w:color w:val="304855"/>
          <w:sz w:val="26"/>
          <w:szCs w:val="26"/>
        </w:rPr>
        <w:t>, ул.</w:t>
      </w:r>
      <w:r w:rsidR="00C8659F" w:rsidRPr="00DD2F30">
        <w:rPr>
          <w:rFonts w:cs="Times New Roman"/>
          <w:color w:val="304855"/>
          <w:sz w:val="26"/>
          <w:szCs w:val="26"/>
        </w:rPr>
        <w:t xml:space="preserve"> Ленина</w:t>
      </w:r>
      <w:r w:rsidRPr="00DD2F30">
        <w:rPr>
          <w:rFonts w:cs="Times New Roman"/>
          <w:color w:val="304855"/>
          <w:sz w:val="26"/>
          <w:szCs w:val="26"/>
        </w:rPr>
        <w:t>,</w:t>
      </w:r>
      <w:r w:rsidR="00C8659F" w:rsidRPr="00DD2F30">
        <w:rPr>
          <w:rFonts w:cs="Times New Roman"/>
          <w:color w:val="304855"/>
          <w:sz w:val="26"/>
          <w:szCs w:val="26"/>
        </w:rPr>
        <w:t xml:space="preserve"> 33А</w:t>
      </w:r>
      <w:r w:rsidRPr="00DD2F30">
        <w:rPr>
          <w:rFonts w:cs="Times New Roman"/>
          <w:color w:val="304855"/>
          <w:sz w:val="26"/>
          <w:szCs w:val="26"/>
        </w:rPr>
        <w:t>, тел. 8-39136-7</w:t>
      </w:r>
      <w:r w:rsidR="00C8659F" w:rsidRPr="00DD2F30">
        <w:rPr>
          <w:rFonts w:cs="Times New Roman"/>
          <w:color w:val="304855"/>
          <w:sz w:val="26"/>
          <w:szCs w:val="26"/>
        </w:rPr>
        <w:t>624</w:t>
      </w:r>
      <w:r w:rsidR="00E73327" w:rsidRPr="00DD2F30">
        <w:rPr>
          <w:rFonts w:cs="Times New Roman"/>
          <w:color w:val="304855"/>
          <w:sz w:val="26"/>
          <w:szCs w:val="26"/>
        </w:rPr>
        <w:t>9</w:t>
      </w:r>
      <w:r w:rsidRPr="00DD2F30">
        <w:rPr>
          <w:rFonts w:cs="Times New Roman"/>
          <w:color w:val="304855"/>
          <w:sz w:val="26"/>
          <w:szCs w:val="26"/>
        </w:rPr>
        <w:t xml:space="preserve"> до 15.06.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3A494C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</w:t>
      </w:r>
      <w:r w:rsidR="00C8659F" w:rsidRPr="00DD2F30">
        <w:rPr>
          <w:rFonts w:cs="Times New Roman"/>
          <w:color w:val="304855"/>
          <w:sz w:val="26"/>
          <w:szCs w:val="26"/>
        </w:rPr>
        <w:t xml:space="preserve"> 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7. Администрация </w:t>
      </w:r>
      <w:r w:rsidR="00C8659F" w:rsidRPr="00DD2F30">
        <w:rPr>
          <w:rFonts w:cs="Times New Roman"/>
          <w:color w:val="304855"/>
          <w:sz w:val="26"/>
          <w:szCs w:val="26"/>
        </w:rPr>
        <w:t>Мурин</w:t>
      </w:r>
      <w:r w:rsidR="00E73327" w:rsidRPr="00DD2F30">
        <w:rPr>
          <w:rFonts w:cs="Times New Roman"/>
          <w:color w:val="304855"/>
          <w:sz w:val="26"/>
          <w:szCs w:val="26"/>
        </w:rPr>
        <w:t>ского</w:t>
      </w:r>
      <w:r w:rsidRPr="00DD2F30">
        <w:rPr>
          <w:rFonts w:cs="Times New Roman"/>
          <w:color w:val="304855"/>
          <w:sz w:val="26"/>
          <w:szCs w:val="26"/>
        </w:rPr>
        <w:t xml:space="preserve"> сельсовета размещает на официальном сайте уведомления о проведении публичных слушаний до 15.06.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8. Публичные слушания по проекту схемы теплоснабжения (проекту актуализированной схемы теплоснабжения):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a) Размещение на официальном сайте замечаний и предложений до 25.06.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b) Подготовка и оформление итогового документа</w:t>
      </w:r>
      <w:r w:rsidR="00E73327" w:rsidRPr="00DD2F30">
        <w:rPr>
          <w:rFonts w:cs="Times New Roman"/>
          <w:color w:val="304855"/>
          <w:sz w:val="26"/>
          <w:szCs w:val="26"/>
        </w:rPr>
        <w:t xml:space="preserve"> </w:t>
      </w:r>
      <w:r w:rsidRPr="00DD2F30">
        <w:rPr>
          <w:rFonts w:cs="Times New Roman"/>
          <w:color w:val="304855"/>
          <w:sz w:val="26"/>
          <w:szCs w:val="26"/>
        </w:rPr>
        <w:t>(протокола) публичных слушаний до 30.06.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c) Размещение итогового документа</w:t>
      </w:r>
      <w:r w:rsidR="00C8659F" w:rsidRPr="00DD2F30">
        <w:rPr>
          <w:rFonts w:cs="Times New Roman"/>
          <w:color w:val="304855"/>
          <w:sz w:val="26"/>
          <w:szCs w:val="26"/>
        </w:rPr>
        <w:t xml:space="preserve"> </w:t>
      </w:r>
      <w:r w:rsidRPr="00DD2F30">
        <w:rPr>
          <w:rFonts w:cs="Times New Roman"/>
          <w:color w:val="304855"/>
          <w:sz w:val="26"/>
          <w:szCs w:val="26"/>
        </w:rPr>
        <w:t>(протокола) публичных слушаний до 30.06.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9. Глава местной администрации  принимает одно из следующих решений до 01.07.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г.: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a) Утверждает актуализированную схему теплоснабжения;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b) Продлевает (однократно) срок рассмотрения проекта актуализированной схемы теплоснабжения;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c) Возвращает (однократно) соответствующий проект на доработку.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>10. Срок размещения актуальной схемы теплоснабжения: до 01.07.</w:t>
      </w:r>
      <w:r w:rsidR="00A72956">
        <w:rPr>
          <w:rFonts w:cs="Times New Roman"/>
          <w:color w:val="304855"/>
          <w:sz w:val="26"/>
          <w:szCs w:val="26"/>
        </w:rPr>
        <w:t>202</w:t>
      </w:r>
      <w:r w:rsidR="001A5E50">
        <w:rPr>
          <w:rFonts w:cs="Times New Roman"/>
          <w:color w:val="304855"/>
          <w:sz w:val="26"/>
          <w:szCs w:val="26"/>
        </w:rPr>
        <w:t>5</w:t>
      </w:r>
      <w:r w:rsidRPr="00DD2F30">
        <w:rPr>
          <w:rFonts w:cs="Times New Roman"/>
          <w:color w:val="304855"/>
          <w:sz w:val="26"/>
          <w:szCs w:val="26"/>
        </w:rPr>
        <w:t xml:space="preserve"> года.</w:t>
      </w:r>
    </w:p>
    <w:p w:rsidR="00191CB0" w:rsidRPr="00DD2F30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color w:val="304855"/>
          <w:sz w:val="26"/>
          <w:szCs w:val="26"/>
        </w:rPr>
      </w:pPr>
      <w:r w:rsidRPr="00DD2F30">
        <w:rPr>
          <w:rFonts w:cs="Times New Roman"/>
          <w:color w:val="304855"/>
          <w:sz w:val="26"/>
          <w:szCs w:val="26"/>
        </w:rPr>
        <w:t xml:space="preserve">11. Прием замечаний по проекту осуществляется по адресу:  </w:t>
      </w:r>
      <w:r w:rsidR="00C8659F" w:rsidRPr="00DD2F30">
        <w:rPr>
          <w:rFonts w:cs="Times New Roman"/>
          <w:color w:val="304855"/>
          <w:sz w:val="26"/>
          <w:szCs w:val="26"/>
        </w:rPr>
        <w:t>662927, Красноярский край, Курагинский район, с. Мурино, ул. Ленина, 33А, тел. 8-39136-76249</w:t>
      </w:r>
    </w:p>
    <w:p w:rsidR="00CE640B" w:rsidRPr="00DD2F30" w:rsidRDefault="00CE640B" w:rsidP="00DD2F30">
      <w:pPr>
        <w:ind w:firstLine="709"/>
        <w:contextualSpacing/>
        <w:jc w:val="both"/>
        <w:rPr>
          <w:rFonts w:cs="Times New Roman"/>
          <w:sz w:val="26"/>
          <w:szCs w:val="26"/>
        </w:rPr>
      </w:pPr>
    </w:p>
    <w:sectPr w:rsidR="00CE640B" w:rsidRPr="00DD2F30" w:rsidSect="00C8659F">
      <w:pgSz w:w="11906" w:h="16838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7"/>
    <w:rsid w:val="00191CB0"/>
    <w:rsid w:val="001A5E50"/>
    <w:rsid w:val="003A494C"/>
    <w:rsid w:val="004B2F3A"/>
    <w:rsid w:val="006B6EFA"/>
    <w:rsid w:val="00A72956"/>
    <w:rsid w:val="00C8659F"/>
    <w:rsid w:val="00CE640B"/>
    <w:rsid w:val="00DD2F30"/>
    <w:rsid w:val="00E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2025-01-14T01:46:00Z</cp:lastPrinted>
  <dcterms:created xsi:type="dcterms:W3CDTF">2025-01-14T01:47:00Z</dcterms:created>
  <dcterms:modified xsi:type="dcterms:W3CDTF">2025-01-14T01:47:00Z</dcterms:modified>
</cp:coreProperties>
</file>