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61B" w:rsidRPr="00D03AD4" w:rsidRDefault="00EE4B9D" w:rsidP="00B0261B">
      <w:pPr>
        <w:rPr>
          <w:b/>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4.05pt;height:36.3pt" fillcolor="#369" stroked="f">
            <v:shadow on="t" color="#b2b2b2" opacity="52429f" offset="3pt"/>
            <v:textpath style="font-family:&quot;Times New Roman&quot;;font-size:32pt;font-weight:bold;v-text-kern:t" trim="t" fitpath="t" string="МУРИНСКИЙ ВЕСТНИК"/>
          </v:shape>
        </w:pict>
      </w:r>
    </w:p>
    <w:p w:rsidR="00B0261B" w:rsidRPr="00D03AD4" w:rsidRDefault="00B0261B" w:rsidP="00B0261B">
      <w:pPr>
        <w:ind w:firstLine="1090"/>
        <w:jc w:val="center"/>
        <w:rPr>
          <w:b/>
          <w:i/>
        </w:rPr>
      </w:pPr>
    </w:p>
    <w:p w:rsidR="00B0261B" w:rsidRPr="00D03AD4" w:rsidRDefault="00B0261B" w:rsidP="00B0261B">
      <w:pPr>
        <w:ind w:left="-1276"/>
        <w:rPr>
          <w:b/>
          <w:i/>
        </w:rPr>
      </w:pPr>
      <w:r w:rsidRPr="00D03AD4">
        <w:rPr>
          <w:b/>
          <w:i/>
        </w:rPr>
        <w:t>ГАЗЕТА</w:t>
      </w:r>
    </w:p>
    <w:p w:rsidR="00B0261B" w:rsidRPr="00D03AD4" w:rsidRDefault="00B0261B" w:rsidP="00B0261B">
      <w:pPr>
        <w:ind w:left="-1276"/>
        <w:rPr>
          <w:b/>
          <w:i/>
        </w:rPr>
      </w:pPr>
      <w:r w:rsidRPr="00D03AD4">
        <w:rPr>
          <w:b/>
          <w:i/>
        </w:rPr>
        <w:t xml:space="preserve">РАСПРОСТРАНЯЕТСЯ                                                   </w:t>
      </w:r>
      <w:r w:rsidR="00941BC6" w:rsidRPr="00D03AD4">
        <w:rPr>
          <w:b/>
          <w:i/>
        </w:rPr>
        <w:t xml:space="preserve">          </w:t>
      </w:r>
      <w:r w:rsidRPr="00D03AD4">
        <w:rPr>
          <w:b/>
          <w:i/>
        </w:rPr>
        <w:t xml:space="preserve">     </w:t>
      </w:r>
      <w:r w:rsidR="00B90708">
        <w:rPr>
          <w:b/>
          <w:i/>
        </w:rPr>
        <w:t xml:space="preserve">                            </w:t>
      </w:r>
      <w:r w:rsidRPr="00D03AD4">
        <w:rPr>
          <w:b/>
        </w:rPr>
        <w:t>№</w:t>
      </w:r>
      <w:r w:rsidR="006C039D" w:rsidRPr="00D03AD4">
        <w:rPr>
          <w:b/>
        </w:rPr>
        <w:t xml:space="preserve"> </w:t>
      </w:r>
      <w:r w:rsidR="004F1605">
        <w:rPr>
          <w:b/>
        </w:rPr>
        <w:t xml:space="preserve">9 </w:t>
      </w:r>
      <w:r w:rsidR="006C039D" w:rsidRPr="00D03AD4">
        <w:rPr>
          <w:b/>
        </w:rPr>
        <w:t xml:space="preserve">от </w:t>
      </w:r>
      <w:r w:rsidR="004F1605">
        <w:rPr>
          <w:b/>
        </w:rPr>
        <w:t>06</w:t>
      </w:r>
      <w:r w:rsidR="00E64CD9" w:rsidRPr="00D03AD4">
        <w:rPr>
          <w:b/>
        </w:rPr>
        <w:t>.0</w:t>
      </w:r>
      <w:r w:rsidR="004F1605">
        <w:rPr>
          <w:b/>
        </w:rPr>
        <w:t>6</w:t>
      </w:r>
      <w:r w:rsidR="00E64CD9" w:rsidRPr="00D03AD4">
        <w:rPr>
          <w:b/>
        </w:rPr>
        <w:t>.202</w:t>
      </w:r>
      <w:r w:rsidR="00B25FA9" w:rsidRPr="00D03AD4">
        <w:rPr>
          <w:b/>
        </w:rPr>
        <w:t>5</w:t>
      </w:r>
      <w:r w:rsidRPr="00D03AD4">
        <w:rPr>
          <w:b/>
        </w:rPr>
        <w:t xml:space="preserve"> г.</w:t>
      </w:r>
    </w:p>
    <w:p w:rsidR="00B0261B" w:rsidRPr="00D03AD4" w:rsidRDefault="00B0261B" w:rsidP="00B0261B">
      <w:pPr>
        <w:ind w:left="-1276"/>
        <w:rPr>
          <w:b/>
        </w:rPr>
      </w:pPr>
      <w:r w:rsidRPr="00D03AD4">
        <w:rPr>
          <w:b/>
          <w:i/>
        </w:rPr>
        <w:t xml:space="preserve">БЕСПЛАТНО                                                            </w:t>
      </w:r>
    </w:p>
    <w:tbl>
      <w:tblPr>
        <w:tblW w:w="10382" w:type="dxa"/>
        <w:tblInd w:w="-1202"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10382"/>
      </w:tblGrid>
      <w:tr w:rsidR="00B0261B" w:rsidRPr="00D03AD4" w:rsidTr="00CC6BFA">
        <w:trPr>
          <w:trHeight w:val="4065"/>
        </w:trPr>
        <w:tc>
          <w:tcPr>
            <w:tcW w:w="10382" w:type="dxa"/>
          </w:tcPr>
          <w:p w:rsidR="00B0261B" w:rsidRPr="00D03AD4" w:rsidRDefault="00B0261B" w:rsidP="00CC6BFA">
            <w:pPr>
              <w:jc w:val="center"/>
              <w:rPr>
                <w:b/>
              </w:rPr>
            </w:pPr>
          </w:p>
          <w:p w:rsidR="00B0261B" w:rsidRPr="00D03AD4" w:rsidRDefault="00B0261B" w:rsidP="00D03AD4">
            <w:pPr>
              <w:pStyle w:val="2"/>
              <w:jc w:val="center"/>
              <w:rPr>
                <w:rFonts w:ascii="Times New Roman" w:hAnsi="Times New Roman" w:cs="Times New Roman"/>
                <w:sz w:val="24"/>
                <w:szCs w:val="24"/>
              </w:rPr>
            </w:pPr>
            <w:r w:rsidRPr="00D03AD4">
              <w:rPr>
                <w:rFonts w:ascii="Times New Roman" w:hAnsi="Times New Roman" w:cs="Times New Roman"/>
                <w:sz w:val="24"/>
                <w:szCs w:val="24"/>
              </w:rPr>
              <w:t>УВАЖАЕМЫЕ ЧИТАТЕЛИ!</w:t>
            </w:r>
          </w:p>
          <w:p w:rsidR="00D03AD4" w:rsidRPr="00D03AD4" w:rsidRDefault="00D03AD4" w:rsidP="00D03AD4">
            <w:pPr>
              <w:ind w:left="351" w:right="317"/>
              <w:jc w:val="both"/>
              <w:rPr>
                <w:sz w:val="20"/>
                <w:szCs w:val="20"/>
              </w:rPr>
            </w:pPr>
            <w:r w:rsidRPr="00D03AD4">
              <w:rPr>
                <w:sz w:val="20"/>
                <w:szCs w:val="20"/>
              </w:rPr>
              <w:t xml:space="preserve">Вы держите в руках </w:t>
            </w:r>
            <w:r w:rsidR="004F1605">
              <w:rPr>
                <w:sz w:val="20"/>
                <w:szCs w:val="20"/>
              </w:rPr>
              <w:t>девятый</w:t>
            </w:r>
            <w:r w:rsidR="00075651">
              <w:rPr>
                <w:sz w:val="20"/>
                <w:szCs w:val="20"/>
              </w:rPr>
              <w:t xml:space="preserve"> </w:t>
            </w:r>
            <w:r w:rsidRPr="00D03AD4">
              <w:rPr>
                <w:sz w:val="20"/>
                <w:szCs w:val="20"/>
              </w:rPr>
              <w:t>номер печатного издания «Муринский вестник» органов местного самоуправления муниципального образования Муринский сельсовет. Это не общественно-политическое, а официальное издание, в котором будут публиковаться только официальные сообщения и материалы, нормативные правовые акты органов местного самоуправления и должностных лиц муниципального образования Муринский сельсовет,  затрагивающие права, свободы и обязанности человека и гражданина.</w:t>
            </w:r>
          </w:p>
          <w:p w:rsidR="00D03AD4" w:rsidRPr="00D03AD4" w:rsidRDefault="00D03AD4" w:rsidP="00D03AD4">
            <w:pPr>
              <w:ind w:left="351" w:right="317"/>
              <w:jc w:val="both"/>
              <w:rPr>
                <w:sz w:val="20"/>
                <w:szCs w:val="20"/>
              </w:rPr>
            </w:pPr>
            <w:r w:rsidRPr="00D03AD4">
              <w:rPr>
                <w:sz w:val="20"/>
                <w:szCs w:val="20"/>
              </w:rPr>
              <w:t>Газета «Муринский вестник» утверждена Муринским сельским Советом депутатов  и Главой Муринского сельсовета в связи с тем, что налоговое,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w:t>
            </w:r>
          </w:p>
          <w:p w:rsidR="00D03AD4" w:rsidRPr="00D03AD4" w:rsidRDefault="00D03AD4" w:rsidP="00D03AD4">
            <w:pPr>
              <w:ind w:left="351" w:right="317"/>
              <w:jc w:val="both"/>
              <w:rPr>
                <w:b/>
                <w:sz w:val="20"/>
                <w:szCs w:val="20"/>
              </w:rPr>
            </w:pPr>
            <w:r w:rsidRPr="00D03AD4">
              <w:rPr>
                <w:b/>
                <w:sz w:val="20"/>
                <w:szCs w:val="20"/>
              </w:rPr>
              <w:t>Распространяться издание будет бесплатно, тиражом – менее одной тысячи экземпляров.</w:t>
            </w:r>
          </w:p>
          <w:p w:rsidR="00D03AD4" w:rsidRPr="00D03AD4" w:rsidRDefault="00D03AD4" w:rsidP="00D03AD4">
            <w:pPr>
              <w:ind w:left="351" w:right="317"/>
              <w:jc w:val="both"/>
              <w:rPr>
                <w:sz w:val="20"/>
                <w:szCs w:val="20"/>
              </w:rPr>
            </w:pPr>
          </w:p>
          <w:p w:rsidR="00B0261B" w:rsidRPr="00D03AD4" w:rsidRDefault="00B0261B" w:rsidP="00CC6BFA">
            <w:pPr>
              <w:ind w:left="351" w:right="317"/>
              <w:jc w:val="both"/>
            </w:pPr>
            <w:r w:rsidRPr="00D03AD4">
              <w:t xml:space="preserve">      С уважением, Глава Муринского сельсовета  Е.В. Вазисова</w:t>
            </w:r>
          </w:p>
          <w:p w:rsidR="00B0261B" w:rsidRPr="00D03AD4" w:rsidRDefault="00B0261B" w:rsidP="00D03AD4">
            <w:pPr>
              <w:jc w:val="both"/>
            </w:pPr>
          </w:p>
        </w:tc>
      </w:tr>
    </w:tbl>
    <w:p w:rsidR="006A4201" w:rsidRDefault="006A4201" w:rsidP="006A4201">
      <w:pPr>
        <w:shd w:val="clear" w:color="auto" w:fill="FFFFFF"/>
        <w:ind w:firstLine="709"/>
        <w:contextualSpacing/>
        <w:jc w:val="both"/>
        <w:textAlignment w:val="baseline"/>
        <w:rPr>
          <w:rFonts w:ascii="Arial" w:hAnsi="Arial" w:cs="Arial"/>
          <w:color w:val="303030"/>
          <w:sz w:val="23"/>
          <w:szCs w:val="23"/>
        </w:rPr>
      </w:pPr>
    </w:p>
    <w:p w:rsidR="00234EE6" w:rsidRDefault="00234EE6" w:rsidP="00234EE6">
      <w:pPr>
        <w:pStyle w:val="2"/>
        <w:rPr>
          <w:sz w:val="28"/>
          <w:szCs w:val="28"/>
        </w:rPr>
      </w:pPr>
      <w:r>
        <w:rPr>
          <w:sz w:val="28"/>
          <w:szCs w:val="28"/>
        </w:rPr>
        <w:t xml:space="preserve">                                                                  </w:t>
      </w:r>
      <w:r>
        <w:rPr>
          <w:noProof/>
          <w:szCs w:val="28"/>
        </w:rPr>
        <w:drawing>
          <wp:inline distT="0" distB="0" distL="0" distR="0" wp14:anchorId="1958B99B" wp14:editId="7BD529F9">
            <wp:extent cx="568325" cy="607060"/>
            <wp:effectExtent l="0" t="0" r="3175" b="2540"/>
            <wp:docPr id="14" name="Рисунок 1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8325" cy="607060"/>
                    </a:xfrm>
                    <a:prstGeom prst="rect">
                      <a:avLst/>
                    </a:prstGeom>
                    <a:noFill/>
                    <a:ln>
                      <a:noFill/>
                    </a:ln>
                  </pic:spPr>
                </pic:pic>
              </a:graphicData>
            </a:graphic>
          </wp:inline>
        </w:drawing>
      </w:r>
    </w:p>
    <w:p w:rsidR="00234EE6" w:rsidRPr="00F15D13" w:rsidRDefault="00234EE6" w:rsidP="00234EE6">
      <w:pPr>
        <w:pStyle w:val="2"/>
        <w:rPr>
          <w:b w:val="0"/>
          <w:sz w:val="28"/>
          <w:szCs w:val="28"/>
        </w:rPr>
      </w:pPr>
      <w:r>
        <w:rPr>
          <w:sz w:val="28"/>
          <w:szCs w:val="28"/>
        </w:rPr>
        <w:t xml:space="preserve">                   </w:t>
      </w:r>
      <w:r w:rsidRPr="00F15D13">
        <w:rPr>
          <w:sz w:val="28"/>
          <w:szCs w:val="28"/>
        </w:rPr>
        <w:t xml:space="preserve">АДМИНИСТРАЦИЯ МУРИНСКОГО СЕЛЬСОВЕТА </w:t>
      </w:r>
    </w:p>
    <w:p w:rsidR="00234EE6" w:rsidRPr="00F15D13" w:rsidRDefault="00234EE6" w:rsidP="00234EE6">
      <w:pPr>
        <w:ind w:left="-567"/>
        <w:jc w:val="center"/>
        <w:rPr>
          <w:b/>
        </w:rPr>
      </w:pPr>
      <w:r w:rsidRPr="00F15D13">
        <w:rPr>
          <w:b/>
          <w:sz w:val="28"/>
          <w:szCs w:val="28"/>
        </w:rPr>
        <w:t xml:space="preserve">КУРАГИНСКОГО РАЙОНА КРАСНОЯРСКОГО КРАЯ                                            </w:t>
      </w:r>
    </w:p>
    <w:p w:rsidR="00234EE6" w:rsidRDefault="00234EE6" w:rsidP="00234EE6">
      <w:pPr>
        <w:ind w:left="-567"/>
        <w:jc w:val="center"/>
        <w:rPr>
          <w:b/>
          <w:sz w:val="28"/>
          <w:szCs w:val="28"/>
        </w:rPr>
      </w:pPr>
    </w:p>
    <w:p w:rsidR="00234EE6" w:rsidRPr="00F15D13" w:rsidRDefault="00234EE6" w:rsidP="00234EE6">
      <w:pPr>
        <w:ind w:left="-567"/>
        <w:jc w:val="center"/>
        <w:rPr>
          <w:b/>
          <w:sz w:val="28"/>
          <w:szCs w:val="28"/>
        </w:rPr>
      </w:pPr>
      <w:r w:rsidRPr="00F15D13">
        <w:rPr>
          <w:b/>
          <w:sz w:val="28"/>
          <w:szCs w:val="28"/>
        </w:rPr>
        <w:t xml:space="preserve">        РАСПОРЯЖЕНИЕ        </w:t>
      </w:r>
    </w:p>
    <w:p w:rsidR="00234EE6" w:rsidRPr="00F15D13" w:rsidRDefault="00234EE6" w:rsidP="00234EE6">
      <w:pPr>
        <w:pStyle w:val="a5"/>
        <w:tabs>
          <w:tab w:val="left" w:pos="285"/>
          <w:tab w:val="num" w:pos="432"/>
          <w:tab w:val="center" w:pos="5102"/>
        </w:tabs>
        <w:ind w:left="432" w:hanging="432"/>
        <w:jc w:val="center"/>
        <w:rPr>
          <w:b/>
        </w:rPr>
      </w:pPr>
      <w:r w:rsidRPr="00F15D13">
        <w:rPr>
          <w:b/>
        </w:rPr>
        <w:t xml:space="preserve">                                                                                                                                         </w:t>
      </w:r>
    </w:p>
    <w:p w:rsidR="00234EE6" w:rsidRPr="00F15D13" w:rsidRDefault="00234EE6" w:rsidP="00234EE6">
      <w:pPr>
        <w:ind w:left="-567"/>
        <w:rPr>
          <w:b/>
        </w:rPr>
      </w:pPr>
      <w:r w:rsidRPr="00F15D13">
        <w:rPr>
          <w:b/>
          <w:sz w:val="28"/>
          <w:szCs w:val="28"/>
        </w:rPr>
        <w:t xml:space="preserve">       30.05.2025                                             с. Мурино                                    №  51-р </w:t>
      </w:r>
    </w:p>
    <w:p w:rsidR="00234EE6" w:rsidRDefault="00234EE6" w:rsidP="00234EE6">
      <w:pPr>
        <w:jc w:val="center"/>
        <w:rPr>
          <w:sz w:val="28"/>
          <w:szCs w:val="28"/>
        </w:rPr>
      </w:pPr>
    </w:p>
    <w:p w:rsidR="00234EE6" w:rsidRPr="00234EE6" w:rsidRDefault="00234EE6" w:rsidP="00234EE6">
      <w:pPr>
        <w:shd w:val="clear" w:color="auto" w:fill="FFFFFF"/>
        <w:suppressAutoHyphens/>
        <w:jc w:val="both"/>
        <w:rPr>
          <w:b/>
          <w:lang w:eastAsia="zh-CN"/>
        </w:rPr>
      </w:pPr>
      <w:r w:rsidRPr="00234EE6">
        <w:rPr>
          <w:b/>
          <w:kern w:val="2"/>
          <w:sz w:val="28"/>
          <w:szCs w:val="28"/>
          <w:lang w:eastAsia="zh-CN"/>
        </w:rPr>
        <w:t xml:space="preserve">Об утверждении Перечня предметов, запрещённых для проноса (провоза) на </w:t>
      </w:r>
      <w:r w:rsidRPr="00234EE6">
        <w:rPr>
          <w:b/>
          <w:sz w:val="28"/>
          <w:szCs w:val="28"/>
          <w:lang w:eastAsia="zh-CN"/>
        </w:rPr>
        <w:t>массовые культурно - просветительские, театрально - зрелищные мероприятия, проводимые на территории МО Муринский сельсовет Курагинского района</w:t>
      </w:r>
    </w:p>
    <w:p w:rsidR="00234EE6" w:rsidRDefault="00234EE6" w:rsidP="00234EE6">
      <w:pPr>
        <w:jc w:val="center"/>
        <w:rPr>
          <w:sz w:val="28"/>
          <w:szCs w:val="28"/>
        </w:rPr>
      </w:pPr>
    </w:p>
    <w:p w:rsidR="00234EE6" w:rsidRPr="0028035D" w:rsidRDefault="00234EE6" w:rsidP="00234EE6">
      <w:pPr>
        <w:shd w:val="clear" w:color="auto" w:fill="FFFFFF"/>
        <w:ind w:firstLine="567"/>
        <w:jc w:val="both"/>
        <w:rPr>
          <w:b/>
        </w:rPr>
      </w:pPr>
      <w:proofErr w:type="gramStart"/>
      <w:r>
        <w:rPr>
          <w:sz w:val="28"/>
          <w:szCs w:val="28"/>
        </w:rPr>
        <w:t xml:space="preserve">В соответствии Федеральным законом от 06.10.2003 № 131-ФЗ «Об общих принципах организации местного самоуправления в Российской Федерации», </w:t>
      </w:r>
      <w:r>
        <w:rPr>
          <w:bCs/>
          <w:sz w:val="28"/>
          <w:szCs w:val="28"/>
          <w:shd w:val="clear" w:color="auto" w:fill="FFFFFF"/>
        </w:rPr>
        <w:t xml:space="preserve">Федеральным законом от 06.03.2006 № 35-ФЗ «О противодействии терроризму», </w:t>
      </w:r>
      <w:r>
        <w:rPr>
          <w:sz w:val="28"/>
          <w:szCs w:val="28"/>
        </w:rPr>
        <w:t xml:space="preserve">постановлением Правительства Российской Федерации от </w:t>
      </w:r>
      <w:r>
        <w:rPr>
          <w:bCs/>
          <w:sz w:val="28"/>
          <w:szCs w:val="28"/>
          <w:shd w:val="clear" w:color="auto" w:fill="FFFFFF"/>
        </w:rPr>
        <w:t>25.12.2013 № 1244 «Об антитеррористической защищенности объектов (территорий)»</w:t>
      </w:r>
      <w:r>
        <w:rPr>
          <w:sz w:val="28"/>
          <w:szCs w:val="28"/>
        </w:rPr>
        <w:t xml:space="preserve">, </w:t>
      </w:r>
      <w:r>
        <w:rPr>
          <w:sz w:val="28"/>
          <w:szCs w:val="28"/>
          <w:shd w:val="clear" w:color="auto" w:fill="FFFFFF"/>
        </w:rPr>
        <w:t>в целях упорядочения проведения массовых мероприятий на территории муниципального образования Муринский сельсовет Курагинского района, обеспечения безопасности участников</w:t>
      </w:r>
      <w:proofErr w:type="gramEnd"/>
      <w:r>
        <w:rPr>
          <w:sz w:val="28"/>
          <w:szCs w:val="28"/>
          <w:shd w:val="clear" w:color="auto" w:fill="FFFFFF"/>
        </w:rPr>
        <w:t xml:space="preserve"> </w:t>
      </w:r>
      <w:r>
        <w:rPr>
          <w:sz w:val="28"/>
          <w:szCs w:val="28"/>
          <w:shd w:val="clear" w:color="auto" w:fill="FFFFFF"/>
        </w:rPr>
        <w:lastRenderedPageBreak/>
        <w:t>проводимых мероприятий</w:t>
      </w:r>
      <w:r>
        <w:rPr>
          <w:sz w:val="28"/>
          <w:szCs w:val="28"/>
        </w:rPr>
        <w:t xml:space="preserve">, руководствуясь Уставом Муринского сельсовета, </w:t>
      </w:r>
      <w:r w:rsidRPr="0028035D">
        <w:rPr>
          <w:b/>
          <w:sz w:val="28"/>
          <w:szCs w:val="28"/>
        </w:rPr>
        <w:t>РАСПОРЯЖАЮСЬ:</w:t>
      </w:r>
    </w:p>
    <w:p w:rsidR="00234EE6" w:rsidRDefault="00234EE6" w:rsidP="00234EE6">
      <w:pPr>
        <w:ind w:firstLine="567"/>
        <w:jc w:val="both"/>
      </w:pPr>
      <w:r>
        <w:rPr>
          <w:sz w:val="28"/>
          <w:szCs w:val="28"/>
        </w:rPr>
        <w:t xml:space="preserve">1. Утвердить </w:t>
      </w:r>
      <w:r>
        <w:rPr>
          <w:kern w:val="2"/>
          <w:sz w:val="28"/>
          <w:szCs w:val="28"/>
        </w:rPr>
        <w:t xml:space="preserve">Перечень предметов, запрещённых для проноса (провоза) на </w:t>
      </w:r>
      <w:r>
        <w:rPr>
          <w:sz w:val="28"/>
          <w:szCs w:val="28"/>
        </w:rPr>
        <w:t>массовые культурно - просветительские, театрально - зрелищные мероприятия, проводимые на территории муниципального образования Муринский сельсовет Курагинского района, согласно приложению.</w:t>
      </w:r>
    </w:p>
    <w:p w:rsidR="00234EE6" w:rsidRDefault="00234EE6" w:rsidP="00234EE6">
      <w:pPr>
        <w:pStyle w:val="ConsPlusNormal0"/>
        <w:ind w:firstLine="567"/>
        <w:jc w:val="both"/>
      </w:pPr>
      <w:r>
        <w:rPr>
          <w:rFonts w:ascii="Times New Roman" w:hAnsi="Times New Roman" w:cs="Times New Roman"/>
          <w:sz w:val="28"/>
          <w:szCs w:val="28"/>
        </w:rPr>
        <w:t>2. Рекомендовать организаторам</w:t>
      </w:r>
      <w:r>
        <w:rPr>
          <w:rFonts w:ascii="Times New Roman" w:hAnsi="Times New Roman" w:cs="Times New Roman"/>
          <w:spacing w:val="-12"/>
          <w:w w:val="106"/>
          <w:sz w:val="28"/>
          <w:szCs w:val="28"/>
        </w:rPr>
        <w:t xml:space="preserve"> </w:t>
      </w:r>
      <w:r>
        <w:rPr>
          <w:rFonts w:ascii="Times New Roman" w:hAnsi="Times New Roman" w:cs="Times New Roman"/>
          <w:sz w:val="28"/>
          <w:szCs w:val="28"/>
        </w:rPr>
        <w:t xml:space="preserve">массовых культурно - просветительских, театрально - зрелищных мероприятий на территории Курагинского района </w:t>
      </w:r>
      <w:r>
        <w:rPr>
          <w:rFonts w:ascii="Times New Roman" w:hAnsi="Times New Roman" w:cs="Times New Roman"/>
          <w:spacing w:val="-12"/>
          <w:w w:val="106"/>
          <w:sz w:val="28"/>
          <w:szCs w:val="28"/>
        </w:rPr>
        <w:t>независимо от форм собственности, в соответствии с действующим законодательством:</w:t>
      </w:r>
    </w:p>
    <w:p w:rsidR="00234EE6" w:rsidRDefault="00234EE6" w:rsidP="00234EE6">
      <w:pPr>
        <w:pStyle w:val="ConsPlusNormal0"/>
        <w:ind w:firstLine="567"/>
        <w:jc w:val="both"/>
      </w:pPr>
      <w:r>
        <w:rPr>
          <w:rFonts w:ascii="Times New Roman" w:hAnsi="Times New Roman" w:cs="Times New Roman"/>
          <w:spacing w:val="-12"/>
          <w:w w:val="106"/>
          <w:sz w:val="28"/>
          <w:szCs w:val="28"/>
        </w:rPr>
        <w:t>- руководствоваться утвержденным Перечнем</w:t>
      </w:r>
      <w:r>
        <w:rPr>
          <w:rFonts w:ascii="Times New Roman" w:hAnsi="Times New Roman" w:cs="Times New Roman"/>
          <w:sz w:val="28"/>
          <w:szCs w:val="28"/>
        </w:rPr>
        <w:t>;</w:t>
      </w:r>
    </w:p>
    <w:p w:rsidR="00234EE6" w:rsidRDefault="00234EE6" w:rsidP="00234EE6">
      <w:pPr>
        <w:pStyle w:val="ConsPlusNormal0"/>
        <w:ind w:firstLine="567"/>
        <w:jc w:val="both"/>
      </w:pPr>
      <w:r>
        <w:rPr>
          <w:rFonts w:ascii="Times New Roman" w:hAnsi="Times New Roman" w:cs="Times New Roman"/>
          <w:sz w:val="28"/>
          <w:szCs w:val="28"/>
        </w:rPr>
        <w:t>- заранее информировать посетителей массовых культурно-просветительских, театрально - зрелищных мероприятий о вводимых ограничениях.</w:t>
      </w:r>
    </w:p>
    <w:p w:rsidR="00234EE6" w:rsidRDefault="00234EE6" w:rsidP="00234EE6">
      <w:pPr>
        <w:autoSpaceDE w:val="0"/>
        <w:ind w:firstLine="567"/>
        <w:jc w:val="both"/>
      </w:pPr>
      <w:r>
        <w:rPr>
          <w:sz w:val="28"/>
          <w:szCs w:val="28"/>
        </w:rPr>
        <w:t xml:space="preserve">3. </w:t>
      </w:r>
      <w:r>
        <w:rPr>
          <w:bCs/>
          <w:sz w:val="28"/>
          <w:szCs w:val="28"/>
        </w:rPr>
        <w:t>Контроль над исполнением настоящего распоряжения оставляю за собой.</w:t>
      </w:r>
    </w:p>
    <w:p w:rsidR="00234EE6" w:rsidRDefault="00234EE6" w:rsidP="00234EE6">
      <w:pPr>
        <w:ind w:firstLine="540"/>
        <w:jc w:val="both"/>
      </w:pPr>
      <w:r>
        <w:rPr>
          <w:sz w:val="28"/>
          <w:szCs w:val="28"/>
        </w:rPr>
        <w:t>4. Распоряжение вступает в силу со дня подписания.</w:t>
      </w:r>
    </w:p>
    <w:p w:rsidR="00234EE6" w:rsidRPr="0040303C" w:rsidRDefault="00234EE6" w:rsidP="00234EE6">
      <w:pPr>
        <w:pStyle w:val="ConsPlusTitle"/>
        <w:widowControl/>
        <w:ind w:firstLine="567"/>
        <w:jc w:val="both"/>
        <w:rPr>
          <w:rFonts w:ascii="Times New Roman" w:hAnsi="Times New Roman"/>
          <w:b w:val="0"/>
          <w:sz w:val="28"/>
          <w:szCs w:val="28"/>
        </w:rPr>
      </w:pPr>
      <w:r w:rsidRPr="0040303C">
        <w:rPr>
          <w:rFonts w:ascii="Times New Roman" w:hAnsi="Times New Roman" w:cs="Times New Roman"/>
          <w:b w:val="0"/>
          <w:sz w:val="28"/>
          <w:szCs w:val="28"/>
        </w:rPr>
        <w:t xml:space="preserve">5. </w:t>
      </w:r>
      <w:r w:rsidRPr="0040303C">
        <w:rPr>
          <w:rFonts w:ascii="Times New Roman" w:hAnsi="Times New Roman"/>
          <w:b w:val="0"/>
          <w:sz w:val="28"/>
          <w:szCs w:val="28"/>
        </w:rPr>
        <w:t xml:space="preserve">Разместить в сети Интернет на официальном сайте муниципального образования Муринский сельсовет (https://murinskij-r04.gosweb.gosuslugi.ru/).  </w:t>
      </w:r>
    </w:p>
    <w:p w:rsidR="00234EE6" w:rsidRPr="0040303C" w:rsidRDefault="00234EE6" w:rsidP="00234EE6">
      <w:pPr>
        <w:pStyle w:val="ConsPlusTitle"/>
        <w:widowControl/>
        <w:ind w:firstLine="567"/>
        <w:jc w:val="both"/>
        <w:rPr>
          <w:b w:val="0"/>
        </w:rPr>
      </w:pPr>
      <w:r w:rsidRPr="0040303C">
        <w:rPr>
          <w:rFonts w:ascii="Times New Roman" w:hAnsi="Times New Roman" w:cs="Times New Roman"/>
          <w:b w:val="0"/>
          <w:sz w:val="28"/>
          <w:szCs w:val="28"/>
        </w:rPr>
        <w:t>6.  Опубликовать данное распоряжение в газете «Муринский вестник».</w:t>
      </w:r>
    </w:p>
    <w:p w:rsidR="00234EE6" w:rsidRPr="0040303C" w:rsidRDefault="00234EE6" w:rsidP="00234EE6">
      <w:pPr>
        <w:pStyle w:val="ConsPlusTitle"/>
        <w:widowControl/>
        <w:ind w:firstLine="700"/>
        <w:jc w:val="both"/>
        <w:rPr>
          <w:rFonts w:ascii="Times New Roman" w:hAnsi="Times New Roman" w:cs="Times New Roman"/>
          <w:b w:val="0"/>
          <w:sz w:val="28"/>
          <w:szCs w:val="28"/>
        </w:rPr>
      </w:pPr>
    </w:p>
    <w:p w:rsidR="00234EE6" w:rsidRDefault="00234EE6" w:rsidP="00234EE6">
      <w:pPr>
        <w:rPr>
          <w:sz w:val="28"/>
          <w:szCs w:val="28"/>
        </w:rPr>
      </w:pPr>
      <w:r>
        <w:rPr>
          <w:sz w:val="28"/>
          <w:szCs w:val="28"/>
        </w:rPr>
        <w:t xml:space="preserve">                   </w:t>
      </w:r>
    </w:p>
    <w:p w:rsidR="00234EE6" w:rsidRDefault="00234EE6" w:rsidP="00234EE6">
      <w:pPr>
        <w:rPr>
          <w:sz w:val="28"/>
          <w:szCs w:val="28"/>
        </w:rPr>
      </w:pPr>
      <w:r>
        <w:rPr>
          <w:sz w:val="28"/>
          <w:szCs w:val="28"/>
        </w:rPr>
        <w:t xml:space="preserve"> </w:t>
      </w:r>
    </w:p>
    <w:p w:rsidR="00234EE6" w:rsidRDefault="00234EE6" w:rsidP="00234EE6">
      <w:pPr>
        <w:rPr>
          <w:sz w:val="28"/>
          <w:szCs w:val="28"/>
        </w:rPr>
      </w:pPr>
      <w:r>
        <w:rPr>
          <w:sz w:val="28"/>
          <w:szCs w:val="28"/>
        </w:rPr>
        <w:t>Глава Муринского сельсовета                                                          Е.В. Вазисова</w:t>
      </w:r>
    </w:p>
    <w:p w:rsidR="00234EE6" w:rsidRDefault="00234EE6" w:rsidP="00234EE6">
      <w:pPr>
        <w:jc w:val="right"/>
        <w:rPr>
          <w:sz w:val="26"/>
          <w:szCs w:val="26"/>
        </w:rPr>
      </w:pPr>
    </w:p>
    <w:p w:rsidR="00234EE6" w:rsidRDefault="00234EE6" w:rsidP="00234EE6">
      <w:pPr>
        <w:jc w:val="right"/>
      </w:pPr>
      <w:r>
        <w:rPr>
          <w:sz w:val="26"/>
          <w:szCs w:val="26"/>
        </w:rPr>
        <w:t>Приложение</w:t>
      </w:r>
    </w:p>
    <w:p w:rsidR="00234EE6" w:rsidRDefault="00234EE6" w:rsidP="00234EE6">
      <w:pPr>
        <w:jc w:val="right"/>
        <w:rPr>
          <w:sz w:val="26"/>
          <w:szCs w:val="26"/>
        </w:rPr>
      </w:pPr>
      <w:r>
        <w:rPr>
          <w:sz w:val="26"/>
          <w:szCs w:val="26"/>
        </w:rPr>
        <w:t xml:space="preserve"> к распоряжению </w:t>
      </w:r>
    </w:p>
    <w:p w:rsidR="00234EE6" w:rsidRDefault="00234EE6" w:rsidP="00234EE6">
      <w:pPr>
        <w:jc w:val="right"/>
      </w:pPr>
      <w:r>
        <w:rPr>
          <w:sz w:val="26"/>
          <w:szCs w:val="26"/>
        </w:rPr>
        <w:t>от 30.05.2025 № 51-р</w:t>
      </w:r>
    </w:p>
    <w:p w:rsidR="00234EE6" w:rsidRDefault="00234EE6" w:rsidP="00234EE6">
      <w:pPr>
        <w:pStyle w:val="consplusnormal"/>
        <w:shd w:val="clear" w:color="auto" w:fill="FFFFFF"/>
        <w:spacing w:before="0" w:after="0"/>
        <w:jc w:val="center"/>
      </w:pPr>
      <w:r>
        <w:rPr>
          <w:color w:val="000000"/>
          <w:kern w:val="2"/>
          <w:sz w:val="28"/>
          <w:szCs w:val="28"/>
        </w:rPr>
        <w:t>ПЕРЕЧЕНЬ</w:t>
      </w:r>
    </w:p>
    <w:p w:rsidR="00234EE6" w:rsidRDefault="00234EE6" w:rsidP="00234EE6">
      <w:pPr>
        <w:pStyle w:val="consplusnormal"/>
        <w:shd w:val="clear" w:color="auto" w:fill="FFFFFF"/>
        <w:spacing w:before="0" w:after="0"/>
        <w:jc w:val="center"/>
        <w:rPr>
          <w:color w:val="333333"/>
          <w:sz w:val="28"/>
          <w:szCs w:val="28"/>
        </w:rPr>
      </w:pPr>
      <w:r>
        <w:rPr>
          <w:color w:val="000000"/>
          <w:kern w:val="2"/>
          <w:sz w:val="28"/>
          <w:szCs w:val="28"/>
        </w:rPr>
        <w:t xml:space="preserve">предметов, запрещённых для проноса (провоза) на </w:t>
      </w:r>
      <w:r>
        <w:rPr>
          <w:color w:val="333333"/>
          <w:sz w:val="28"/>
          <w:szCs w:val="28"/>
        </w:rPr>
        <w:t xml:space="preserve">массовые культурно </w:t>
      </w:r>
      <w:proofErr w:type="gramStart"/>
      <w:r>
        <w:rPr>
          <w:color w:val="333333"/>
          <w:sz w:val="28"/>
          <w:szCs w:val="28"/>
        </w:rPr>
        <w:t>-п</w:t>
      </w:r>
      <w:proofErr w:type="gramEnd"/>
      <w:r>
        <w:rPr>
          <w:color w:val="333333"/>
          <w:sz w:val="28"/>
          <w:szCs w:val="28"/>
        </w:rPr>
        <w:t xml:space="preserve">росветительские, театрально - зрелищные мероприятия, проводимые на территории  муниципального образования Муринский сельсовет </w:t>
      </w:r>
    </w:p>
    <w:p w:rsidR="00234EE6" w:rsidRDefault="00234EE6" w:rsidP="00234EE6">
      <w:pPr>
        <w:pStyle w:val="consplusnormal"/>
        <w:shd w:val="clear" w:color="auto" w:fill="FFFFFF"/>
        <w:spacing w:before="0" w:after="0"/>
        <w:jc w:val="center"/>
      </w:pPr>
      <w:r>
        <w:rPr>
          <w:color w:val="333333"/>
          <w:sz w:val="28"/>
          <w:szCs w:val="28"/>
        </w:rPr>
        <w:t>Курагинского района Красноярского края</w:t>
      </w:r>
    </w:p>
    <w:p w:rsidR="00234EE6" w:rsidRDefault="00234EE6" w:rsidP="00234EE6">
      <w:pPr>
        <w:ind w:firstLine="567"/>
        <w:jc w:val="both"/>
      </w:pPr>
      <w:r>
        <w:rPr>
          <w:sz w:val="28"/>
          <w:szCs w:val="28"/>
        </w:rPr>
        <w:t>1. Взрывные вещества и их компоненты, средства взрывания и предметы, ими начиненные.</w:t>
      </w:r>
    </w:p>
    <w:p w:rsidR="00234EE6" w:rsidRDefault="00234EE6" w:rsidP="00234EE6">
      <w:pPr>
        <w:ind w:firstLine="567"/>
        <w:jc w:val="both"/>
      </w:pPr>
      <w:r>
        <w:rPr>
          <w:sz w:val="28"/>
          <w:szCs w:val="28"/>
        </w:rPr>
        <w:t>2. Оружие любого типа, в том числе самообороны, боеприпасы, составные части огнестрельного оружия, а также спецсредства.</w:t>
      </w:r>
    </w:p>
    <w:p w:rsidR="00234EE6" w:rsidRDefault="00234EE6" w:rsidP="00234EE6">
      <w:pPr>
        <w:ind w:firstLine="567"/>
        <w:jc w:val="both"/>
      </w:pPr>
      <w:r>
        <w:rPr>
          <w:sz w:val="28"/>
          <w:szCs w:val="28"/>
        </w:rPr>
        <w:t>3. Колющие или режущие предметы, ножи, иное холодное оружие, в том числе холодное оружие, являющееся элементом военной формы одежды (кортик), а также иные предметы, которые могут быть использованы в качестве оружия. Исключение составляет маникюрные ножницы и пилочка для ногтей.</w:t>
      </w:r>
    </w:p>
    <w:p w:rsidR="00234EE6" w:rsidRDefault="00234EE6" w:rsidP="00234EE6">
      <w:pPr>
        <w:ind w:firstLine="567"/>
        <w:jc w:val="both"/>
      </w:pPr>
      <w:r>
        <w:rPr>
          <w:sz w:val="28"/>
          <w:szCs w:val="28"/>
        </w:rPr>
        <w:lastRenderedPageBreak/>
        <w:t xml:space="preserve">4. Устройства и изделия, в том числе самодельного изготовления, не являющиеся пиротехникой, применяющиеся для разбрасывания, распыления различных материалов и веществ (в том числе </w:t>
      </w:r>
      <w:proofErr w:type="spellStart"/>
      <w:r>
        <w:rPr>
          <w:sz w:val="28"/>
          <w:szCs w:val="28"/>
        </w:rPr>
        <w:t>пневмохлопушки</w:t>
      </w:r>
      <w:proofErr w:type="spellEnd"/>
      <w:r>
        <w:rPr>
          <w:sz w:val="28"/>
          <w:szCs w:val="28"/>
        </w:rPr>
        <w:t>), и иные вещества, изделия, предметы, в том числе самодельного изготовления, использование которых может привести к травмам, воспламенению или задымлению.</w:t>
      </w:r>
    </w:p>
    <w:p w:rsidR="00234EE6" w:rsidRDefault="00234EE6" w:rsidP="00234EE6">
      <w:pPr>
        <w:ind w:firstLine="567"/>
        <w:jc w:val="both"/>
      </w:pPr>
      <w:r>
        <w:rPr>
          <w:sz w:val="28"/>
          <w:szCs w:val="28"/>
        </w:rPr>
        <w:t>5. Любые предметы, внешне напоминающие запрещенные предметы или их копии и аналоги.</w:t>
      </w:r>
    </w:p>
    <w:p w:rsidR="00234EE6" w:rsidRDefault="00234EE6" w:rsidP="00234EE6">
      <w:pPr>
        <w:ind w:firstLine="567"/>
        <w:jc w:val="both"/>
      </w:pPr>
      <w:r>
        <w:rPr>
          <w:sz w:val="28"/>
          <w:szCs w:val="28"/>
        </w:rPr>
        <w:t>6. Средства маскировки или предметы, затрудняющие установление личности.</w:t>
      </w:r>
    </w:p>
    <w:p w:rsidR="00234EE6" w:rsidRDefault="00234EE6" w:rsidP="00234EE6">
      <w:pPr>
        <w:ind w:firstLine="567"/>
        <w:jc w:val="both"/>
      </w:pPr>
      <w:r>
        <w:rPr>
          <w:sz w:val="28"/>
          <w:szCs w:val="28"/>
        </w:rPr>
        <w:t>7. Аэрозольные баллончики, сжатые и сжиженные газы. Исключение составляют карманные зажигалки.</w:t>
      </w:r>
    </w:p>
    <w:p w:rsidR="00234EE6" w:rsidRDefault="00234EE6" w:rsidP="00234EE6">
      <w:pPr>
        <w:ind w:firstLine="567"/>
        <w:jc w:val="both"/>
      </w:pPr>
      <w:r>
        <w:rPr>
          <w:sz w:val="28"/>
          <w:szCs w:val="28"/>
        </w:rPr>
        <w:t xml:space="preserve">8. Огнеопасные и пиротехнические вещества или изделия, включая сигнальные ракеты, </w:t>
      </w:r>
      <w:proofErr w:type="spellStart"/>
      <w:r>
        <w:rPr>
          <w:sz w:val="28"/>
          <w:szCs w:val="28"/>
        </w:rPr>
        <w:t>файеры</w:t>
      </w:r>
      <w:proofErr w:type="spellEnd"/>
      <w:r>
        <w:rPr>
          <w:sz w:val="28"/>
          <w:szCs w:val="28"/>
        </w:rPr>
        <w:t>, петарды, газовые баллоны и предметы (химические материалы), которые могут быть использованы для изготовления пиротехнических изделий или дымов. Исключения составляют спички.</w:t>
      </w:r>
    </w:p>
    <w:p w:rsidR="00234EE6" w:rsidRDefault="00234EE6" w:rsidP="00234EE6">
      <w:pPr>
        <w:ind w:firstLine="567"/>
        <w:jc w:val="both"/>
      </w:pPr>
      <w:r>
        <w:rPr>
          <w:sz w:val="28"/>
          <w:szCs w:val="28"/>
        </w:rPr>
        <w:t>9. Воспламеняющиеся твердые вещества, а также легковоспламеняющиеся и горючие жидкости, горючие газы.</w:t>
      </w:r>
    </w:p>
    <w:p w:rsidR="00234EE6" w:rsidRDefault="00234EE6" w:rsidP="00234EE6">
      <w:pPr>
        <w:ind w:firstLine="567"/>
        <w:jc w:val="both"/>
      </w:pPr>
      <w:r>
        <w:rPr>
          <w:sz w:val="28"/>
          <w:szCs w:val="28"/>
        </w:rPr>
        <w:t>10. Окисляющие вещества и органические перекиси.</w:t>
      </w:r>
    </w:p>
    <w:p w:rsidR="00234EE6" w:rsidRDefault="00234EE6" w:rsidP="00234EE6">
      <w:pPr>
        <w:ind w:firstLine="567"/>
        <w:jc w:val="both"/>
      </w:pPr>
      <w:r>
        <w:rPr>
          <w:sz w:val="28"/>
          <w:szCs w:val="28"/>
        </w:rPr>
        <w:t xml:space="preserve">11. Источники ионизирующих излучений, радиоактивные и делящиеся материалы, токсичные химические вещества, аварийно </w:t>
      </w:r>
      <w:proofErr w:type="gramStart"/>
      <w:r>
        <w:rPr>
          <w:sz w:val="28"/>
          <w:szCs w:val="28"/>
        </w:rPr>
        <w:t>-х</w:t>
      </w:r>
      <w:proofErr w:type="gramEnd"/>
      <w:r>
        <w:rPr>
          <w:sz w:val="28"/>
          <w:szCs w:val="28"/>
        </w:rPr>
        <w:t>имически опасные вещества, химические реактивы и средства бытовой химии.</w:t>
      </w:r>
    </w:p>
    <w:p w:rsidR="00234EE6" w:rsidRDefault="00234EE6" w:rsidP="00234EE6">
      <w:pPr>
        <w:ind w:firstLine="567"/>
        <w:jc w:val="both"/>
      </w:pPr>
      <w:r>
        <w:rPr>
          <w:sz w:val="28"/>
          <w:szCs w:val="28"/>
        </w:rPr>
        <w:t xml:space="preserve">12. </w:t>
      </w:r>
      <w:proofErr w:type="gramStart"/>
      <w:r>
        <w:rPr>
          <w:sz w:val="28"/>
          <w:szCs w:val="28"/>
        </w:rPr>
        <w:t>Материалы    экстремистского,    оскорбительного    или дискриминационного характера, содержащие нацистскую атрибутику или символику, либо атрибутику или символику экстремистских организаций, или направленные на дискриминацию любого рода против страны, лица или группы лиц по признаку расы, цвета кожи, этнического, национального или социального происхождения и статуса, по месту рождения, финансовому состоянию или иного статуса, пола, инвалидности, языка, религии, политических или иных убеждений, или по иной</w:t>
      </w:r>
      <w:proofErr w:type="gramEnd"/>
      <w:r>
        <w:rPr>
          <w:sz w:val="28"/>
          <w:szCs w:val="28"/>
        </w:rPr>
        <w:t xml:space="preserve"> другой причине, включая баннеры, флаги, символику и атрибутику, листовки, одежду, </w:t>
      </w:r>
      <w:proofErr w:type="gramStart"/>
      <w:r>
        <w:rPr>
          <w:sz w:val="28"/>
          <w:szCs w:val="28"/>
        </w:rPr>
        <w:t>но</w:t>
      </w:r>
      <w:proofErr w:type="gramEnd"/>
      <w:r>
        <w:rPr>
          <w:sz w:val="28"/>
          <w:szCs w:val="28"/>
        </w:rPr>
        <w:t xml:space="preserve"> не ограничиваясь ими.</w:t>
      </w:r>
    </w:p>
    <w:p w:rsidR="00234EE6" w:rsidRDefault="00234EE6" w:rsidP="00234EE6">
      <w:pPr>
        <w:ind w:firstLine="567"/>
        <w:jc w:val="both"/>
      </w:pPr>
      <w:r>
        <w:rPr>
          <w:sz w:val="28"/>
          <w:szCs w:val="28"/>
        </w:rPr>
        <w:t xml:space="preserve">13. Средства защиты тела: бронежилеты, корсеты, кроме </w:t>
      </w:r>
      <w:proofErr w:type="gramStart"/>
      <w:r>
        <w:rPr>
          <w:sz w:val="28"/>
          <w:szCs w:val="28"/>
        </w:rPr>
        <w:t>обусловленных</w:t>
      </w:r>
      <w:proofErr w:type="gramEnd"/>
      <w:r>
        <w:rPr>
          <w:sz w:val="28"/>
          <w:szCs w:val="28"/>
        </w:rPr>
        <w:t xml:space="preserve"> медицинскими показаниями.</w:t>
      </w:r>
    </w:p>
    <w:p w:rsidR="00234EE6" w:rsidRDefault="00234EE6" w:rsidP="00234EE6">
      <w:pPr>
        <w:ind w:firstLine="567"/>
        <w:jc w:val="both"/>
      </w:pPr>
      <w:r>
        <w:rPr>
          <w:sz w:val="28"/>
          <w:szCs w:val="28"/>
        </w:rPr>
        <w:t xml:space="preserve">14. Наркотические, психотропные, токсические вещества, их </w:t>
      </w:r>
      <w:proofErr w:type="spellStart"/>
      <w:r>
        <w:rPr>
          <w:sz w:val="28"/>
          <w:szCs w:val="28"/>
        </w:rPr>
        <w:t>прекурсоры</w:t>
      </w:r>
      <w:proofErr w:type="spellEnd"/>
      <w:r>
        <w:rPr>
          <w:sz w:val="28"/>
          <w:szCs w:val="28"/>
        </w:rPr>
        <w:t>, в том числе в виде лекарственных средств, а также медицинские шприцы и иглы для инъекции. Исключение составляют инъекционные препараты, медицинские шприцы и иглы при предъявлении медицинских документов на необходимость их использования.</w:t>
      </w:r>
    </w:p>
    <w:p w:rsidR="00234EE6" w:rsidRDefault="00234EE6" w:rsidP="00234EE6">
      <w:pPr>
        <w:ind w:firstLine="567"/>
        <w:jc w:val="both"/>
      </w:pPr>
      <w:r>
        <w:rPr>
          <w:sz w:val="28"/>
          <w:szCs w:val="28"/>
        </w:rPr>
        <w:t>15. Стеклянные и металлические контейнеры, бутылки и банки.</w:t>
      </w:r>
    </w:p>
    <w:p w:rsidR="00234EE6" w:rsidRDefault="00234EE6" w:rsidP="00234EE6">
      <w:pPr>
        <w:ind w:firstLine="567"/>
        <w:jc w:val="both"/>
      </w:pPr>
      <w:r>
        <w:rPr>
          <w:sz w:val="28"/>
          <w:szCs w:val="28"/>
        </w:rPr>
        <w:t>16. Все виды жидкостей в любых объемах, в том числе парфюмерию, а также прозрачные пластиковые контейнеры для продуктов.</w:t>
      </w:r>
    </w:p>
    <w:p w:rsidR="00234EE6" w:rsidRDefault="00234EE6" w:rsidP="00234EE6">
      <w:pPr>
        <w:ind w:firstLine="567"/>
        <w:jc w:val="both"/>
      </w:pPr>
      <w:r>
        <w:rPr>
          <w:sz w:val="28"/>
          <w:szCs w:val="28"/>
        </w:rPr>
        <w:t>17. Алкогольные напитки.</w:t>
      </w:r>
    </w:p>
    <w:p w:rsidR="00234EE6" w:rsidRDefault="00234EE6" w:rsidP="00234EE6">
      <w:pPr>
        <w:ind w:firstLine="567"/>
        <w:jc w:val="both"/>
      </w:pPr>
      <w:r>
        <w:rPr>
          <w:sz w:val="28"/>
          <w:szCs w:val="28"/>
        </w:rPr>
        <w:lastRenderedPageBreak/>
        <w:t>18. Собаки крупных и бойцовых пород, за исключением собак-проводников с соответствующими документами. В зависимости от складывающейся санитарно-эпидемиологической и оперативной обстановки может быть введён полный запрет на все породы собак.</w:t>
      </w:r>
    </w:p>
    <w:p w:rsidR="00234EE6" w:rsidRDefault="00234EE6" w:rsidP="00234EE6">
      <w:pPr>
        <w:ind w:firstLine="567"/>
        <w:jc w:val="both"/>
      </w:pPr>
      <w:r>
        <w:rPr>
          <w:sz w:val="28"/>
          <w:szCs w:val="28"/>
        </w:rPr>
        <w:t>19. Громоздкие предметы, сумма трех измерений которые по длине, ширине и высоте превышает 150 см.</w:t>
      </w:r>
    </w:p>
    <w:p w:rsidR="00234EE6" w:rsidRDefault="00234EE6" w:rsidP="00234EE6">
      <w:pPr>
        <w:ind w:firstLine="567"/>
        <w:jc w:val="both"/>
      </w:pPr>
      <w:r>
        <w:rPr>
          <w:sz w:val="28"/>
          <w:szCs w:val="28"/>
        </w:rPr>
        <w:t>20. Флаги и баннеры, размеры которых превышают 2х1,5 м. Исключение составляют флаги до 2х1,5 м только из не пожароопасных материалов.</w:t>
      </w:r>
    </w:p>
    <w:p w:rsidR="00234EE6" w:rsidRDefault="00234EE6" w:rsidP="00234EE6">
      <w:pPr>
        <w:ind w:firstLine="567"/>
        <w:jc w:val="both"/>
      </w:pPr>
      <w:r>
        <w:rPr>
          <w:sz w:val="28"/>
          <w:szCs w:val="28"/>
        </w:rPr>
        <w:t>21. Древки для флагов или плакатов любого типа. Исключение составляют гибкие пластмассовые или двойные древки (длина — до 1 м).</w:t>
      </w:r>
    </w:p>
    <w:p w:rsidR="00234EE6" w:rsidRDefault="00234EE6" w:rsidP="00234EE6">
      <w:pPr>
        <w:ind w:firstLine="567"/>
        <w:jc w:val="both"/>
      </w:pPr>
      <w:r>
        <w:rPr>
          <w:sz w:val="28"/>
          <w:szCs w:val="28"/>
        </w:rPr>
        <w:t>22. Рекламные материалы любого рода, печатная продукция религиозного, политического или оскорбительного содержания, или содержания, противоречащего общественного порядку и/или морали (в том числе баннеры, транспаранты, плакаты, вывески и их аналоги). Исключение составляют религиозные книги для личного пользования.</w:t>
      </w:r>
    </w:p>
    <w:p w:rsidR="00234EE6" w:rsidRDefault="00234EE6" w:rsidP="00234EE6">
      <w:pPr>
        <w:ind w:firstLine="567"/>
        <w:jc w:val="both"/>
      </w:pPr>
      <w:r>
        <w:rPr>
          <w:sz w:val="28"/>
          <w:szCs w:val="28"/>
        </w:rPr>
        <w:t>23. Технические средства, способные помешать проведению охранных мероприятий.</w:t>
      </w:r>
    </w:p>
    <w:p w:rsidR="00234EE6" w:rsidRDefault="00234EE6" w:rsidP="00234EE6">
      <w:pPr>
        <w:ind w:firstLine="567"/>
        <w:jc w:val="both"/>
      </w:pPr>
      <w:r>
        <w:rPr>
          <w:sz w:val="28"/>
          <w:szCs w:val="28"/>
        </w:rPr>
        <w:t>24. Беспилотные воздушные суда любой максимально взлетной массы и беспилотные аппараты, перемещающиеся по земле, на воде и под водой, воздушные змеи.</w:t>
      </w:r>
    </w:p>
    <w:p w:rsidR="00234EE6" w:rsidRDefault="00234EE6" w:rsidP="00234EE6">
      <w:pPr>
        <w:ind w:firstLine="567"/>
        <w:jc w:val="both"/>
      </w:pPr>
      <w:r>
        <w:rPr>
          <w:sz w:val="28"/>
          <w:szCs w:val="28"/>
        </w:rPr>
        <w:t>25. Любые сыпучие вещества независимо от объема. Исключение составляют разрешенные лекарственные препараты в виде сыпучих веществ.</w:t>
      </w:r>
    </w:p>
    <w:p w:rsidR="00234EE6" w:rsidRDefault="00234EE6" w:rsidP="00234EE6">
      <w:pPr>
        <w:pStyle w:val="ConsPlusNormal0"/>
        <w:ind w:firstLine="567"/>
        <w:jc w:val="both"/>
      </w:pPr>
      <w:r>
        <w:rPr>
          <w:rFonts w:ascii="Times New Roman" w:hAnsi="Times New Roman" w:cs="Times New Roman"/>
          <w:sz w:val="28"/>
          <w:szCs w:val="28"/>
          <w:lang w:eastAsia="ru-RU"/>
        </w:rPr>
        <w:t>26. Другие вещества и предметы, представляющие опасность, а также запрещенные к обороту на территории Российской Федерации.</w:t>
      </w:r>
    </w:p>
    <w:p w:rsidR="00234EE6" w:rsidRDefault="00234EE6" w:rsidP="00234EE6">
      <w:bookmarkStart w:id="0" w:name="_GoBack"/>
      <w:bookmarkEnd w:id="0"/>
    </w:p>
    <w:p w:rsidR="004D2606" w:rsidRPr="00D03AD4" w:rsidRDefault="004F1605" w:rsidP="004D2606">
      <w:pPr>
        <w:pStyle w:val="a5"/>
        <w:numPr>
          <w:ilvl w:val="0"/>
          <w:numId w:val="1"/>
        </w:numPr>
        <w:tabs>
          <w:tab w:val="left" w:pos="285"/>
          <w:tab w:val="center" w:pos="5102"/>
        </w:tabs>
        <w:jc w:val="center"/>
        <w:rPr>
          <w:b/>
          <w:sz w:val="24"/>
          <w:szCs w:val="24"/>
        </w:rPr>
      </w:pPr>
      <w:r>
        <w:rPr>
          <w:b/>
          <w:sz w:val="24"/>
          <w:szCs w:val="24"/>
        </w:rPr>
        <w:t xml:space="preserve">Шестое июня </w:t>
      </w:r>
      <w:r w:rsidR="00075651">
        <w:rPr>
          <w:b/>
          <w:sz w:val="24"/>
          <w:szCs w:val="24"/>
        </w:rPr>
        <w:t xml:space="preserve">две тысячи двадцать </w:t>
      </w:r>
      <w:r w:rsidR="00B25FA9" w:rsidRPr="00D03AD4">
        <w:rPr>
          <w:b/>
          <w:sz w:val="24"/>
          <w:szCs w:val="24"/>
        </w:rPr>
        <w:t>пятого</w:t>
      </w:r>
      <w:r w:rsidR="00E64CD9" w:rsidRPr="00D03AD4">
        <w:rPr>
          <w:b/>
          <w:sz w:val="24"/>
          <w:szCs w:val="24"/>
        </w:rPr>
        <w:t xml:space="preserve"> </w:t>
      </w:r>
      <w:r w:rsidR="004D2606" w:rsidRPr="00D03AD4">
        <w:rPr>
          <w:b/>
          <w:sz w:val="24"/>
          <w:szCs w:val="24"/>
        </w:rPr>
        <w:t>года.</w:t>
      </w:r>
    </w:p>
    <w:p w:rsidR="004D2606" w:rsidRPr="00D03AD4" w:rsidRDefault="004D2606" w:rsidP="004D2606">
      <w:pPr>
        <w:pStyle w:val="a5"/>
        <w:numPr>
          <w:ilvl w:val="0"/>
          <w:numId w:val="1"/>
        </w:numPr>
        <w:jc w:val="center"/>
        <w:rPr>
          <w:b/>
          <w:sz w:val="24"/>
          <w:szCs w:val="24"/>
        </w:rPr>
      </w:pPr>
      <w:r w:rsidRPr="00D03AD4">
        <w:rPr>
          <w:b/>
          <w:sz w:val="24"/>
          <w:szCs w:val="24"/>
        </w:rPr>
        <w:t>Адрес: 662927, Красноярский край, Курагинский район, с. Мурино, ул. Ленина, 33А.</w:t>
      </w:r>
    </w:p>
    <w:p w:rsidR="008D484B" w:rsidRPr="00D03AD4" w:rsidRDefault="004D2606" w:rsidP="00A561A8">
      <w:pPr>
        <w:pStyle w:val="a5"/>
        <w:numPr>
          <w:ilvl w:val="0"/>
          <w:numId w:val="1"/>
        </w:numPr>
        <w:jc w:val="center"/>
      </w:pPr>
      <w:r w:rsidRPr="00A561A8">
        <w:rPr>
          <w:b/>
          <w:sz w:val="24"/>
          <w:szCs w:val="24"/>
        </w:rPr>
        <w:t>Газета выходит ежемесячно. Распространяется бесплатно.</w:t>
      </w:r>
    </w:p>
    <w:sectPr w:rsidR="008D484B" w:rsidRPr="00D03A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B9D" w:rsidRDefault="00EE4B9D" w:rsidP="00CC6BFA">
      <w:r>
        <w:separator/>
      </w:r>
    </w:p>
  </w:endnote>
  <w:endnote w:type="continuationSeparator" w:id="0">
    <w:p w:rsidR="00EE4B9D" w:rsidRDefault="00EE4B9D" w:rsidP="00CC6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B9D" w:rsidRDefault="00EE4B9D" w:rsidP="00CC6BFA">
      <w:r>
        <w:separator/>
      </w:r>
    </w:p>
  </w:footnote>
  <w:footnote w:type="continuationSeparator" w:id="0">
    <w:p w:rsidR="00EE4B9D" w:rsidRDefault="00EE4B9D" w:rsidP="00CC6B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88E531A"/>
    <w:multiLevelType w:val="hybridMultilevel"/>
    <w:tmpl w:val="EA460A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AEB7CDD"/>
    <w:multiLevelType w:val="hybridMultilevel"/>
    <w:tmpl w:val="921CB156"/>
    <w:lvl w:ilvl="0" w:tplc="FAA66AFA">
      <w:start w:val="1"/>
      <w:numFmt w:val="decimal"/>
      <w:lvlText w:val="%1."/>
      <w:lvlJc w:val="left"/>
      <w:pPr>
        <w:ind w:left="727" w:hanging="360"/>
      </w:pPr>
      <w:rPr>
        <w:rFonts w:hint="default"/>
      </w:r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3">
    <w:nsid w:val="0D495C4A"/>
    <w:multiLevelType w:val="hybridMultilevel"/>
    <w:tmpl w:val="8020BDAE"/>
    <w:lvl w:ilvl="0" w:tplc="AF7A61E2">
      <w:start w:val="1"/>
      <w:numFmt w:val="decimal"/>
      <w:lvlText w:val="%1."/>
      <w:lvlJc w:val="left"/>
      <w:pPr>
        <w:tabs>
          <w:tab w:val="num" w:pos="975"/>
        </w:tabs>
        <w:ind w:left="975" w:hanging="6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715EC1"/>
    <w:multiLevelType w:val="hybridMultilevel"/>
    <w:tmpl w:val="9B42D088"/>
    <w:lvl w:ilvl="0" w:tplc="ABDC8292">
      <w:start w:val="1"/>
      <w:numFmt w:val="decimal"/>
      <w:lvlText w:val="%1."/>
      <w:lvlJc w:val="left"/>
      <w:pPr>
        <w:tabs>
          <w:tab w:val="num" w:pos="510"/>
        </w:tabs>
        <w:ind w:left="510" w:hanging="360"/>
      </w:p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5">
    <w:nsid w:val="1D200322"/>
    <w:multiLevelType w:val="hybridMultilevel"/>
    <w:tmpl w:val="F79A7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1F34B1"/>
    <w:multiLevelType w:val="multilevel"/>
    <w:tmpl w:val="342CD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7C5145"/>
    <w:multiLevelType w:val="hybridMultilevel"/>
    <w:tmpl w:val="05747FCE"/>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4547288"/>
    <w:multiLevelType w:val="multilevel"/>
    <w:tmpl w:val="22A6BD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8F7E17"/>
    <w:multiLevelType w:val="hybridMultilevel"/>
    <w:tmpl w:val="014E508A"/>
    <w:lvl w:ilvl="0" w:tplc="267CD1C8">
      <w:start w:val="1"/>
      <w:numFmt w:val="decimal"/>
      <w:lvlText w:val="1.%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D232BF3"/>
    <w:multiLevelType w:val="multilevel"/>
    <w:tmpl w:val="A7C244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1D0451"/>
    <w:multiLevelType w:val="hybridMultilevel"/>
    <w:tmpl w:val="32E4C9DC"/>
    <w:lvl w:ilvl="0" w:tplc="24AC25BE">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5A437CAB"/>
    <w:multiLevelType w:val="hybridMultilevel"/>
    <w:tmpl w:val="8970EEAE"/>
    <w:lvl w:ilvl="0" w:tplc="45DA1936">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5D1A6B5A"/>
    <w:multiLevelType w:val="hybridMultilevel"/>
    <w:tmpl w:val="39F008C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5D567A08"/>
    <w:multiLevelType w:val="multilevel"/>
    <w:tmpl w:val="9B86F7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9C0783"/>
    <w:multiLevelType w:val="multilevel"/>
    <w:tmpl w:val="AE742D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6CF53FE"/>
    <w:multiLevelType w:val="hybridMultilevel"/>
    <w:tmpl w:val="D8EEA93E"/>
    <w:lvl w:ilvl="0" w:tplc="B91046C2">
      <w:start w:val="1"/>
      <w:numFmt w:val="decimal"/>
      <w:lvlText w:val="%1."/>
      <w:lvlJc w:val="left"/>
      <w:pPr>
        <w:tabs>
          <w:tab w:val="num" w:pos="960"/>
        </w:tabs>
        <w:ind w:left="960" w:hanging="360"/>
      </w:pPr>
      <w:rPr>
        <w:rFonts w:hint="default"/>
        <w:sz w:val="24"/>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7">
    <w:nsid w:val="6EEF209B"/>
    <w:multiLevelType w:val="multilevel"/>
    <w:tmpl w:val="15EA18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196568E"/>
    <w:multiLevelType w:val="multilevel"/>
    <w:tmpl w:val="75748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513C9B"/>
    <w:multiLevelType w:val="multilevel"/>
    <w:tmpl w:val="6BE0E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7A41584"/>
    <w:multiLevelType w:val="multilevel"/>
    <w:tmpl w:val="4366F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9"/>
  </w:num>
  <w:num w:numId="4">
    <w:abstractNumId w:val="20"/>
  </w:num>
  <w:num w:numId="5">
    <w:abstractNumId w:val="10"/>
  </w:num>
  <w:num w:numId="6">
    <w:abstractNumId w:val="8"/>
  </w:num>
  <w:num w:numId="7">
    <w:abstractNumId w:val="17"/>
  </w:num>
  <w:num w:numId="8">
    <w:abstractNumId w:val="14"/>
  </w:num>
  <w:num w:numId="9">
    <w:abstractNumId w:val="1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7"/>
  </w:num>
  <w:num w:numId="13">
    <w:abstractNumId w:val="5"/>
  </w:num>
  <w:num w:numId="14">
    <w:abstractNumId w:val="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3"/>
  </w:num>
  <w:num w:numId="19">
    <w:abstractNumId w:val="18"/>
  </w:num>
  <w:num w:numId="20">
    <w:abstractNumId w:val="6"/>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0EA"/>
    <w:rsid w:val="000229AB"/>
    <w:rsid w:val="00052113"/>
    <w:rsid w:val="00055A6E"/>
    <w:rsid w:val="00056E17"/>
    <w:rsid w:val="00060533"/>
    <w:rsid w:val="00075651"/>
    <w:rsid w:val="00084EDF"/>
    <w:rsid w:val="00092C77"/>
    <w:rsid w:val="000A4164"/>
    <w:rsid w:val="000A499B"/>
    <w:rsid w:val="000A65C4"/>
    <w:rsid w:val="000B5101"/>
    <w:rsid w:val="000C4D7C"/>
    <w:rsid w:val="000F16C3"/>
    <w:rsid w:val="0010067B"/>
    <w:rsid w:val="001520E7"/>
    <w:rsid w:val="0017078C"/>
    <w:rsid w:val="0018757F"/>
    <w:rsid w:val="00194CF4"/>
    <w:rsid w:val="001951AB"/>
    <w:rsid w:val="001B6BDC"/>
    <w:rsid w:val="001E1646"/>
    <w:rsid w:val="001F05E3"/>
    <w:rsid w:val="001F5A44"/>
    <w:rsid w:val="00201710"/>
    <w:rsid w:val="00207180"/>
    <w:rsid w:val="002327D8"/>
    <w:rsid w:val="00232FA2"/>
    <w:rsid w:val="00234EE6"/>
    <w:rsid w:val="002476CD"/>
    <w:rsid w:val="00262DFF"/>
    <w:rsid w:val="00262E1C"/>
    <w:rsid w:val="002C2EDD"/>
    <w:rsid w:val="002F7FDC"/>
    <w:rsid w:val="00316D54"/>
    <w:rsid w:val="0032426F"/>
    <w:rsid w:val="003A5C36"/>
    <w:rsid w:val="003D7D0F"/>
    <w:rsid w:val="003F2BFF"/>
    <w:rsid w:val="004570B5"/>
    <w:rsid w:val="004D2606"/>
    <w:rsid w:val="004F1605"/>
    <w:rsid w:val="00501947"/>
    <w:rsid w:val="00536D4A"/>
    <w:rsid w:val="005A7D7C"/>
    <w:rsid w:val="005B1BC8"/>
    <w:rsid w:val="005C14D6"/>
    <w:rsid w:val="005D03E0"/>
    <w:rsid w:val="006578AC"/>
    <w:rsid w:val="006866A8"/>
    <w:rsid w:val="00696C4D"/>
    <w:rsid w:val="006A0DBD"/>
    <w:rsid w:val="006A4201"/>
    <w:rsid w:val="006C039D"/>
    <w:rsid w:val="00701A04"/>
    <w:rsid w:val="00723215"/>
    <w:rsid w:val="00754B4E"/>
    <w:rsid w:val="00767C1F"/>
    <w:rsid w:val="007801E8"/>
    <w:rsid w:val="00793865"/>
    <w:rsid w:val="00795DCB"/>
    <w:rsid w:val="007D3A7A"/>
    <w:rsid w:val="007D3ADD"/>
    <w:rsid w:val="007D4AA3"/>
    <w:rsid w:val="007E473E"/>
    <w:rsid w:val="008109C0"/>
    <w:rsid w:val="00817AFF"/>
    <w:rsid w:val="008430EA"/>
    <w:rsid w:val="008924AF"/>
    <w:rsid w:val="008D484B"/>
    <w:rsid w:val="008E5494"/>
    <w:rsid w:val="00905A43"/>
    <w:rsid w:val="00941553"/>
    <w:rsid w:val="00941BC6"/>
    <w:rsid w:val="00941F4A"/>
    <w:rsid w:val="009552B8"/>
    <w:rsid w:val="00966FF7"/>
    <w:rsid w:val="0097458B"/>
    <w:rsid w:val="00976353"/>
    <w:rsid w:val="009A2AEB"/>
    <w:rsid w:val="009C0B1C"/>
    <w:rsid w:val="00A209DE"/>
    <w:rsid w:val="00A226E4"/>
    <w:rsid w:val="00A3262B"/>
    <w:rsid w:val="00A41B0B"/>
    <w:rsid w:val="00A561A8"/>
    <w:rsid w:val="00A626AF"/>
    <w:rsid w:val="00A9352C"/>
    <w:rsid w:val="00AC11AC"/>
    <w:rsid w:val="00AF7CEB"/>
    <w:rsid w:val="00B0261B"/>
    <w:rsid w:val="00B12E8F"/>
    <w:rsid w:val="00B13062"/>
    <w:rsid w:val="00B25FA9"/>
    <w:rsid w:val="00B35604"/>
    <w:rsid w:val="00B64D7F"/>
    <w:rsid w:val="00B6795F"/>
    <w:rsid w:val="00B90708"/>
    <w:rsid w:val="00BE1517"/>
    <w:rsid w:val="00BE38E6"/>
    <w:rsid w:val="00C07D19"/>
    <w:rsid w:val="00C231BF"/>
    <w:rsid w:val="00C52890"/>
    <w:rsid w:val="00C57C4F"/>
    <w:rsid w:val="00C65BD6"/>
    <w:rsid w:val="00C83B9C"/>
    <w:rsid w:val="00CC6BFA"/>
    <w:rsid w:val="00CE4A0B"/>
    <w:rsid w:val="00CF396B"/>
    <w:rsid w:val="00D03AD4"/>
    <w:rsid w:val="00D26A5D"/>
    <w:rsid w:val="00D6742E"/>
    <w:rsid w:val="00D81B25"/>
    <w:rsid w:val="00D82092"/>
    <w:rsid w:val="00DA5308"/>
    <w:rsid w:val="00DC2635"/>
    <w:rsid w:val="00DD7D8A"/>
    <w:rsid w:val="00E0043D"/>
    <w:rsid w:val="00E11D16"/>
    <w:rsid w:val="00E13805"/>
    <w:rsid w:val="00E22359"/>
    <w:rsid w:val="00E23C79"/>
    <w:rsid w:val="00E31C53"/>
    <w:rsid w:val="00E64CD9"/>
    <w:rsid w:val="00EC1DE5"/>
    <w:rsid w:val="00ED6998"/>
    <w:rsid w:val="00EE4B9D"/>
    <w:rsid w:val="00EF0DB1"/>
    <w:rsid w:val="00F04F96"/>
    <w:rsid w:val="00F33D8D"/>
    <w:rsid w:val="00F410FD"/>
    <w:rsid w:val="00F54090"/>
    <w:rsid w:val="00FA060A"/>
    <w:rsid w:val="00FA6C46"/>
    <w:rsid w:val="00FC14E3"/>
    <w:rsid w:val="00FD2806"/>
    <w:rsid w:val="00FF7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6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14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026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B64D7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0261B"/>
    <w:rPr>
      <w:rFonts w:asciiTheme="majorHAnsi" w:eastAsiaTheme="majorEastAsia" w:hAnsiTheme="majorHAnsi" w:cstheme="majorBidi"/>
      <w:b/>
      <w:bCs/>
      <w:color w:val="4F81BD" w:themeColor="accent1"/>
      <w:sz w:val="26"/>
      <w:szCs w:val="26"/>
      <w:lang w:eastAsia="ru-RU"/>
    </w:rPr>
  </w:style>
  <w:style w:type="paragraph" w:styleId="a3">
    <w:name w:val="Balloon Text"/>
    <w:basedOn w:val="a"/>
    <w:link w:val="a4"/>
    <w:semiHidden/>
    <w:unhideWhenUsed/>
    <w:rsid w:val="00B0261B"/>
    <w:rPr>
      <w:rFonts w:ascii="Tahoma" w:hAnsi="Tahoma" w:cs="Tahoma"/>
      <w:sz w:val="16"/>
      <w:szCs w:val="16"/>
    </w:rPr>
  </w:style>
  <w:style w:type="character" w:customStyle="1" w:styleId="a4">
    <w:name w:val="Текст выноски Знак"/>
    <w:basedOn w:val="a0"/>
    <w:link w:val="a3"/>
    <w:semiHidden/>
    <w:rsid w:val="00B0261B"/>
    <w:rPr>
      <w:rFonts w:ascii="Tahoma" w:eastAsia="Times New Roman" w:hAnsi="Tahoma" w:cs="Tahoma"/>
      <w:sz w:val="16"/>
      <w:szCs w:val="16"/>
      <w:lang w:eastAsia="ru-RU"/>
    </w:rPr>
  </w:style>
  <w:style w:type="paragraph" w:styleId="a5">
    <w:name w:val="List Paragraph"/>
    <w:basedOn w:val="a"/>
    <w:uiPriority w:val="34"/>
    <w:qFormat/>
    <w:rsid w:val="008D484B"/>
    <w:pPr>
      <w:ind w:left="720"/>
      <w:contextualSpacing/>
      <w:jc w:val="both"/>
    </w:pPr>
    <w:rPr>
      <w:sz w:val="28"/>
      <w:szCs w:val="28"/>
    </w:rPr>
  </w:style>
  <w:style w:type="character" w:customStyle="1" w:styleId="10">
    <w:name w:val="Заголовок 1 Знак"/>
    <w:basedOn w:val="a0"/>
    <w:link w:val="1"/>
    <w:uiPriority w:val="9"/>
    <w:rsid w:val="00FC14E3"/>
    <w:rPr>
      <w:rFonts w:asciiTheme="majorHAnsi" w:eastAsiaTheme="majorEastAsia" w:hAnsiTheme="majorHAnsi" w:cstheme="majorBidi"/>
      <w:b/>
      <w:bCs/>
      <w:color w:val="365F91" w:themeColor="accent1" w:themeShade="BF"/>
      <w:sz w:val="28"/>
      <w:szCs w:val="28"/>
      <w:lang w:eastAsia="ru-RU"/>
    </w:rPr>
  </w:style>
  <w:style w:type="paragraph" w:styleId="a6">
    <w:name w:val="Title"/>
    <w:basedOn w:val="a"/>
    <w:next w:val="a7"/>
    <w:link w:val="a8"/>
    <w:qFormat/>
    <w:rsid w:val="00FC14E3"/>
    <w:pPr>
      <w:suppressAutoHyphens/>
      <w:jc w:val="center"/>
    </w:pPr>
    <w:rPr>
      <w:sz w:val="28"/>
      <w:szCs w:val="20"/>
      <w:lang w:eastAsia="ar-SA"/>
    </w:rPr>
  </w:style>
  <w:style w:type="character" w:customStyle="1" w:styleId="a8">
    <w:name w:val="Название Знак"/>
    <w:basedOn w:val="a0"/>
    <w:link w:val="a6"/>
    <w:uiPriority w:val="10"/>
    <w:rsid w:val="00FC14E3"/>
    <w:rPr>
      <w:rFonts w:ascii="Times New Roman" w:eastAsia="Times New Roman" w:hAnsi="Times New Roman" w:cs="Times New Roman"/>
      <w:sz w:val="28"/>
      <w:szCs w:val="20"/>
      <w:lang w:eastAsia="ar-SA"/>
    </w:rPr>
  </w:style>
  <w:style w:type="paragraph" w:styleId="a9">
    <w:name w:val="No Spacing"/>
    <w:uiPriority w:val="1"/>
    <w:qFormat/>
    <w:rsid w:val="00FC14E3"/>
    <w:pPr>
      <w:spacing w:after="0" w:line="240" w:lineRule="auto"/>
      <w:ind w:left="577" w:hanging="10"/>
    </w:pPr>
    <w:rPr>
      <w:rFonts w:ascii="Times New Roman" w:eastAsia="Times New Roman" w:hAnsi="Times New Roman" w:cs="Times New Roman"/>
      <w:color w:val="000000"/>
      <w:sz w:val="28"/>
      <w:lang w:eastAsia="ru-RU"/>
    </w:rPr>
  </w:style>
  <w:style w:type="paragraph" w:customStyle="1" w:styleId="Standard">
    <w:name w:val="Standard"/>
    <w:qFormat/>
    <w:rsid w:val="00FC14E3"/>
    <w:pPr>
      <w:widowControl w:val="0"/>
      <w:suppressAutoHyphens/>
      <w:spacing w:after="0" w:line="240" w:lineRule="auto"/>
    </w:pPr>
    <w:rPr>
      <w:rFonts w:ascii="Times New Roman" w:eastAsia="Andale Sans UI" w:hAnsi="Times New Roman" w:cs="Times New Roman"/>
      <w:sz w:val="24"/>
      <w:szCs w:val="24"/>
      <w:lang w:val="de-DE" w:eastAsia="ja-JP" w:bidi="fa-IR"/>
    </w:rPr>
  </w:style>
  <w:style w:type="paragraph" w:styleId="a7">
    <w:name w:val="Subtitle"/>
    <w:basedOn w:val="a"/>
    <w:next w:val="a"/>
    <w:link w:val="aa"/>
    <w:uiPriority w:val="11"/>
    <w:qFormat/>
    <w:rsid w:val="00FC14E3"/>
    <w:pPr>
      <w:numPr>
        <w:ilvl w:val="1"/>
      </w:numPr>
    </w:pPr>
    <w:rPr>
      <w:rFonts w:asciiTheme="majorHAnsi" w:eastAsiaTheme="majorEastAsia" w:hAnsiTheme="majorHAnsi" w:cstheme="majorBidi"/>
      <w:i/>
      <w:iCs/>
      <w:color w:val="4F81BD" w:themeColor="accent1"/>
      <w:spacing w:val="15"/>
    </w:rPr>
  </w:style>
  <w:style w:type="character" w:customStyle="1" w:styleId="aa">
    <w:name w:val="Подзаголовок Знак"/>
    <w:basedOn w:val="a0"/>
    <w:link w:val="a7"/>
    <w:uiPriority w:val="11"/>
    <w:rsid w:val="00FC14E3"/>
    <w:rPr>
      <w:rFonts w:asciiTheme="majorHAnsi" w:eastAsiaTheme="majorEastAsia" w:hAnsiTheme="majorHAnsi" w:cstheme="majorBidi"/>
      <w:i/>
      <w:iCs/>
      <w:color w:val="4F81BD" w:themeColor="accent1"/>
      <w:spacing w:val="15"/>
      <w:sz w:val="24"/>
      <w:szCs w:val="24"/>
      <w:lang w:eastAsia="ru-RU"/>
    </w:rPr>
  </w:style>
  <w:style w:type="paragraph" w:styleId="ab">
    <w:name w:val="Normal (Web)"/>
    <w:basedOn w:val="a"/>
    <w:uiPriority w:val="99"/>
    <w:unhideWhenUsed/>
    <w:rsid w:val="00E64CD9"/>
    <w:pPr>
      <w:spacing w:before="100" w:beforeAutospacing="1" w:after="100" w:afterAutospacing="1"/>
    </w:pPr>
  </w:style>
  <w:style w:type="table" w:styleId="ac">
    <w:name w:val="Table Grid"/>
    <w:basedOn w:val="a1"/>
    <w:rsid w:val="00F33D8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a0"/>
    <w:rsid w:val="00232FA2"/>
  </w:style>
  <w:style w:type="paragraph" w:customStyle="1" w:styleId="11">
    <w:name w:val="Название1"/>
    <w:basedOn w:val="a"/>
    <w:rsid w:val="00232FA2"/>
    <w:pPr>
      <w:spacing w:before="100" w:beforeAutospacing="1" w:after="100" w:afterAutospacing="1"/>
    </w:pPr>
  </w:style>
  <w:style w:type="character" w:customStyle="1" w:styleId="21">
    <w:name w:val="Гиперссылка2"/>
    <w:basedOn w:val="a0"/>
    <w:rsid w:val="00232FA2"/>
  </w:style>
  <w:style w:type="character" w:styleId="ad">
    <w:name w:val="Hyperlink"/>
    <w:basedOn w:val="a0"/>
    <w:uiPriority w:val="99"/>
    <w:unhideWhenUsed/>
    <w:rsid w:val="00232FA2"/>
    <w:rPr>
      <w:color w:val="0000FF"/>
      <w:u w:val="single"/>
    </w:rPr>
  </w:style>
  <w:style w:type="table" w:customStyle="1" w:styleId="12">
    <w:name w:val="Сетка таблицы1"/>
    <w:basedOn w:val="a1"/>
    <w:next w:val="ac"/>
    <w:uiPriority w:val="59"/>
    <w:rsid w:val="001F05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rsid w:val="003D7D0F"/>
    <w:pPr>
      <w:widowControl w:val="0"/>
      <w:suppressAutoHyphens/>
      <w:spacing w:after="120"/>
    </w:pPr>
    <w:rPr>
      <w:rFonts w:eastAsia="Lucida Sans Unicode" w:cs="Mangal"/>
      <w:kern w:val="1"/>
      <w:lang w:eastAsia="hi-IN" w:bidi="hi-IN"/>
    </w:rPr>
  </w:style>
  <w:style w:type="character" w:customStyle="1" w:styleId="af">
    <w:name w:val="Основной текст Знак"/>
    <w:basedOn w:val="a0"/>
    <w:link w:val="ae"/>
    <w:rsid w:val="003D7D0F"/>
    <w:rPr>
      <w:rFonts w:ascii="Times New Roman" w:eastAsia="Lucida Sans Unicode" w:hAnsi="Times New Roman" w:cs="Mangal"/>
      <w:kern w:val="1"/>
      <w:sz w:val="24"/>
      <w:szCs w:val="24"/>
      <w:lang w:eastAsia="hi-IN" w:bidi="hi-IN"/>
    </w:rPr>
  </w:style>
  <w:style w:type="character" w:customStyle="1" w:styleId="40">
    <w:name w:val="Заголовок 4 Знак"/>
    <w:basedOn w:val="a0"/>
    <w:link w:val="4"/>
    <w:rsid w:val="00B64D7F"/>
    <w:rPr>
      <w:rFonts w:asciiTheme="majorHAnsi" w:eastAsiaTheme="majorEastAsia" w:hAnsiTheme="majorHAnsi" w:cstheme="majorBidi"/>
      <w:b/>
      <w:bCs/>
      <w:i/>
      <w:iCs/>
      <w:color w:val="4F81BD" w:themeColor="accent1"/>
      <w:sz w:val="24"/>
      <w:szCs w:val="24"/>
      <w:lang w:eastAsia="ru-RU"/>
    </w:rPr>
  </w:style>
  <w:style w:type="numbering" w:customStyle="1" w:styleId="13">
    <w:name w:val="Нет списка1"/>
    <w:next w:val="a2"/>
    <w:uiPriority w:val="99"/>
    <w:semiHidden/>
    <w:unhideWhenUsed/>
    <w:rsid w:val="00B64D7F"/>
  </w:style>
  <w:style w:type="table" w:customStyle="1" w:styleId="22">
    <w:name w:val="Сетка таблицы2"/>
    <w:basedOn w:val="a1"/>
    <w:next w:val="ac"/>
    <w:rsid w:val="00B64D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B64D7F"/>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ConsNonformat">
    <w:name w:val="ConsNonformat"/>
    <w:rsid w:val="00B64D7F"/>
    <w:pPr>
      <w:widowControl w:val="0"/>
      <w:autoSpaceDE w:val="0"/>
      <w:autoSpaceDN w:val="0"/>
      <w:adjustRightInd w:val="0"/>
      <w:spacing w:after="0" w:line="240" w:lineRule="auto"/>
      <w:ind w:right="19772"/>
    </w:pPr>
    <w:rPr>
      <w:rFonts w:ascii="Courier New" w:eastAsia="Times New Roman" w:hAnsi="Courier New" w:cs="Courier New"/>
      <w:sz w:val="18"/>
      <w:szCs w:val="18"/>
      <w:lang w:eastAsia="ru-RU"/>
    </w:rPr>
  </w:style>
  <w:style w:type="character" w:styleId="af0">
    <w:name w:val="FollowedHyperlink"/>
    <w:uiPriority w:val="99"/>
    <w:unhideWhenUsed/>
    <w:rsid w:val="00B64D7F"/>
    <w:rPr>
      <w:color w:val="800080"/>
      <w:u w:val="single"/>
    </w:rPr>
  </w:style>
  <w:style w:type="paragraph" w:customStyle="1" w:styleId="xl65">
    <w:name w:val="xl65"/>
    <w:basedOn w:val="a"/>
    <w:rsid w:val="00B64D7F"/>
    <w:pPr>
      <w:spacing w:before="100" w:beforeAutospacing="1" w:after="100" w:afterAutospacing="1"/>
    </w:pPr>
  </w:style>
  <w:style w:type="paragraph" w:customStyle="1" w:styleId="xl66">
    <w:name w:val="xl66"/>
    <w:basedOn w:val="a"/>
    <w:rsid w:val="00B64D7F"/>
    <w:pPr>
      <w:spacing w:before="100" w:beforeAutospacing="1" w:after="100" w:afterAutospacing="1"/>
    </w:pPr>
    <w:rPr>
      <w:b/>
      <w:bCs/>
    </w:rPr>
  </w:style>
  <w:style w:type="paragraph" w:customStyle="1" w:styleId="xl67">
    <w:name w:val="xl67"/>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B64D7F"/>
    <w:pPr>
      <w:spacing w:before="100" w:beforeAutospacing="1" w:after="100" w:afterAutospacing="1"/>
    </w:pPr>
  </w:style>
  <w:style w:type="paragraph" w:customStyle="1" w:styleId="xl69">
    <w:name w:val="xl69"/>
    <w:basedOn w:val="a"/>
    <w:rsid w:val="00B64D7F"/>
    <w:pPr>
      <w:spacing w:before="100" w:beforeAutospacing="1" w:after="100" w:afterAutospacing="1"/>
      <w:jc w:val="right"/>
    </w:pPr>
    <w:rPr>
      <w:b/>
      <w:bCs/>
    </w:rPr>
  </w:style>
  <w:style w:type="paragraph" w:customStyle="1" w:styleId="xl70">
    <w:name w:val="xl70"/>
    <w:basedOn w:val="a"/>
    <w:rsid w:val="00B64D7F"/>
    <w:pPr>
      <w:spacing w:before="100" w:beforeAutospacing="1" w:after="100" w:afterAutospacing="1"/>
      <w:jc w:val="right"/>
    </w:pPr>
  </w:style>
  <w:style w:type="paragraph" w:customStyle="1" w:styleId="xl71">
    <w:name w:val="xl71"/>
    <w:basedOn w:val="a"/>
    <w:rsid w:val="00B64D7F"/>
    <w:pPr>
      <w:spacing w:before="100" w:beforeAutospacing="1" w:after="100" w:afterAutospacing="1"/>
    </w:pPr>
  </w:style>
  <w:style w:type="paragraph" w:customStyle="1" w:styleId="xl72">
    <w:name w:val="xl72"/>
    <w:basedOn w:val="a"/>
    <w:rsid w:val="00B64D7F"/>
    <w:pPr>
      <w:spacing w:before="100" w:beforeAutospacing="1" w:after="100" w:afterAutospacing="1"/>
      <w:textAlignment w:val="center"/>
    </w:pPr>
  </w:style>
  <w:style w:type="paragraph" w:customStyle="1" w:styleId="xl73">
    <w:name w:val="xl73"/>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7">
    <w:name w:val="xl77"/>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a"/>
    <w:rsid w:val="00B64D7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80">
    <w:name w:val="xl80"/>
    <w:basedOn w:val="a"/>
    <w:rsid w:val="00B64D7F"/>
    <w:pPr>
      <w:spacing w:before="100" w:beforeAutospacing="1" w:after="100" w:afterAutospacing="1"/>
      <w:textAlignment w:val="top"/>
    </w:pPr>
    <w:rPr>
      <w:color w:val="000000"/>
    </w:rPr>
  </w:style>
  <w:style w:type="paragraph" w:customStyle="1" w:styleId="xl81">
    <w:name w:val="xl81"/>
    <w:basedOn w:val="a"/>
    <w:rsid w:val="00B64D7F"/>
    <w:pPr>
      <w:spacing w:before="100" w:beforeAutospacing="1" w:after="100" w:afterAutospacing="1"/>
      <w:textAlignment w:val="top"/>
    </w:pPr>
  </w:style>
  <w:style w:type="paragraph" w:customStyle="1" w:styleId="xl82">
    <w:name w:val="xl82"/>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B64D7F"/>
    <w:pPr>
      <w:spacing w:before="100" w:beforeAutospacing="1" w:after="100" w:afterAutospacing="1"/>
      <w:textAlignment w:val="center"/>
    </w:pPr>
  </w:style>
  <w:style w:type="paragraph" w:customStyle="1" w:styleId="xl84">
    <w:name w:val="xl84"/>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B64D7F"/>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87">
    <w:name w:val="xl87"/>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8">
    <w:name w:val="xl88"/>
    <w:basedOn w:val="a"/>
    <w:rsid w:val="00B64D7F"/>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89">
    <w:name w:val="xl89"/>
    <w:basedOn w:val="a"/>
    <w:rsid w:val="00B64D7F"/>
    <w:pPr>
      <w:pBdr>
        <w:top w:val="single" w:sz="4" w:space="0" w:color="auto"/>
        <w:bottom w:val="single" w:sz="4" w:space="0" w:color="auto"/>
      </w:pBdr>
      <w:spacing w:before="100" w:beforeAutospacing="1" w:after="100" w:afterAutospacing="1"/>
      <w:textAlignment w:val="center"/>
    </w:pPr>
  </w:style>
  <w:style w:type="paragraph" w:customStyle="1" w:styleId="xl90">
    <w:name w:val="xl90"/>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
    <w:name w:val="xl91"/>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2">
    <w:name w:val="xl92"/>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3">
    <w:name w:val="xl93"/>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4">
    <w:name w:val="xl94"/>
    <w:basedOn w:val="a"/>
    <w:rsid w:val="00B64D7F"/>
    <w:pPr>
      <w:pBdr>
        <w:top w:val="single" w:sz="4" w:space="0" w:color="auto"/>
        <w:bottom w:val="single" w:sz="4" w:space="0" w:color="auto"/>
      </w:pBdr>
      <w:spacing w:before="100" w:beforeAutospacing="1" w:after="100" w:afterAutospacing="1"/>
      <w:textAlignment w:val="top"/>
    </w:pPr>
  </w:style>
  <w:style w:type="paragraph" w:customStyle="1" w:styleId="xl95">
    <w:name w:val="xl95"/>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6">
    <w:name w:val="xl96"/>
    <w:basedOn w:val="a"/>
    <w:rsid w:val="00B64D7F"/>
    <w:pPr>
      <w:spacing w:before="100" w:beforeAutospacing="1" w:after="100" w:afterAutospacing="1"/>
      <w:jc w:val="center"/>
    </w:pPr>
    <w:rPr>
      <w:b/>
      <w:bCs/>
    </w:rPr>
  </w:style>
  <w:style w:type="paragraph" w:customStyle="1" w:styleId="xl97">
    <w:name w:val="xl97"/>
    <w:basedOn w:val="a"/>
    <w:rsid w:val="00B64D7F"/>
    <w:pPr>
      <w:pBdr>
        <w:top w:val="single" w:sz="4" w:space="0" w:color="auto"/>
        <w:bottom w:val="single" w:sz="4" w:space="0" w:color="auto"/>
      </w:pBdr>
      <w:spacing w:before="100" w:beforeAutospacing="1" w:after="100" w:afterAutospacing="1"/>
      <w:textAlignment w:val="center"/>
    </w:pPr>
  </w:style>
  <w:style w:type="paragraph" w:customStyle="1" w:styleId="xl98">
    <w:name w:val="xl98"/>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B64D7F"/>
    <w:pPr>
      <w:spacing w:before="100" w:beforeAutospacing="1" w:after="100" w:afterAutospacing="1"/>
      <w:jc w:val="right"/>
    </w:pPr>
    <w:rPr>
      <w:b/>
      <w:bCs/>
    </w:rPr>
  </w:style>
  <w:style w:type="paragraph" w:customStyle="1" w:styleId="xl100">
    <w:name w:val="xl100"/>
    <w:basedOn w:val="a"/>
    <w:rsid w:val="00B64D7F"/>
    <w:pPr>
      <w:spacing w:before="100" w:beforeAutospacing="1" w:after="100" w:afterAutospacing="1"/>
      <w:jc w:val="right"/>
    </w:pPr>
  </w:style>
  <w:style w:type="paragraph" w:customStyle="1" w:styleId="xl101">
    <w:name w:val="xl101"/>
    <w:basedOn w:val="a"/>
    <w:rsid w:val="00B64D7F"/>
    <w:pPr>
      <w:spacing w:before="100" w:beforeAutospacing="1" w:after="100" w:afterAutospacing="1"/>
      <w:jc w:val="right"/>
      <w:textAlignment w:val="top"/>
    </w:pPr>
    <w:rPr>
      <w:color w:val="000000"/>
    </w:rPr>
  </w:style>
  <w:style w:type="paragraph" w:customStyle="1" w:styleId="xl102">
    <w:name w:val="xl102"/>
    <w:basedOn w:val="a"/>
    <w:rsid w:val="00B64D7F"/>
    <w:pPr>
      <w:spacing w:before="100" w:beforeAutospacing="1" w:after="100" w:afterAutospacing="1"/>
      <w:jc w:val="center"/>
      <w:textAlignment w:val="center"/>
    </w:pPr>
  </w:style>
  <w:style w:type="paragraph" w:customStyle="1" w:styleId="xl103">
    <w:name w:val="xl103"/>
    <w:basedOn w:val="a"/>
    <w:rsid w:val="00B64D7F"/>
    <w:pPr>
      <w:spacing w:before="100" w:beforeAutospacing="1" w:after="100" w:afterAutospacing="1"/>
      <w:jc w:val="center"/>
    </w:pPr>
  </w:style>
  <w:style w:type="paragraph" w:styleId="af1">
    <w:name w:val="header"/>
    <w:basedOn w:val="a"/>
    <w:link w:val="af2"/>
    <w:uiPriority w:val="99"/>
    <w:unhideWhenUsed/>
    <w:rsid w:val="00CC6BFA"/>
    <w:pPr>
      <w:tabs>
        <w:tab w:val="center" w:pos="4677"/>
        <w:tab w:val="right" w:pos="9355"/>
      </w:tabs>
    </w:pPr>
  </w:style>
  <w:style w:type="character" w:customStyle="1" w:styleId="af2">
    <w:name w:val="Верхний колонтитул Знак"/>
    <w:basedOn w:val="a0"/>
    <w:link w:val="af1"/>
    <w:uiPriority w:val="99"/>
    <w:rsid w:val="00CC6BFA"/>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CC6BFA"/>
    <w:pPr>
      <w:tabs>
        <w:tab w:val="center" w:pos="4677"/>
        <w:tab w:val="right" w:pos="9355"/>
      </w:tabs>
    </w:pPr>
  </w:style>
  <w:style w:type="character" w:customStyle="1" w:styleId="af4">
    <w:name w:val="Нижний колонтитул Знак"/>
    <w:basedOn w:val="a0"/>
    <w:link w:val="af3"/>
    <w:uiPriority w:val="99"/>
    <w:rsid w:val="00CC6BFA"/>
    <w:rPr>
      <w:rFonts w:ascii="Times New Roman" w:eastAsia="Times New Roman" w:hAnsi="Times New Roman" w:cs="Times New Roman"/>
      <w:sz w:val="24"/>
      <w:szCs w:val="24"/>
      <w:lang w:eastAsia="ru-RU"/>
    </w:rPr>
  </w:style>
  <w:style w:type="character" w:styleId="af5">
    <w:name w:val="Strong"/>
    <w:basedOn w:val="a0"/>
    <w:qFormat/>
    <w:rsid w:val="00DC2635"/>
    <w:rPr>
      <w:b/>
      <w:bCs/>
    </w:rPr>
  </w:style>
  <w:style w:type="paragraph" w:customStyle="1" w:styleId="110">
    <w:name w:val="11"/>
    <w:basedOn w:val="a"/>
    <w:rsid w:val="006A0DBD"/>
    <w:pPr>
      <w:spacing w:before="100" w:beforeAutospacing="1" w:after="100" w:afterAutospacing="1"/>
    </w:pPr>
  </w:style>
  <w:style w:type="character" w:customStyle="1" w:styleId="14">
    <w:name w:val="Гиперссылка1"/>
    <w:basedOn w:val="a0"/>
    <w:rsid w:val="006A0DBD"/>
  </w:style>
  <w:style w:type="paragraph" w:customStyle="1" w:styleId="consplusnormal">
    <w:name w:val="consplusnormal"/>
    <w:basedOn w:val="a"/>
    <w:rsid w:val="006A0DBD"/>
    <w:pPr>
      <w:spacing w:before="100" w:beforeAutospacing="1" w:after="100" w:afterAutospacing="1"/>
    </w:pPr>
  </w:style>
  <w:style w:type="paragraph" w:customStyle="1" w:styleId="15">
    <w:name w:val="Нижний колонтитул1"/>
    <w:basedOn w:val="a"/>
    <w:rsid w:val="006A0DBD"/>
    <w:pPr>
      <w:spacing w:before="100" w:beforeAutospacing="1" w:after="100" w:afterAutospacing="1"/>
    </w:pPr>
  </w:style>
  <w:style w:type="character" w:customStyle="1" w:styleId="pagenumber">
    <w:name w:val="pagenumber"/>
    <w:basedOn w:val="a0"/>
    <w:rsid w:val="006A0DBD"/>
  </w:style>
  <w:style w:type="paragraph" w:customStyle="1" w:styleId="pboth">
    <w:name w:val="pboth"/>
    <w:basedOn w:val="a"/>
    <w:rsid w:val="00EC1DE5"/>
    <w:pPr>
      <w:spacing w:before="100" w:beforeAutospacing="1" w:after="100" w:afterAutospacing="1"/>
    </w:pPr>
  </w:style>
  <w:style w:type="paragraph" w:customStyle="1" w:styleId="ConsPlusNormal0">
    <w:name w:val="ConsPlusNormal"/>
    <w:rsid w:val="00723215"/>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23">
    <w:name w:val="Основной текст (2)_"/>
    <w:basedOn w:val="a0"/>
    <w:link w:val="210"/>
    <w:uiPriority w:val="99"/>
    <w:locked/>
    <w:rsid w:val="00A209DE"/>
    <w:rPr>
      <w:rFonts w:ascii="Times New Roman" w:hAnsi="Times New Roman" w:cs="Times New Roman"/>
      <w:sz w:val="28"/>
      <w:szCs w:val="28"/>
      <w:shd w:val="clear" w:color="auto" w:fill="FFFFFF"/>
    </w:rPr>
  </w:style>
  <w:style w:type="paragraph" w:customStyle="1" w:styleId="210">
    <w:name w:val="Основной текст (2)1"/>
    <w:basedOn w:val="a"/>
    <w:link w:val="23"/>
    <w:uiPriority w:val="99"/>
    <w:rsid w:val="00A209DE"/>
    <w:pPr>
      <w:widowControl w:val="0"/>
      <w:shd w:val="clear" w:color="auto" w:fill="FFFFFF"/>
      <w:spacing w:line="322" w:lineRule="exact"/>
      <w:jc w:val="both"/>
    </w:pPr>
    <w:rPr>
      <w:rFonts w:eastAsiaTheme="minorHAnsi"/>
      <w:sz w:val="28"/>
      <w:szCs w:val="28"/>
      <w:lang w:eastAsia="en-US"/>
    </w:rPr>
  </w:style>
  <w:style w:type="character" w:customStyle="1" w:styleId="7">
    <w:name w:val="Основной текст (7)_"/>
    <w:basedOn w:val="a0"/>
    <w:link w:val="70"/>
    <w:uiPriority w:val="99"/>
    <w:locked/>
    <w:rsid w:val="00A209DE"/>
    <w:rPr>
      <w:rFonts w:ascii="Times New Roman" w:hAnsi="Times New Roman" w:cs="Times New Roman"/>
      <w:b/>
      <w:bCs/>
      <w:sz w:val="28"/>
      <w:szCs w:val="28"/>
      <w:shd w:val="clear" w:color="auto" w:fill="FFFFFF"/>
    </w:rPr>
  </w:style>
  <w:style w:type="paragraph" w:customStyle="1" w:styleId="70">
    <w:name w:val="Основной текст (7)"/>
    <w:basedOn w:val="a"/>
    <w:link w:val="7"/>
    <w:uiPriority w:val="99"/>
    <w:rsid w:val="00A209DE"/>
    <w:pPr>
      <w:widowControl w:val="0"/>
      <w:shd w:val="clear" w:color="auto" w:fill="FFFFFF"/>
      <w:spacing w:line="240" w:lineRule="atLeast"/>
      <w:ind w:hanging="240"/>
    </w:pPr>
    <w:rPr>
      <w:rFonts w:eastAsiaTheme="minorHAnsi"/>
      <w:b/>
      <w:bCs/>
      <w:sz w:val="28"/>
      <w:szCs w:val="28"/>
      <w:lang w:eastAsia="en-US"/>
    </w:rPr>
  </w:style>
  <w:style w:type="paragraph" w:customStyle="1" w:styleId="default">
    <w:name w:val="default"/>
    <w:basedOn w:val="a"/>
    <w:rsid w:val="00E0043D"/>
    <w:pPr>
      <w:spacing w:before="100" w:beforeAutospacing="1" w:after="100" w:afterAutospacing="1"/>
    </w:pPr>
  </w:style>
  <w:style w:type="paragraph" w:customStyle="1" w:styleId="bodytext">
    <w:name w:val="bodytext"/>
    <w:basedOn w:val="a"/>
    <w:rsid w:val="00055A6E"/>
    <w:pPr>
      <w:spacing w:before="100" w:beforeAutospacing="1" w:after="100" w:afterAutospacing="1"/>
    </w:pPr>
  </w:style>
  <w:style w:type="character" w:customStyle="1" w:styleId="FontStyle46">
    <w:name w:val="Font Style46"/>
    <w:rsid w:val="00055A6E"/>
    <w:rPr>
      <w:rFonts w:ascii="Times New Roman" w:hAnsi="Times New Roman" w:cs="Times New Roman" w:hint="default"/>
      <w:sz w:val="22"/>
    </w:rPr>
  </w:style>
  <w:style w:type="paragraph" w:customStyle="1" w:styleId="dt-p">
    <w:name w:val="dt-p"/>
    <w:basedOn w:val="a"/>
    <w:rsid w:val="00AC11AC"/>
    <w:pPr>
      <w:spacing w:before="100" w:beforeAutospacing="1" w:after="100" w:afterAutospacing="1"/>
    </w:pPr>
  </w:style>
  <w:style w:type="paragraph" w:customStyle="1" w:styleId="msonormalcxspmiddle">
    <w:name w:val="msonormalcxspmiddle"/>
    <w:basedOn w:val="a"/>
    <w:rsid w:val="00092C77"/>
    <w:pPr>
      <w:suppressAutoHyphens/>
      <w:spacing w:before="280" w:after="280" w:line="276" w:lineRule="auto"/>
    </w:pPr>
    <w:rPr>
      <w:lang w:eastAsia="ar-SA"/>
    </w:rPr>
  </w:style>
  <w:style w:type="paragraph" w:customStyle="1" w:styleId="bodytext1">
    <w:name w:val="bodytext1"/>
    <w:basedOn w:val="a"/>
    <w:rsid w:val="00092C77"/>
    <w:pPr>
      <w:suppressAutoHyphens/>
      <w:spacing w:after="225" w:line="210" w:lineRule="atLeast"/>
      <w:ind w:left="300" w:right="300" w:firstLine="375"/>
    </w:pPr>
    <w:rPr>
      <w:rFonts w:ascii="Verdana" w:hAnsi="Verdana" w:cs="Verdana"/>
      <w:color w:val="000000"/>
      <w:lang w:eastAsia="zh-CN"/>
    </w:rPr>
  </w:style>
  <w:style w:type="paragraph" w:customStyle="1" w:styleId="ConsPlusTitle">
    <w:name w:val="ConsPlusTitle"/>
    <w:rsid w:val="00CF396B"/>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6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14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026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B64D7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0261B"/>
    <w:rPr>
      <w:rFonts w:asciiTheme="majorHAnsi" w:eastAsiaTheme="majorEastAsia" w:hAnsiTheme="majorHAnsi" w:cstheme="majorBidi"/>
      <w:b/>
      <w:bCs/>
      <w:color w:val="4F81BD" w:themeColor="accent1"/>
      <w:sz w:val="26"/>
      <w:szCs w:val="26"/>
      <w:lang w:eastAsia="ru-RU"/>
    </w:rPr>
  </w:style>
  <w:style w:type="paragraph" w:styleId="a3">
    <w:name w:val="Balloon Text"/>
    <w:basedOn w:val="a"/>
    <w:link w:val="a4"/>
    <w:semiHidden/>
    <w:unhideWhenUsed/>
    <w:rsid w:val="00B0261B"/>
    <w:rPr>
      <w:rFonts w:ascii="Tahoma" w:hAnsi="Tahoma" w:cs="Tahoma"/>
      <w:sz w:val="16"/>
      <w:szCs w:val="16"/>
    </w:rPr>
  </w:style>
  <w:style w:type="character" w:customStyle="1" w:styleId="a4">
    <w:name w:val="Текст выноски Знак"/>
    <w:basedOn w:val="a0"/>
    <w:link w:val="a3"/>
    <w:semiHidden/>
    <w:rsid w:val="00B0261B"/>
    <w:rPr>
      <w:rFonts w:ascii="Tahoma" w:eastAsia="Times New Roman" w:hAnsi="Tahoma" w:cs="Tahoma"/>
      <w:sz w:val="16"/>
      <w:szCs w:val="16"/>
      <w:lang w:eastAsia="ru-RU"/>
    </w:rPr>
  </w:style>
  <w:style w:type="paragraph" w:styleId="a5">
    <w:name w:val="List Paragraph"/>
    <w:basedOn w:val="a"/>
    <w:uiPriority w:val="34"/>
    <w:qFormat/>
    <w:rsid w:val="008D484B"/>
    <w:pPr>
      <w:ind w:left="720"/>
      <w:contextualSpacing/>
      <w:jc w:val="both"/>
    </w:pPr>
    <w:rPr>
      <w:sz w:val="28"/>
      <w:szCs w:val="28"/>
    </w:rPr>
  </w:style>
  <w:style w:type="character" w:customStyle="1" w:styleId="10">
    <w:name w:val="Заголовок 1 Знак"/>
    <w:basedOn w:val="a0"/>
    <w:link w:val="1"/>
    <w:uiPriority w:val="9"/>
    <w:rsid w:val="00FC14E3"/>
    <w:rPr>
      <w:rFonts w:asciiTheme="majorHAnsi" w:eastAsiaTheme="majorEastAsia" w:hAnsiTheme="majorHAnsi" w:cstheme="majorBidi"/>
      <w:b/>
      <w:bCs/>
      <w:color w:val="365F91" w:themeColor="accent1" w:themeShade="BF"/>
      <w:sz w:val="28"/>
      <w:szCs w:val="28"/>
      <w:lang w:eastAsia="ru-RU"/>
    </w:rPr>
  </w:style>
  <w:style w:type="paragraph" w:styleId="a6">
    <w:name w:val="Title"/>
    <w:basedOn w:val="a"/>
    <w:next w:val="a7"/>
    <w:link w:val="a8"/>
    <w:qFormat/>
    <w:rsid w:val="00FC14E3"/>
    <w:pPr>
      <w:suppressAutoHyphens/>
      <w:jc w:val="center"/>
    </w:pPr>
    <w:rPr>
      <w:sz w:val="28"/>
      <w:szCs w:val="20"/>
      <w:lang w:eastAsia="ar-SA"/>
    </w:rPr>
  </w:style>
  <w:style w:type="character" w:customStyle="1" w:styleId="a8">
    <w:name w:val="Название Знак"/>
    <w:basedOn w:val="a0"/>
    <w:link w:val="a6"/>
    <w:uiPriority w:val="10"/>
    <w:rsid w:val="00FC14E3"/>
    <w:rPr>
      <w:rFonts w:ascii="Times New Roman" w:eastAsia="Times New Roman" w:hAnsi="Times New Roman" w:cs="Times New Roman"/>
      <w:sz w:val="28"/>
      <w:szCs w:val="20"/>
      <w:lang w:eastAsia="ar-SA"/>
    </w:rPr>
  </w:style>
  <w:style w:type="paragraph" w:styleId="a9">
    <w:name w:val="No Spacing"/>
    <w:uiPriority w:val="1"/>
    <w:qFormat/>
    <w:rsid w:val="00FC14E3"/>
    <w:pPr>
      <w:spacing w:after="0" w:line="240" w:lineRule="auto"/>
      <w:ind w:left="577" w:hanging="10"/>
    </w:pPr>
    <w:rPr>
      <w:rFonts w:ascii="Times New Roman" w:eastAsia="Times New Roman" w:hAnsi="Times New Roman" w:cs="Times New Roman"/>
      <w:color w:val="000000"/>
      <w:sz w:val="28"/>
      <w:lang w:eastAsia="ru-RU"/>
    </w:rPr>
  </w:style>
  <w:style w:type="paragraph" w:customStyle="1" w:styleId="Standard">
    <w:name w:val="Standard"/>
    <w:qFormat/>
    <w:rsid w:val="00FC14E3"/>
    <w:pPr>
      <w:widowControl w:val="0"/>
      <w:suppressAutoHyphens/>
      <w:spacing w:after="0" w:line="240" w:lineRule="auto"/>
    </w:pPr>
    <w:rPr>
      <w:rFonts w:ascii="Times New Roman" w:eastAsia="Andale Sans UI" w:hAnsi="Times New Roman" w:cs="Times New Roman"/>
      <w:sz w:val="24"/>
      <w:szCs w:val="24"/>
      <w:lang w:val="de-DE" w:eastAsia="ja-JP" w:bidi="fa-IR"/>
    </w:rPr>
  </w:style>
  <w:style w:type="paragraph" w:styleId="a7">
    <w:name w:val="Subtitle"/>
    <w:basedOn w:val="a"/>
    <w:next w:val="a"/>
    <w:link w:val="aa"/>
    <w:uiPriority w:val="11"/>
    <w:qFormat/>
    <w:rsid w:val="00FC14E3"/>
    <w:pPr>
      <w:numPr>
        <w:ilvl w:val="1"/>
      </w:numPr>
    </w:pPr>
    <w:rPr>
      <w:rFonts w:asciiTheme="majorHAnsi" w:eastAsiaTheme="majorEastAsia" w:hAnsiTheme="majorHAnsi" w:cstheme="majorBidi"/>
      <w:i/>
      <w:iCs/>
      <w:color w:val="4F81BD" w:themeColor="accent1"/>
      <w:spacing w:val="15"/>
    </w:rPr>
  </w:style>
  <w:style w:type="character" w:customStyle="1" w:styleId="aa">
    <w:name w:val="Подзаголовок Знак"/>
    <w:basedOn w:val="a0"/>
    <w:link w:val="a7"/>
    <w:uiPriority w:val="11"/>
    <w:rsid w:val="00FC14E3"/>
    <w:rPr>
      <w:rFonts w:asciiTheme="majorHAnsi" w:eastAsiaTheme="majorEastAsia" w:hAnsiTheme="majorHAnsi" w:cstheme="majorBidi"/>
      <w:i/>
      <w:iCs/>
      <w:color w:val="4F81BD" w:themeColor="accent1"/>
      <w:spacing w:val="15"/>
      <w:sz w:val="24"/>
      <w:szCs w:val="24"/>
      <w:lang w:eastAsia="ru-RU"/>
    </w:rPr>
  </w:style>
  <w:style w:type="paragraph" w:styleId="ab">
    <w:name w:val="Normal (Web)"/>
    <w:basedOn w:val="a"/>
    <w:uiPriority w:val="99"/>
    <w:unhideWhenUsed/>
    <w:rsid w:val="00E64CD9"/>
    <w:pPr>
      <w:spacing w:before="100" w:beforeAutospacing="1" w:after="100" w:afterAutospacing="1"/>
    </w:pPr>
  </w:style>
  <w:style w:type="table" w:styleId="ac">
    <w:name w:val="Table Grid"/>
    <w:basedOn w:val="a1"/>
    <w:rsid w:val="00F33D8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a0"/>
    <w:rsid w:val="00232FA2"/>
  </w:style>
  <w:style w:type="paragraph" w:customStyle="1" w:styleId="11">
    <w:name w:val="Название1"/>
    <w:basedOn w:val="a"/>
    <w:rsid w:val="00232FA2"/>
    <w:pPr>
      <w:spacing w:before="100" w:beforeAutospacing="1" w:after="100" w:afterAutospacing="1"/>
    </w:pPr>
  </w:style>
  <w:style w:type="character" w:customStyle="1" w:styleId="21">
    <w:name w:val="Гиперссылка2"/>
    <w:basedOn w:val="a0"/>
    <w:rsid w:val="00232FA2"/>
  </w:style>
  <w:style w:type="character" w:styleId="ad">
    <w:name w:val="Hyperlink"/>
    <w:basedOn w:val="a0"/>
    <w:uiPriority w:val="99"/>
    <w:unhideWhenUsed/>
    <w:rsid w:val="00232FA2"/>
    <w:rPr>
      <w:color w:val="0000FF"/>
      <w:u w:val="single"/>
    </w:rPr>
  </w:style>
  <w:style w:type="table" w:customStyle="1" w:styleId="12">
    <w:name w:val="Сетка таблицы1"/>
    <w:basedOn w:val="a1"/>
    <w:next w:val="ac"/>
    <w:uiPriority w:val="59"/>
    <w:rsid w:val="001F05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rsid w:val="003D7D0F"/>
    <w:pPr>
      <w:widowControl w:val="0"/>
      <w:suppressAutoHyphens/>
      <w:spacing w:after="120"/>
    </w:pPr>
    <w:rPr>
      <w:rFonts w:eastAsia="Lucida Sans Unicode" w:cs="Mangal"/>
      <w:kern w:val="1"/>
      <w:lang w:eastAsia="hi-IN" w:bidi="hi-IN"/>
    </w:rPr>
  </w:style>
  <w:style w:type="character" w:customStyle="1" w:styleId="af">
    <w:name w:val="Основной текст Знак"/>
    <w:basedOn w:val="a0"/>
    <w:link w:val="ae"/>
    <w:rsid w:val="003D7D0F"/>
    <w:rPr>
      <w:rFonts w:ascii="Times New Roman" w:eastAsia="Lucida Sans Unicode" w:hAnsi="Times New Roman" w:cs="Mangal"/>
      <w:kern w:val="1"/>
      <w:sz w:val="24"/>
      <w:szCs w:val="24"/>
      <w:lang w:eastAsia="hi-IN" w:bidi="hi-IN"/>
    </w:rPr>
  </w:style>
  <w:style w:type="character" w:customStyle="1" w:styleId="40">
    <w:name w:val="Заголовок 4 Знак"/>
    <w:basedOn w:val="a0"/>
    <w:link w:val="4"/>
    <w:rsid w:val="00B64D7F"/>
    <w:rPr>
      <w:rFonts w:asciiTheme="majorHAnsi" w:eastAsiaTheme="majorEastAsia" w:hAnsiTheme="majorHAnsi" w:cstheme="majorBidi"/>
      <w:b/>
      <w:bCs/>
      <w:i/>
      <w:iCs/>
      <w:color w:val="4F81BD" w:themeColor="accent1"/>
      <w:sz w:val="24"/>
      <w:szCs w:val="24"/>
      <w:lang w:eastAsia="ru-RU"/>
    </w:rPr>
  </w:style>
  <w:style w:type="numbering" w:customStyle="1" w:styleId="13">
    <w:name w:val="Нет списка1"/>
    <w:next w:val="a2"/>
    <w:uiPriority w:val="99"/>
    <w:semiHidden/>
    <w:unhideWhenUsed/>
    <w:rsid w:val="00B64D7F"/>
  </w:style>
  <w:style w:type="table" w:customStyle="1" w:styleId="22">
    <w:name w:val="Сетка таблицы2"/>
    <w:basedOn w:val="a1"/>
    <w:next w:val="ac"/>
    <w:rsid w:val="00B64D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B64D7F"/>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ConsNonformat">
    <w:name w:val="ConsNonformat"/>
    <w:rsid w:val="00B64D7F"/>
    <w:pPr>
      <w:widowControl w:val="0"/>
      <w:autoSpaceDE w:val="0"/>
      <w:autoSpaceDN w:val="0"/>
      <w:adjustRightInd w:val="0"/>
      <w:spacing w:after="0" w:line="240" w:lineRule="auto"/>
      <w:ind w:right="19772"/>
    </w:pPr>
    <w:rPr>
      <w:rFonts w:ascii="Courier New" w:eastAsia="Times New Roman" w:hAnsi="Courier New" w:cs="Courier New"/>
      <w:sz w:val="18"/>
      <w:szCs w:val="18"/>
      <w:lang w:eastAsia="ru-RU"/>
    </w:rPr>
  </w:style>
  <w:style w:type="character" w:styleId="af0">
    <w:name w:val="FollowedHyperlink"/>
    <w:uiPriority w:val="99"/>
    <w:unhideWhenUsed/>
    <w:rsid w:val="00B64D7F"/>
    <w:rPr>
      <w:color w:val="800080"/>
      <w:u w:val="single"/>
    </w:rPr>
  </w:style>
  <w:style w:type="paragraph" w:customStyle="1" w:styleId="xl65">
    <w:name w:val="xl65"/>
    <w:basedOn w:val="a"/>
    <w:rsid w:val="00B64D7F"/>
    <w:pPr>
      <w:spacing w:before="100" w:beforeAutospacing="1" w:after="100" w:afterAutospacing="1"/>
    </w:pPr>
  </w:style>
  <w:style w:type="paragraph" w:customStyle="1" w:styleId="xl66">
    <w:name w:val="xl66"/>
    <w:basedOn w:val="a"/>
    <w:rsid w:val="00B64D7F"/>
    <w:pPr>
      <w:spacing w:before="100" w:beforeAutospacing="1" w:after="100" w:afterAutospacing="1"/>
    </w:pPr>
    <w:rPr>
      <w:b/>
      <w:bCs/>
    </w:rPr>
  </w:style>
  <w:style w:type="paragraph" w:customStyle="1" w:styleId="xl67">
    <w:name w:val="xl67"/>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B64D7F"/>
    <w:pPr>
      <w:spacing w:before="100" w:beforeAutospacing="1" w:after="100" w:afterAutospacing="1"/>
    </w:pPr>
  </w:style>
  <w:style w:type="paragraph" w:customStyle="1" w:styleId="xl69">
    <w:name w:val="xl69"/>
    <w:basedOn w:val="a"/>
    <w:rsid w:val="00B64D7F"/>
    <w:pPr>
      <w:spacing w:before="100" w:beforeAutospacing="1" w:after="100" w:afterAutospacing="1"/>
      <w:jc w:val="right"/>
    </w:pPr>
    <w:rPr>
      <w:b/>
      <w:bCs/>
    </w:rPr>
  </w:style>
  <w:style w:type="paragraph" w:customStyle="1" w:styleId="xl70">
    <w:name w:val="xl70"/>
    <w:basedOn w:val="a"/>
    <w:rsid w:val="00B64D7F"/>
    <w:pPr>
      <w:spacing w:before="100" w:beforeAutospacing="1" w:after="100" w:afterAutospacing="1"/>
      <w:jc w:val="right"/>
    </w:pPr>
  </w:style>
  <w:style w:type="paragraph" w:customStyle="1" w:styleId="xl71">
    <w:name w:val="xl71"/>
    <w:basedOn w:val="a"/>
    <w:rsid w:val="00B64D7F"/>
    <w:pPr>
      <w:spacing w:before="100" w:beforeAutospacing="1" w:after="100" w:afterAutospacing="1"/>
    </w:pPr>
  </w:style>
  <w:style w:type="paragraph" w:customStyle="1" w:styleId="xl72">
    <w:name w:val="xl72"/>
    <w:basedOn w:val="a"/>
    <w:rsid w:val="00B64D7F"/>
    <w:pPr>
      <w:spacing w:before="100" w:beforeAutospacing="1" w:after="100" w:afterAutospacing="1"/>
      <w:textAlignment w:val="center"/>
    </w:pPr>
  </w:style>
  <w:style w:type="paragraph" w:customStyle="1" w:styleId="xl73">
    <w:name w:val="xl73"/>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7">
    <w:name w:val="xl77"/>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a"/>
    <w:rsid w:val="00B64D7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80">
    <w:name w:val="xl80"/>
    <w:basedOn w:val="a"/>
    <w:rsid w:val="00B64D7F"/>
    <w:pPr>
      <w:spacing w:before="100" w:beforeAutospacing="1" w:after="100" w:afterAutospacing="1"/>
      <w:textAlignment w:val="top"/>
    </w:pPr>
    <w:rPr>
      <w:color w:val="000000"/>
    </w:rPr>
  </w:style>
  <w:style w:type="paragraph" w:customStyle="1" w:styleId="xl81">
    <w:name w:val="xl81"/>
    <w:basedOn w:val="a"/>
    <w:rsid w:val="00B64D7F"/>
    <w:pPr>
      <w:spacing w:before="100" w:beforeAutospacing="1" w:after="100" w:afterAutospacing="1"/>
      <w:textAlignment w:val="top"/>
    </w:pPr>
  </w:style>
  <w:style w:type="paragraph" w:customStyle="1" w:styleId="xl82">
    <w:name w:val="xl82"/>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B64D7F"/>
    <w:pPr>
      <w:spacing w:before="100" w:beforeAutospacing="1" w:after="100" w:afterAutospacing="1"/>
      <w:textAlignment w:val="center"/>
    </w:pPr>
  </w:style>
  <w:style w:type="paragraph" w:customStyle="1" w:styleId="xl84">
    <w:name w:val="xl84"/>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B64D7F"/>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87">
    <w:name w:val="xl87"/>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8">
    <w:name w:val="xl88"/>
    <w:basedOn w:val="a"/>
    <w:rsid w:val="00B64D7F"/>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89">
    <w:name w:val="xl89"/>
    <w:basedOn w:val="a"/>
    <w:rsid w:val="00B64D7F"/>
    <w:pPr>
      <w:pBdr>
        <w:top w:val="single" w:sz="4" w:space="0" w:color="auto"/>
        <w:bottom w:val="single" w:sz="4" w:space="0" w:color="auto"/>
      </w:pBdr>
      <w:spacing w:before="100" w:beforeAutospacing="1" w:after="100" w:afterAutospacing="1"/>
      <w:textAlignment w:val="center"/>
    </w:pPr>
  </w:style>
  <w:style w:type="paragraph" w:customStyle="1" w:styleId="xl90">
    <w:name w:val="xl90"/>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
    <w:name w:val="xl91"/>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2">
    <w:name w:val="xl92"/>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3">
    <w:name w:val="xl93"/>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4">
    <w:name w:val="xl94"/>
    <w:basedOn w:val="a"/>
    <w:rsid w:val="00B64D7F"/>
    <w:pPr>
      <w:pBdr>
        <w:top w:val="single" w:sz="4" w:space="0" w:color="auto"/>
        <w:bottom w:val="single" w:sz="4" w:space="0" w:color="auto"/>
      </w:pBdr>
      <w:spacing w:before="100" w:beforeAutospacing="1" w:after="100" w:afterAutospacing="1"/>
      <w:textAlignment w:val="top"/>
    </w:pPr>
  </w:style>
  <w:style w:type="paragraph" w:customStyle="1" w:styleId="xl95">
    <w:name w:val="xl95"/>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6">
    <w:name w:val="xl96"/>
    <w:basedOn w:val="a"/>
    <w:rsid w:val="00B64D7F"/>
    <w:pPr>
      <w:spacing w:before="100" w:beforeAutospacing="1" w:after="100" w:afterAutospacing="1"/>
      <w:jc w:val="center"/>
    </w:pPr>
    <w:rPr>
      <w:b/>
      <w:bCs/>
    </w:rPr>
  </w:style>
  <w:style w:type="paragraph" w:customStyle="1" w:styleId="xl97">
    <w:name w:val="xl97"/>
    <w:basedOn w:val="a"/>
    <w:rsid w:val="00B64D7F"/>
    <w:pPr>
      <w:pBdr>
        <w:top w:val="single" w:sz="4" w:space="0" w:color="auto"/>
        <w:bottom w:val="single" w:sz="4" w:space="0" w:color="auto"/>
      </w:pBdr>
      <w:spacing w:before="100" w:beforeAutospacing="1" w:after="100" w:afterAutospacing="1"/>
      <w:textAlignment w:val="center"/>
    </w:pPr>
  </w:style>
  <w:style w:type="paragraph" w:customStyle="1" w:styleId="xl98">
    <w:name w:val="xl98"/>
    <w:basedOn w:val="a"/>
    <w:rsid w:val="00B64D7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B64D7F"/>
    <w:pPr>
      <w:spacing w:before="100" w:beforeAutospacing="1" w:after="100" w:afterAutospacing="1"/>
      <w:jc w:val="right"/>
    </w:pPr>
    <w:rPr>
      <w:b/>
      <w:bCs/>
    </w:rPr>
  </w:style>
  <w:style w:type="paragraph" w:customStyle="1" w:styleId="xl100">
    <w:name w:val="xl100"/>
    <w:basedOn w:val="a"/>
    <w:rsid w:val="00B64D7F"/>
    <w:pPr>
      <w:spacing w:before="100" w:beforeAutospacing="1" w:after="100" w:afterAutospacing="1"/>
      <w:jc w:val="right"/>
    </w:pPr>
  </w:style>
  <w:style w:type="paragraph" w:customStyle="1" w:styleId="xl101">
    <w:name w:val="xl101"/>
    <w:basedOn w:val="a"/>
    <w:rsid w:val="00B64D7F"/>
    <w:pPr>
      <w:spacing w:before="100" w:beforeAutospacing="1" w:after="100" w:afterAutospacing="1"/>
      <w:jc w:val="right"/>
      <w:textAlignment w:val="top"/>
    </w:pPr>
    <w:rPr>
      <w:color w:val="000000"/>
    </w:rPr>
  </w:style>
  <w:style w:type="paragraph" w:customStyle="1" w:styleId="xl102">
    <w:name w:val="xl102"/>
    <w:basedOn w:val="a"/>
    <w:rsid w:val="00B64D7F"/>
    <w:pPr>
      <w:spacing w:before="100" w:beforeAutospacing="1" w:after="100" w:afterAutospacing="1"/>
      <w:jc w:val="center"/>
      <w:textAlignment w:val="center"/>
    </w:pPr>
  </w:style>
  <w:style w:type="paragraph" w:customStyle="1" w:styleId="xl103">
    <w:name w:val="xl103"/>
    <w:basedOn w:val="a"/>
    <w:rsid w:val="00B64D7F"/>
    <w:pPr>
      <w:spacing w:before="100" w:beforeAutospacing="1" w:after="100" w:afterAutospacing="1"/>
      <w:jc w:val="center"/>
    </w:pPr>
  </w:style>
  <w:style w:type="paragraph" w:styleId="af1">
    <w:name w:val="header"/>
    <w:basedOn w:val="a"/>
    <w:link w:val="af2"/>
    <w:uiPriority w:val="99"/>
    <w:unhideWhenUsed/>
    <w:rsid w:val="00CC6BFA"/>
    <w:pPr>
      <w:tabs>
        <w:tab w:val="center" w:pos="4677"/>
        <w:tab w:val="right" w:pos="9355"/>
      </w:tabs>
    </w:pPr>
  </w:style>
  <w:style w:type="character" w:customStyle="1" w:styleId="af2">
    <w:name w:val="Верхний колонтитул Знак"/>
    <w:basedOn w:val="a0"/>
    <w:link w:val="af1"/>
    <w:uiPriority w:val="99"/>
    <w:rsid w:val="00CC6BFA"/>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CC6BFA"/>
    <w:pPr>
      <w:tabs>
        <w:tab w:val="center" w:pos="4677"/>
        <w:tab w:val="right" w:pos="9355"/>
      </w:tabs>
    </w:pPr>
  </w:style>
  <w:style w:type="character" w:customStyle="1" w:styleId="af4">
    <w:name w:val="Нижний колонтитул Знак"/>
    <w:basedOn w:val="a0"/>
    <w:link w:val="af3"/>
    <w:uiPriority w:val="99"/>
    <w:rsid w:val="00CC6BFA"/>
    <w:rPr>
      <w:rFonts w:ascii="Times New Roman" w:eastAsia="Times New Roman" w:hAnsi="Times New Roman" w:cs="Times New Roman"/>
      <w:sz w:val="24"/>
      <w:szCs w:val="24"/>
      <w:lang w:eastAsia="ru-RU"/>
    </w:rPr>
  </w:style>
  <w:style w:type="character" w:styleId="af5">
    <w:name w:val="Strong"/>
    <w:basedOn w:val="a0"/>
    <w:qFormat/>
    <w:rsid w:val="00DC2635"/>
    <w:rPr>
      <w:b/>
      <w:bCs/>
    </w:rPr>
  </w:style>
  <w:style w:type="paragraph" w:customStyle="1" w:styleId="110">
    <w:name w:val="11"/>
    <w:basedOn w:val="a"/>
    <w:rsid w:val="006A0DBD"/>
    <w:pPr>
      <w:spacing w:before="100" w:beforeAutospacing="1" w:after="100" w:afterAutospacing="1"/>
    </w:pPr>
  </w:style>
  <w:style w:type="character" w:customStyle="1" w:styleId="14">
    <w:name w:val="Гиперссылка1"/>
    <w:basedOn w:val="a0"/>
    <w:rsid w:val="006A0DBD"/>
  </w:style>
  <w:style w:type="paragraph" w:customStyle="1" w:styleId="consplusnormal">
    <w:name w:val="consplusnormal"/>
    <w:basedOn w:val="a"/>
    <w:rsid w:val="006A0DBD"/>
    <w:pPr>
      <w:spacing w:before="100" w:beforeAutospacing="1" w:after="100" w:afterAutospacing="1"/>
    </w:pPr>
  </w:style>
  <w:style w:type="paragraph" w:customStyle="1" w:styleId="15">
    <w:name w:val="Нижний колонтитул1"/>
    <w:basedOn w:val="a"/>
    <w:rsid w:val="006A0DBD"/>
    <w:pPr>
      <w:spacing w:before="100" w:beforeAutospacing="1" w:after="100" w:afterAutospacing="1"/>
    </w:pPr>
  </w:style>
  <w:style w:type="character" w:customStyle="1" w:styleId="pagenumber">
    <w:name w:val="pagenumber"/>
    <w:basedOn w:val="a0"/>
    <w:rsid w:val="006A0DBD"/>
  </w:style>
  <w:style w:type="paragraph" w:customStyle="1" w:styleId="pboth">
    <w:name w:val="pboth"/>
    <w:basedOn w:val="a"/>
    <w:rsid w:val="00EC1DE5"/>
    <w:pPr>
      <w:spacing w:before="100" w:beforeAutospacing="1" w:after="100" w:afterAutospacing="1"/>
    </w:pPr>
  </w:style>
  <w:style w:type="paragraph" w:customStyle="1" w:styleId="ConsPlusNormal0">
    <w:name w:val="ConsPlusNormal"/>
    <w:rsid w:val="00723215"/>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23">
    <w:name w:val="Основной текст (2)_"/>
    <w:basedOn w:val="a0"/>
    <w:link w:val="210"/>
    <w:uiPriority w:val="99"/>
    <w:locked/>
    <w:rsid w:val="00A209DE"/>
    <w:rPr>
      <w:rFonts w:ascii="Times New Roman" w:hAnsi="Times New Roman" w:cs="Times New Roman"/>
      <w:sz w:val="28"/>
      <w:szCs w:val="28"/>
      <w:shd w:val="clear" w:color="auto" w:fill="FFFFFF"/>
    </w:rPr>
  </w:style>
  <w:style w:type="paragraph" w:customStyle="1" w:styleId="210">
    <w:name w:val="Основной текст (2)1"/>
    <w:basedOn w:val="a"/>
    <w:link w:val="23"/>
    <w:uiPriority w:val="99"/>
    <w:rsid w:val="00A209DE"/>
    <w:pPr>
      <w:widowControl w:val="0"/>
      <w:shd w:val="clear" w:color="auto" w:fill="FFFFFF"/>
      <w:spacing w:line="322" w:lineRule="exact"/>
      <w:jc w:val="both"/>
    </w:pPr>
    <w:rPr>
      <w:rFonts w:eastAsiaTheme="minorHAnsi"/>
      <w:sz w:val="28"/>
      <w:szCs w:val="28"/>
      <w:lang w:eastAsia="en-US"/>
    </w:rPr>
  </w:style>
  <w:style w:type="character" w:customStyle="1" w:styleId="7">
    <w:name w:val="Основной текст (7)_"/>
    <w:basedOn w:val="a0"/>
    <w:link w:val="70"/>
    <w:uiPriority w:val="99"/>
    <w:locked/>
    <w:rsid w:val="00A209DE"/>
    <w:rPr>
      <w:rFonts w:ascii="Times New Roman" w:hAnsi="Times New Roman" w:cs="Times New Roman"/>
      <w:b/>
      <w:bCs/>
      <w:sz w:val="28"/>
      <w:szCs w:val="28"/>
      <w:shd w:val="clear" w:color="auto" w:fill="FFFFFF"/>
    </w:rPr>
  </w:style>
  <w:style w:type="paragraph" w:customStyle="1" w:styleId="70">
    <w:name w:val="Основной текст (7)"/>
    <w:basedOn w:val="a"/>
    <w:link w:val="7"/>
    <w:uiPriority w:val="99"/>
    <w:rsid w:val="00A209DE"/>
    <w:pPr>
      <w:widowControl w:val="0"/>
      <w:shd w:val="clear" w:color="auto" w:fill="FFFFFF"/>
      <w:spacing w:line="240" w:lineRule="atLeast"/>
      <w:ind w:hanging="240"/>
    </w:pPr>
    <w:rPr>
      <w:rFonts w:eastAsiaTheme="minorHAnsi"/>
      <w:b/>
      <w:bCs/>
      <w:sz w:val="28"/>
      <w:szCs w:val="28"/>
      <w:lang w:eastAsia="en-US"/>
    </w:rPr>
  </w:style>
  <w:style w:type="paragraph" w:customStyle="1" w:styleId="default">
    <w:name w:val="default"/>
    <w:basedOn w:val="a"/>
    <w:rsid w:val="00E0043D"/>
    <w:pPr>
      <w:spacing w:before="100" w:beforeAutospacing="1" w:after="100" w:afterAutospacing="1"/>
    </w:pPr>
  </w:style>
  <w:style w:type="paragraph" w:customStyle="1" w:styleId="bodytext">
    <w:name w:val="bodytext"/>
    <w:basedOn w:val="a"/>
    <w:rsid w:val="00055A6E"/>
    <w:pPr>
      <w:spacing w:before="100" w:beforeAutospacing="1" w:after="100" w:afterAutospacing="1"/>
    </w:pPr>
  </w:style>
  <w:style w:type="character" w:customStyle="1" w:styleId="FontStyle46">
    <w:name w:val="Font Style46"/>
    <w:rsid w:val="00055A6E"/>
    <w:rPr>
      <w:rFonts w:ascii="Times New Roman" w:hAnsi="Times New Roman" w:cs="Times New Roman" w:hint="default"/>
      <w:sz w:val="22"/>
    </w:rPr>
  </w:style>
  <w:style w:type="paragraph" w:customStyle="1" w:styleId="dt-p">
    <w:name w:val="dt-p"/>
    <w:basedOn w:val="a"/>
    <w:rsid w:val="00AC11AC"/>
    <w:pPr>
      <w:spacing w:before="100" w:beforeAutospacing="1" w:after="100" w:afterAutospacing="1"/>
    </w:pPr>
  </w:style>
  <w:style w:type="paragraph" w:customStyle="1" w:styleId="msonormalcxspmiddle">
    <w:name w:val="msonormalcxspmiddle"/>
    <w:basedOn w:val="a"/>
    <w:rsid w:val="00092C77"/>
    <w:pPr>
      <w:suppressAutoHyphens/>
      <w:spacing w:before="280" w:after="280" w:line="276" w:lineRule="auto"/>
    </w:pPr>
    <w:rPr>
      <w:lang w:eastAsia="ar-SA"/>
    </w:rPr>
  </w:style>
  <w:style w:type="paragraph" w:customStyle="1" w:styleId="bodytext1">
    <w:name w:val="bodytext1"/>
    <w:basedOn w:val="a"/>
    <w:rsid w:val="00092C77"/>
    <w:pPr>
      <w:suppressAutoHyphens/>
      <w:spacing w:after="225" w:line="210" w:lineRule="atLeast"/>
      <w:ind w:left="300" w:right="300" w:firstLine="375"/>
    </w:pPr>
    <w:rPr>
      <w:rFonts w:ascii="Verdana" w:hAnsi="Verdana" w:cs="Verdana"/>
      <w:color w:val="000000"/>
      <w:lang w:eastAsia="zh-CN"/>
    </w:rPr>
  </w:style>
  <w:style w:type="paragraph" w:customStyle="1" w:styleId="ConsPlusTitle">
    <w:name w:val="ConsPlusTitle"/>
    <w:rsid w:val="00CF396B"/>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7563">
      <w:bodyDiv w:val="1"/>
      <w:marLeft w:val="0"/>
      <w:marRight w:val="0"/>
      <w:marTop w:val="0"/>
      <w:marBottom w:val="0"/>
      <w:divBdr>
        <w:top w:val="none" w:sz="0" w:space="0" w:color="auto"/>
        <w:left w:val="none" w:sz="0" w:space="0" w:color="auto"/>
        <w:bottom w:val="none" w:sz="0" w:space="0" w:color="auto"/>
        <w:right w:val="none" w:sz="0" w:space="0" w:color="auto"/>
      </w:divBdr>
    </w:div>
    <w:div w:id="870799720">
      <w:bodyDiv w:val="1"/>
      <w:marLeft w:val="0"/>
      <w:marRight w:val="0"/>
      <w:marTop w:val="0"/>
      <w:marBottom w:val="0"/>
      <w:divBdr>
        <w:top w:val="none" w:sz="0" w:space="0" w:color="auto"/>
        <w:left w:val="none" w:sz="0" w:space="0" w:color="auto"/>
        <w:bottom w:val="none" w:sz="0" w:space="0" w:color="auto"/>
        <w:right w:val="none" w:sz="0" w:space="0" w:color="auto"/>
      </w:divBdr>
    </w:div>
    <w:div w:id="1253781818">
      <w:bodyDiv w:val="1"/>
      <w:marLeft w:val="0"/>
      <w:marRight w:val="0"/>
      <w:marTop w:val="0"/>
      <w:marBottom w:val="0"/>
      <w:divBdr>
        <w:top w:val="none" w:sz="0" w:space="0" w:color="auto"/>
        <w:left w:val="none" w:sz="0" w:space="0" w:color="auto"/>
        <w:bottom w:val="none" w:sz="0" w:space="0" w:color="auto"/>
        <w:right w:val="none" w:sz="0" w:space="0" w:color="auto"/>
      </w:divBdr>
    </w:div>
    <w:div w:id="1640762988">
      <w:bodyDiv w:val="1"/>
      <w:marLeft w:val="0"/>
      <w:marRight w:val="0"/>
      <w:marTop w:val="0"/>
      <w:marBottom w:val="0"/>
      <w:divBdr>
        <w:top w:val="none" w:sz="0" w:space="0" w:color="auto"/>
        <w:left w:val="none" w:sz="0" w:space="0" w:color="auto"/>
        <w:bottom w:val="none" w:sz="0" w:space="0" w:color="auto"/>
        <w:right w:val="none" w:sz="0" w:space="0" w:color="auto"/>
      </w:divBdr>
    </w:div>
    <w:div w:id="1733773124">
      <w:bodyDiv w:val="1"/>
      <w:marLeft w:val="0"/>
      <w:marRight w:val="0"/>
      <w:marTop w:val="0"/>
      <w:marBottom w:val="0"/>
      <w:divBdr>
        <w:top w:val="none" w:sz="0" w:space="0" w:color="auto"/>
        <w:left w:val="none" w:sz="0" w:space="0" w:color="auto"/>
        <w:bottom w:val="none" w:sz="0" w:space="0" w:color="auto"/>
        <w:right w:val="none" w:sz="0" w:space="0" w:color="auto"/>
      </w:divBdr>
    </w:div>
    <w:div w:id="174587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93430-F6A8-4A28-B8C4-FD5900DC7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1247</Words>
  <Characters>7111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2025-04-09T09:05:00Z</cp:lastPrinted>
  <dcterms:created xsi:type="dcterms:W3CDTF">2025-06-06T07:46:00Z</dcterms:created>
  <dcterms:modified xsi:type="dcterms:W3CDTF">2025-06-06T07:57:00Z</dcterms:modified>
</cp:coreProperties>
</file>