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8C2B04" w:rsidRDefault="00A13222" w:rsidP="002615E6">
      <w:pPr>
        <w:jc w:val="center"/>
        <w:rPr>
          <w:b/>
          <w:sz w:val="44"/>
          <w:szCs w:val="44"/>
        </w:rPr>
      </w:pPr>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Default="00B0261B" w:rsidP="00B0261B">
      <w:pPr>
        <w:ind w:firstLine="1090"/>
        <w:jc w:val="center"/>
        <w:rPr>
          <w:b/>
          <w:i/>
          <w:sz w:val="28"/>
          <w:szCs w:val="28"/>
        </w:rPr>
      </w:pPr>
    </w:p>
    <w:p w:rsidR="00B0261B" w:rsidRPr="00490CB2" w:rsidRDefault="00B0261B" w:rsidP="00B0261B">
      <w:pPr>
        <w:ind w:left="-1276"/>
        <w:rPr>
          <w:b/>
          <w:i/>
          <w:sz w:val="28"/>
          <w:szCs w:val="28"/>
        </w:rPr>
      </w:pPr>
      <w:r w:rsidRPr="00490CB2">
        <w:rPr>
          <w:b/>
          <w:i/>
          <w:sz w:val="28"/>
          <w:szCs w:val="28"/>
        </w:rPr>
        <w:t>ГАЗЕТА</w:t>
      </w:r>
    </w:p>
    <w:p w:rsidR="00B0261B" w:rsidRPr="00490CB2" w:rsidRDefault="00B0261B" w:rsidP="00B0261B">
      <w:pPr>
        <w:ind w:left="-1276"/>
        <w:rPr>
          <w:rFonts w:ascii="Lucida Console" w:hAnsi="Lucida Console"/>
          <w:b/>
          <w:i/>
          <w:sz w:val="28"/>
          <w:szCs w:val="28"/>
        </w:rPr>
      </w:pPr>
      <w:r w:rsidRPr="00490CB2">
        <w:rPr>
          <w:b/>
          <w:i/>
          <w:sz w:val="28"/>
          <w:szCs w:val="28"/>
        </w:rPr>
        <w:t xml:space="preserve">РАСПРОСТРАНЯЕТСЯ                                                </w:t>
      </w:r>
      <w:r>
        <w:rPr>
          <w:b/>
          <w:i/>
          <w:sz w:val="28"/>
          <w:szCs w:val="28"/>
        </w:rPr>
        <w:t xml:space="preserve">  </w:t>
      </w:r>
      <w:r w:rsidR="00D0139E">
        <w:rPr>
          <w:b/>
          <w:i/>
          <w:sz w:val="28"/>
          <w:szCs w:val="28"/>
        </w:rPr>
        <w:t xml:space="preserve">       </w:t>
      </w:r>
      <w:r>
        <w:rPr>
          <w:b/>
          <w:i/>
          <w:sz w:val="28"/>
          <w:szCs w:val="28"/>
        </w:rPr>
        <w:t xml:space="preserve">      </w:t>
      </w:r>
      <w:r w:rsidRPr="00490CB2">
        <w:rPr>
          <w:b/>
          <w:sz w:val="32"/>
          <w:szCs w:val="32"/>
        </w:rPr>
        <w:t>№</w:t>
      </w:r>
      <w:r w:rsidR="006C039D">
        <w:rPr>
          <w:b/>
          <w:sz w:val="32"/>
          <w:szCs w:val="32"/>
        </w:rPr>
        <w:t xml:space="preserve"> </w:t>
      </w:r>
      <w:r w:rsidR="009B10A2">
        <w:rPr>
          <w:b/>
          <w:sz w:val="32"/>
          <w:szCs w:val="32"/>
        </w:rPr>
        <w:t>3</w:t>
      </w:r>
      <w:r w:rsidR="006C1F63">
        <w:rPr>
          <w:b/>
          <w:sz w:val="32"/>
          <w:szCs w:val="32"/>
        </w:rPr>
        <w:t>5</w:t>
      </w:r>
      <w:r w:rsidR="00966FF7">
        <w:rPr>
          <w:b/>
          <w:sz w:val="32"/>
          <w:szCs w:val="32"/>
        </w:rPr>
        <w:t xml:space="preserve"> </w:t>
      </w:r>
      <w:r w:rsidR="006C039D">
        <w:rPr>
          <w:b/>
          <w:sz w:val="32"/>
          <w:szCs w:val="32"/>
        </w:rPr>
        <w:t xml:space="preserve">от </w:t>
      </w:r>
      <w:r w:rsidR="00105771">
        <w:rPr>
          <w:b/>
          <w:sz w:val="32"/>
          <w:szCs w:val="32"/>
        </w:rPr>
        <w:t>2</w:t>
      </w:r>
      <w:r w:rsidR="006C1F63">
        <w:rPr>
          <w:b/>
          <w:sz w:val="32"/>
          <w:szCs w:val="32"/>
        </w:rPr>
        <w:t>6</w:t>
      </w:r>
      <w:r w:rsidR="00FA6C46">
        <w:rPr>
          <w:b/>
          <w:sz w:val="32"/>
          <w:szCs w:val="32"/>
        </w:rPr>
        <w:t>.</w:t>
      </w:r>
      <w:r w:rsidR="009B10A2">
        <w:rPr>
          <w:b/>
          <w:sz w:val="32"/>
          <w:szCs w:val="32"/>
        </w:rPr>
        <w:t>12.</w:t>
      </w:r>
      <w:r w:rsidR="00E31C53">
        <w:rPr>
          <w:b/>
          <w:sz w:val="32"/>
          <w:szCs w:val="32"/>
        </w:rPr>
        <w:t>202</w:t>
      </w:r>
      <w:r w:rsidR="00117197">
        <w:rPr>
          <w:b/>
          <w:sz w:val="32"/>
          <w:szCs w:val="32"/>
        </w:rPr>
        <w:t>4</w:t>
      </w:r>
      <w:r w:rsidRPr="00490CB2">
        <w:rPr>
          <w:b/>
          <w:sz w:val="32"/>
          <w:szCs w:val="32"/>
        </w:rPr>
        <w:t xml:space="preserve"> г.</w:t>
      </w:r>
    </w:p>
    <w:p w:rsidR="00B0261B" w:rsidRPr="00C61F3E" w:rsidRDefault="00B0261B" w:rsidP="00B0261B">
      <w:pPr>
        <w:ind w:left="-1276"/>
        <w:rPr>
          <w:b/>
          <w:sz w:val="32"/>
          <w:szCs w:val="32"/>
        </w:rPr>
      </w:pPr>
      <w:r w:rsidRPr="00490CB2">
        <w:rPr>
          <w:b/>
          <w:i/>
          <w:sz w:val="28"/>
          <w:szCs w:val="28"/>
        </w:rPr>
        <w:t>БЕСПЛАТНО</w:t>
      </w:r>
      <w:r w:rsidRPr="00490CB2">
        <w:rPr>
          <w:b/>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167D97" w:rsidTr="00143388">
        <w:trPr>
          <w:trHeight w:val="4065"/>
        </w:trPr>
        <w:tc>
          <w:tcPr>
            <w:tcW w:w="10382" w:type="dxa"/>
          </w:tcPr>
          <w:p w:rsidR="00B0261B" w:rsidRDefault="00B0261B" w:rsidP="00143388">
            <w:pPr>
              <w:jc w:val="center"/>
              <w:rPr>
                <w:b/>
                <w:sz w:val="20"/>
                <w:szCs w:val="20"/>
              </w:rPr>
            </w:pPr>
          </w:p>
          <w:p w:rsidR="00B0261B" w:rsidRPr="00D95459" w:rsidRDefault="00B0261B" w:rsidP="00143388">
            <w:pPr>
              <w:pStyle w:val="2"/>
              <w:jc w:val="center"/>
            </w:pPr>
            <w:r w:rsidRPr="00490CB2">
              <w:t>УВАЖАЕМЫЕ ЧИТАТЕЛИ!</w:t>
            </w:r>
          </w:p>
          <w:p w:rsidR="00B0261B" w:rsidRPr="00490CB2" w:rsidRDefault="00B0261B" w:rsidP="00143388">
            <w:pPr>
              <w:ind w:left="351" w:right="317"/>
              <w:jc w:val="both"/>
              <w:rPr>
                <w:sz w:val="22"/>
                <w:szCs w:val="22"/>
              </w:rPr>
            </w:pPr>
            <w:r>
              <w:rPr>
                <w:sz w:val="22"/>
                <w:szCs w:val="22"/>
              </w:rPr>
              <w:t xml:space="preserve">           </w:t>
            </w:r>
            <w:r w:rsidRPr="00490CB2">
              <w:rPr>
                <w:sz w:val="22"/>
                <w:szCs w:val="22"/>
              </w:rPr>
              <w:t xml:space="preserve">Вы держите в руках </w:t>
            </w:r>
            <w:r w:rsidR="006C1F63">
              <w:rPr>
                <w:sz w:val="22"/>
                <w:szCs w:val="22"/>
              </w:rPr>
              <w:t>тридцать пятый</w:t>
            </w:r>
            <w:r w:rsidR="00105771">
              <w:rPr>
                <w:sz w:val="22"/>
                <w:szCs w:val="22"/>
              </w:rPr>
              <w:t xml:space="preserve"> </w:t>
            </w:r>
            <w:r w:rsidRPr="00490CB2">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490CB2" w:rsidRDefault="00B0261B" w:rsidP="00143388">
            <w:pPr>
              <w:ind w:left="351" w:right="317"/>
              <w:jc w:val="both"/>
              <w:rPr>
                <w:sz w:val="22"/>
                <w:szCs w:val="22"/>
              </w:rPr>
            </w:pPr>
            <w:r>
              <w:rPr>
                <w:sz w:val="22"/>
                <w:szCs w:val="22"/>
              </w:rPr>
              <w:t xml:space="preserve">Газета </w:t>
            </w:r>
            <w:r w:rsidRPr="00490CB2">
              <w:rPr>
                <w:sz w:val="22"/>
                <w:szCs w:val="22"/>
              </w:rPr>
              <w:t>«Муринский вестник» утвержден</w:t>
            </w:r>
            <w:r>
              <w:rPr>
                <w:sz w:val="22"/>
                <w:szCs w:val="22"/>
              </w:rPr>
              <w:t>а</w:t>
            </w:r>
            <w:r w:rsidRPr="00490CB2">
              <w:rPr>
                <w:sz w:val="22"/>
                <w:szCs w:val="22"/>
              </w:rPr>
              <w:t xml:space="preserve">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490CB2" w:rsidRDefault="00B0261B" w:rsidP="00143388">
            <w:pPr>
              <w:ind w:left="351" w:right="317"/>
              <w:jc w:val="both"/>
              <w:rPr>
                <w:b/>
                <w:sz w:val="22"/>
                <w:szCs w:val="22"/>
              </w:rPr>
            </w:pPr>
            <w:r w:rsidRPr="00490CB2">
              <w:rPr>
                <w:b/>
                <w:sz w:val="22"/>
                <w:szCs w:val="22"/>
              </w:rPr>
              <w:t>Распространяться издание будет бесплатно, тиражом – менее одной тысячи экземпляров.</w:t>
            </w:r>
          </w:p>
          <w:p w:rsidR="00B0261B" w:rsidRPr="00490CB2" w:rsidRDefault="00B0261B" w:rsidP="00143388">
            <w:pPr>
              <w:ind w:left="351" w:right="317"/>
              <w:jc w:val="both"/>
              <w:rPr>
                <w:sz w:val="22"/>
                <w:szCs w:val="22"/>
              </w:rPr>
            </w:pPr>
          </w:p>
          <w:p w:rsidR="00B0261B" w:rsidRPr="00490CB2" w:rsidRDefault="00B0261B" w:rsidP="00143388">
            <w:pPr>
              <w:ind w:left="351" w:right="317"/>
              <w:jc w:val="both"/>
              <w:rPr>
                <w:sz w:val="22"/>
                <w:szCs w:val="22"/>
              </w:rPr>
            </w:pPr>
            <w:r w:rsidRPr="00490CB2">
              <w:rPr>
                <w:sz w:val="22"/>
                <w:szCs w:val="22"/>
              </w:rPr>
              <w:t xml:space="preserve">                                                        </w:t>
            </w:r>
            <w:r>
              <w:rPr>
                <w:sz w:val="22"/>
                <w:szCs w:val="22"/>
              </w:rPr>
              <w:t xml:space="preserve">             </w:t>
            </w:r>
            <w:r w:rsidRPr="00490CB2">
              <w:rPr>
                <w:sz w:val="22"/>
                <w:szCs w:val="22"/>
              </w:rPr>
              <w:t>С уважением</w:t>
            </w:r>
            <w:r>
              <w:rPr>
                <w:sz w:val="22"/>
                <w:szCs w:val="22"/>
              </w:rPr>
              <w:t>,</w:t>
            </w:r>
            <w:r w:rsidRPr="00490CB2">
              <w:rPr>
                <w:sz w:val="22"/>
                <w:szCs w:val="22"/>
              </w:rPr>
              <w:t xml:space="preserve"> Глава Муринского сельсовета  </w:t>
            </w:r>
            <w:r>
              <w:rPr>
                <w:sz w:val="22"/>
                <w:szCs w:val="22"/>
              </w:rPr>
              <w:t>Е.В. Вазисова</w:t>
            </w:r>
          </w:p>
          <w:p w:rsidR="00B0261B" w:rsidRPr="00167D97" w:rsidRDefault="00B0261B" w:rsidP="00143388">
            <w:pPr>
              <w:jc w:val="center"/>
              <w:rPr>
                <w:sz w:val="20"/>
                <w:szCs w:val="20"/>
              </w:rPr>
            </w:pPr>
          </w:p>
        </w:tc>
      </w:tr>
    </w:tbl>
    <w:p w:rsidR="00C43006" w:rsidRDefault="00C43006" w:rsidP="00256209">
      <w:pPr>
        <w:ind w:firstLine="709"/>
        <w:contextualSpacing/>
        <w:jc w:val="center"/>
        <w:rPr>
          <w:b/>
          <w:sz w:val="28"/>
          <w:szCs w:val="28"/>
        </w:rPr>
      </w:pPr>
    </w:p>
    <w:p w:rsidR="00EC63C6" w:rsidRPr="009961A4" w:rsidRDefault="00EC63C6" w:rsidP="00EC63C6">
      <w:pPr>
        <w:spacing w:line="480" w:lineRule="auto"/>
        <w:jc w:val="center"/>
        <w:rPr>
          <w:sz w:val="28"/>
          <w:szCs w:val="28"/>
        </w:rPr>
      </w:pPr>
      <w:r>
        <w:rPr>
          <w:noProof/>
          <w:sz w:val="28"/>
          <w:szCs w:val="28"/>
        </w:rPr>
        <w:drawing>
          <wp:inline distT="0" distB="0" distL="0" distR="0" wp14:anchorId="60C0DF44" wp14:editId="624211A9">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EC63C6" w:rsidRPr="009961A4" w:rsidRDefault="00EC63C6" w:rsidP="00EC63C6">
      <w:pPr>
        <w:spacing w:line="480" w:lineRule="auto"/>
        <w:jc w:val="center"/>
        <w:rPr>
          <w:sz w:val="28"/>
          <w:szCs w:val="28"/>
        </w:rPr>
      </w:pPr>
      <w:r>
        <w:rPr>
          <w:b/>
          <w:sz w:val="28"/>
          <w:szCs w:val="28"/>
        </w:rPr>
        <w:t>АДМИНИСТРАЦИЯ МУРИНСКОГО СЕЛЬ</w:t>
      </w:r>
      <w:r w:rsidRPr="009961A4">
        <w:rPr>
          <w:b/>
          <w:sz w:val="28"/>
          <w:szCs w:val="28"/>
        </w:rPr>
        <w:t>СОВЕТ</w:t>
      </w:r>
      <w:r>
        <w:rPr>
          <w:b/>
          <w:sz w:val="28"/>
          <w:szCs w:val="28"/>
        </w:rPr>
        <w:t>А</w:t>
      </w:r>
      <w:r w:rsidRPr="009961A4">
        <w:rPr>
          <w:b/>
          <w:sz w:val="28"/>
          <w:szCs w:val="28"/>
        </w:rPr>
        <w:t xml:space="preserve"> </w:t>
      </w:r>
    </w:p>
    <w:p w:rsidR="00EC63C6" w:rsidRDefault="00EC63C6" w:rsidP="00EC63C6">
      <w:pPr>
        <w:jc w:val="center"/>
        <w:rPr>
          <w:b/>
          <w:sz w:val="28"/>
          <w:szCs w:val="28"/>
        </w:rPr>
      </w:pPr>
      <w:r w:rsidRPr="009961A4">
        <w:rPr>
          <w:b/>
          <w:sz w:val="28"/>
          <w:szCs w:val="28"/>
        </w:rPr>
        <w:t xml:space="preserve">КУРАГИНСКОГО РАЙОНА  </w:t>
      </w:r>
    </w:p>
    <w:p w:rsidR="00EC63C6" w:rsidRDefault="00EC63C6" w:rsidP="00EC63C6">
      <w:pPr>
        <w:jc w:val="center"/>
        <w:rPr>
          <w:b/>
          <w:sz w:val="28"/>
          <w:szCs w:val="28"/>
        </w:rPr>
      </w:pPr>
    </w:p>
    <w:p w:rsidR="00EC63C6" w:rsidRPr="009961A4" w:rsidRDefault="00EC63C6" w:rsidP="00EC63C6">
      <w:pPr>
        <w:jc w:val="center"/>
        <w:rPr>
          <w:sz w:val="28"/>
          <w:szCs w:val="28"/>
        </w:rPr>
      </w:pPr>
      <w:r w:rsidRPr="009961A4">
        <w:rPr>
          <w:b/>
          <w:sz w:val="28"/>
          <w:szCs w:val="28"/>
        </w:rPr>
        <w:t>КРАСНОЯРСКОГО КРАЯ</w:t>
      </w:r>
    </w:p>
    <w:p w:rsidR="00EC63C6" w:rsidRPr="009961A4" w:rsidRDefault="00EC63C6" w:rsidP="00EC63C6">
      <w:pPr>
        <w:jc w:val="center"/>
        <w:rPr>
          <w:b/>
          <w:sz w:val="28"/>
          <w:szCs w:val="28"/>
        </w:rPr>
      </w:pPr>
    </w:p>
    <w:p w:rsidR="00EC63C6" w:rsidRPr="009961A4" w:rsidRDefault="00EC63C6" w:rsidP="00EC63C6">
      <w:pPr>
        <w:jc w:val="center"/>
        <w:rPr>
          <w:b/>
          <w:sz w:val="28"/>
          <w:szCs w:val="28"/>
        </w:rPr>
      </w:pPr>
    </w:p>
    <w:p w:rsidR="00EC63C6" w:rsidRPr="009961A4" w:rsidRDefault="00EC63C6" w:rsidP="00EC63C6">
      <w:pPr>
        <w:jc w:val="center"/>
        <w:rPr>
          <w:b/>
          <w:sz w:val="28"/>
          <w:szCs w:val="28"/>
        </w:rPr>
      </w:pPr>
      <w:r>
        <w:rPr>
          <w:b/>
          <w:sz w:val="28"/>
          <w:szCs w:val="28"/>
        </w:rPr>
        <w:t>ПОСТАНОВЛЕНИЕ</w:t>
      </w:r>
    </w:p>
    <w:p w:rsidR="00EC63C6" w:rsidRPr="009961A4" w:rsidRDefault="00EC63C6" w:rsidP="00EC63C6">
      <w:pPr>
        <w:jc w:val="center"/>
        <w:rPr>
          <w:b/>
          <w:sz w:val="28"/>
          <w:szCs w:val="28"/>
        </w:rPr>
      </w:pPr>
    </w:p>
    <w:p w:rsidR="00EC63C6" w:rsidRPr="00BB70F0" w:rsidRDefault="00EC63C6" w:rsidP="00EC63C6">
      <w:pPr>
        <w:shd w:val="clear" w:color="auto" w:fill="FFFFFF"/>
        <w:jc w:val="both"/>
        <w:rPr>
          <w:b/>
          <w:sz w:val="28"/>
          <w:szCs w:val="28"/>
        </w:rPr>
      </w:pPr>
      <w:r w:rsidRPr="00BB70F0">
        <w:rPr>
          <w:b/>
          <w:sz w:val="28"/>
          <w:szCs w:val="28"/>
        </w:rPr>
        <w:t>26.12.2024                                    с. Мурино                                        № 55-п</w:t>
      </w:r>
    </w:p>
    <w:p w:rsidR="00EC63C6" w:rsidRPr="00DB523B" w:rsidRDefault="00EC63C6" w:rsidP="00EC63C6">
      <w:pPr>
        <w:shd w:val="clear" w:color="auto" w:fill="FFFFFF"/>
        <w:ind w:firstLine="709"/>
        <w:jc w:val="both"/>
        <w:rPr>
          <w:sz w:val="28"/>
          <w:szCs w:val="28"/>
        </w:rPr>
      </w:pPr>
    </w:p>
    <w:tbl>
      <w:tblPr>
        <w:tblW w:w="0" w:type="auto"/>
        <w:tblLook w:val="04A0" w:firstRow="1" w:lastRow="0" w:firstColumn="1" w:lastColumn="0" w:noHBand="0" w:noVBand="1"/>
      </w:tblPr>
      <w:tblGrid>
        <w:gridCol w:w="9571"/>
      </w:tblGrid>
      <w:tr w:rsidR="00EC63C6" w:rsidRPr="00EC63C6" w:rsidTr="00D03233">
        <w:tc>
          <w:tcPr>
            <w:tcW w:w="9571" w:type="dxa"/>
          </w:tcPr>
          <w:p w:rsidR="00EC63C6" w:rsidRPr="00EC63C6" w:rsidRDefault="00EC63C6" w:rsidP="00D03233">
            <w:pPr>
              <w:ind w:firstLine="709"/>
              <w:jc w:val="both"/>
              <w:rPr>
                <w:b/>
                <w:sz w:val="28"/>
                <w:szCs w:val="28"/>
              </w:rPr>
            </w:pPr>
            <w:r w:rsidRPr="00EC63C6">
              <w:rPr>
                <w:b/>
                <w:sz w:val="28"/>
                <w:szCs w:val="28"/>
              </w:rPr>
              <w:t>О внесении изменений в постановление Администрации Муринского сельсовета от 21.06.2019 № 36-п «Об оплате труда работников администрации Муринского сельсовета, не являющихся лицами, замещающими муниципальные должности и должности муниципальной службы»</w:t>
            </w:r>
          </w:p>
          <w:p w:rsidR="00EC63C6" w:rsidRPr="00EC63C6" w:rsidRDefault="00EC63C6" w:rsidP="00D03233">
            <w:pPr>
              <w:ind w:firstLine="709"/>
              <w:jc w:val="both"/>
              <w:rPr>
                <w:b/>
                <w:sz w:val="28"/>
                <w:szCs w:val="28"/>
              </w:rPr>
            </w:pPr>
          </w:p>
        </w:tc>
      </w:tr>
    </w:tbl>
    <w:p w:rsidR="00EC63C6" w:rsidRPr="00EC63C6" w:rsidRDefault="00EC63C6" w:rsidP="00EC63C6">
      <w:pPr>
        <w:pStyle w:val="ConsPlusNormal"/>
        <w:widowControl/>
        <w:ind w:firstLine="709"/>
        <w:jc w:val="both"/>
        <w:rPr>
          <w:rFonts w:ascii="Times New Roman" w:hAnsi="Times New Roman" w:cs="Times New Roman"/>
          <w:sz w:val="28"/>
          <w:szCs w:val="28"/>
        </w:rPr>
      </w:pPr>
      <w:r w:rsidRPr="00EC63C6">
        <w:rPr>
          <w:rFonts w:ascii="Times New Roman" w:hAnsi="Times New Roman" w:cs="Times New Roman"/>
          <w:sz w:val="28"/>
          <w:szCs w:val="28"/>
        </w:rPr>
        <w:t>В соответствии со статьей 135, 144 Трудового кодекса Российской Федерации, на основании статьи 28 Устава Муринского сельсовета ПОСТАНОВЛЯЮ:</w:t>
      </w:r>
    </w:p>
    <w:p w:rsidR="00EC63C6" w:rsidRPr="00EC63C6" w:rsidRDefault="00EC63C6" w:rsidP="00EC63C6">
      <w:pPr>
        <w:pStyle w:val="ConsPlusNormal"/>
        <w:widowControl/>
        <w:ind w:firstLine="709"/>
        <w:jc w:val="both"/>
        <w:rPr>
          <w:rFonts w:ascii="Times New Roman" w:hAnsi="Times New Roman" w:cs="Times New Roman"/>
          <w:color w:val="000000"/>
          <w:spacing w:val="-8"/>
          <w:sz w:val="28"/>
          <w:szCs w:val="28"/>
        </w:rPr>
      </w:pPr>
      <w:r w:rsidRPr="00EC63C6">
        <w:rPr>
          <w:rFonts w:ascii="Times New Roman" w:hAnsi="Times New Roman" w:cs="Times New Roman"/>
          <w:color w:val="000000"/>
          <w:spacing w:val="-8"/>
          <w:sz w:val="28"/>
          <w:szCs w:val="28"/>
        </w:rPr>
        <w:lastRenderedPageBreak/>
        <w:t>Внести в Положение «</w:t>
      </w:r>
      <w:r w:rsidRPr="00EC63C6">
        <w:rPr>
          <w:rFonts w:ascii="Times New Roman" w:hAnsi="Times New Roman" w:cs="Times New Roman"/>
          <w:sz w:val="28"/>
          <w:szCs w:val="28"/>
        </w:rPr>
        <w:t>Об оплате труда работников администрации Муринского сельсовета,</w:t>
      </w:r>
      <w:r w:rsidRPr="00EC63C6">
        <w:rPr>
          <w:rFonts w:ascii="Times New Roman" w:hAnsi="Times New Roman" w:cs="Times New Roman"/>
          <w:i/>
          <w:sz w:val="28"/>
          <w:szCs w:val="28"/>
        </w:rPr>
        <w:t xml:space="preserve"> </w:t>
      </w:r>
      <w:r w:rsidRPr="00EC63C6">
        <w:rPr>
          <w:rFonts w:ascii="Times New Roman" w:hAnsi="Times New Roman" w:cs="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Pr="00EC63C6">
        <w:rPr>
          <w:rFonts w:ascii="Times New Roman" w:hAnsi="Times New Roman" w:cs="Times New Roman"/>
          <w:color w:val="000000"/>
          <w:spacing w:val="-8"/>
          <w:sz w:val="28"/>
          <w:szCs w:val="28"/>
        </w:rPr>
        <w:t xml:space="preserve">» (далее – Положение), утвержденное постановлением администрации Муринского сельсовета от 21.06.2019 № 36-п, следующие изменения: </w:t>
      </w:r>
    </w:p>
    <w:p w:rsidR="00EC63C6" w:rsidRPr="00EC63C6" w:rsidRDefault="00EC63C6" w:rsidP="00EC63C6">
      <w:pPr>
        <w:pStyle w:val="ConsPlusNormal"/>
        <w:widowControl/>
        <w:ind w:firstLine="709"/>
        <w:jc w:val="both"/>
        <w:rPr>
          <w:rFonts w:ascii="Times New Roman" w:hAnsi="Times New Roman" w:cs="Times New Roman"/>
          <w:color w:val="000000"/>
          <w:spacing w:val="-8"/>
          <w:sz w:val="28"/>
          <w:szCs w:val="28"/>
        </w:rPr>
      </w:pPr>
      <w:r w:rsidRPr="00EC63C6">
        <w:rPr>
          <w:rFonts w:ascii="Times New Roman" w:hAnsi="Times New Roman" w:cs="Times New Roman"/>
          <w:color w:val="000000"/>
          <w:spacing w:val="-8"/>
          <w:sz w:val="28"/>
          <w:szCs w:val="28"/>
        </w:rPr>
        <w:t>1) раздел 4 «Виды, условия, размеры и порядок выплат стимулирующего характера» постановления Администрации Муринского сельсовета от 21.06.2019 № 36-п изложить в новой редакции:</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4.1.Работникам устанавливаются следующие выплаты стимулирующего характера:</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выплата за важность выполняемой работы, степень самостоятельности и ответственности при выполнении поставленных задач;</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выплата за интенсивность и высокие результаты работы;</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выплата за качество выполняемых работ;</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персональные выплаты;</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pacing w:val="-8"/>
          <w:sz w:val="28"/>
          <w:szCs w:val="28"/>
        </w:rPr>
        <w:t>специальная краевая выплата;</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выплаты по итогам работы.</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4.2. При установлении выплат стимулирующего характера, за исключением персональных выплат и выплат по итогам работы, применяется балльная оценка.</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Размер выплат, за исключением персональных выплат, по i виду выплат устанавливается по формуле:</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w:t>
      </w:r>
    </w:p>
    <w:p w:rsidR="00EC63C6" w:rsidRPr="00EC63C6" w:rsidRDefault="00EC63C6" w:rsidP="00EC63C6">
      <w:pPr>
        <w:pStyle w:val="consplusnonformat"/>
        <w:spacing w:before="0" w:beforeAutospacing="0" w:after="0" w:afterAutospacing="0"/>
        <w:ind w:firstLine="709"/>
        <w:jc w:val="both"/>
        <w:rPr>
          <w:color w:val="000000"/>
          <w:sz w:val="28"/>
          <w:szCs w:val="28"/>
        </w:rPr>
      </w:pPr>
      <w:proofErr w:type="gramStart"/>
      <w:r w:rsidRPr="00EC63C6">
        <w:rPr>
          <w:color w:val="000000"/>
          <w:sz w:val="28"/>
          <w:szCs w:val="28"/>
        </w:rPr>
        <w:t>Р</w:t>
      </w:r>
      <w:proofErr w:type="gramEnd"/>
      <w:r w:rsidRPr="00EC63C6">
        <w:rPr>
          <w:color w:val="000000"/>
          <w:sz w:val="28"/>
          <w:szCs w:val="28"/>
        </w:rPr>
        <w:t xml:space="preserve"> = Ц 1 балла x </w:t>
      </w:r>
      <w:proofErr w:type="spellStart"/>
      <w:r w:rsidRPr="00EC63C6">
        <w:rPr>
          <w:color w:val="000000"/>
          <w:sz w:val="28"/>
          <w:szCs w:val="28"/>
        </w:rPr>
        <w:t>Бi</w:t>
      </w:r>
      <w:proofErr w:type="spellEnd"/>
      <w:r w:rsidRPr="00EC63C6">
        <w:rPr>
          <w:color w:val="000000"/>
          <w:sz w:val="28"/>
          <w:szCs w:val="28"/>
        </w:rPr>
        <w:t xml:space="preserve"> x К исп. раб. врем.,             (1)</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где:</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gramStart"/>
      <w:r w:rsidRPr="00EC63C6">
        <w:rPr>
          <w:color w:val="000000"/>
          <w:sz w:val="28"/>
          <w:szCs w:val="28"/>
        </w:rPr>
        <w:t>Р</w:t>
      </w:r>
      <w:proofErr w:type="gramEnd"/>
      <w:r w:rsidRPr="00EC63C6">
        <w:rPr>
          <w:color w:val="000000"/>
          <w:sz w:val="28"/>
          <w:szCs w:val="28"/>
        </w:rPr>
        <w:t xml:space="preserve"> - размер выплаты работнику за отчетный период (месяц, квартал, год) по i виду выплат;</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gramStart"/>
      <w:r w:rsidRPr="00EC63C6">
        <w:rPr>
          <w:color w:val="000000"/>
          <w:sz w:val="28"/>
          <w:szCs w:val="28"/>
        </w:rPr>
        <w:t>Ц</w:t>
      </w:r>
      <w:proofErr w:type="gramEnd"/>
      <w:r w:rsidRPr="00EC63C6">
        <w:rPr>
          <w:color w:val="000000"/>
          <w:sz w:val="28"/>
          <w:szCs w:val="28"/>
        </w:rPr>
        <w:t xml:space="preserve"> 1 балла - цена балла для определения i-</w:t>
      </w:r>
      <w:proofErr w:type="spellStart"/>
      <w:r w:rsidRPr="00EC63C6">
        <w:rPr>
          <w:color w:val="000000"/>
          <w:sz w:val="28"/>
          <w:szCs w:val="28"/>
        </w:rPr>
        <w:t>го</w:t>
      </w:r>
      <w:proofErr w:type="spellEnd"/>
      <w:r w:rsidRPr="00EC63C6">
        <w:rPr>
          <w:color w:val="000000"/>
          <w:sz w:val="28"/>
          <w:szCs w:val="28"/>
        </w:rPr>
        <w:t xml:space="preserve"> размера выплат работнику за отчетный период (месяц, квартал, год);</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spellStart"/>
      <w:r w:rsidRPr="00EC63C6">
        <w:rPr>
          <w:color w:val="000000"/>
          <w:sz w:val="28"/>
          <w:szCs w:val="28"/>
        </w:rPr>
        <w:t>Б</w:t>
      </w:r>
      <w:proofErr w:type="gramStart"/>
      <w:r w:rsidRPr="00EC63C6">
        <w:rPr>
          <w:color w:val="000000"/>
          <w:sz w:val="28"/>
          <w:szCs w:val="28"/>
        </w:rPr>
        <w:t>i</w:t>
      </w:r>
      <w:proofErr w:type="spellEnd"/>
      <w:proofErr w:type="gramEnd"/>
      <w:r w:rsidRPr="00EC63C6">
        <w:rPr>
          <w:color w:val="000000"/>
          <w:sz w:val="28"/>
          <w:szCs w:val="28"/>
        </w:rPr>
        <w:t xml:space="preserve"> - количество баллов по результатам оценки результативности и качества труда i-</w:t>
      </w:r>
      <w:proofErr w:type="spellStart"/>
      <w:r w:rsidRPr="00EC63C6">
        <w:rPr>
          <w:color w:val="000000"/>
          <w:sz w:val="28"/>
          <w:szCs w:val="28"/>
        </w:rPr>
        <w:t>го</w:t>
      </w:r>
      <w:proofErr w:type="spellEnd"/>
      <w:r w:rsidRPr="00EC63C6">
        <w:rPr>
          <w:color w:val="000000"/>
          <w:sz w:val="28"/>
          <w:szCs w:val="28"/>
        </w:rPr>
        <w:t xml:space="preserve"> работника, исчисленное по показателям оценки за отчетный период (месяц, квартал, год) по i виду выплат;</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К исп. раб</w:t>
      </w:r>
      <w:proofErr w:type="gramStart"/>
      <w:r w:rsidRPr="00EC63C6">
        <w:rPr>
          <w:color w:val="000000"/>
          <w:sz w:val="28"/>
          <w:szCs w:val="28"/>
        </w:rPr>
        <w:t>.</w:t>
      </w:r>
      <w:proofErr w:type="gramEnd"/>
      <w:r w:rsidRPr="00EC63C6">
        <w:rPr>
          <w:color w:val="000000"/>
          <w:sz w:val="28"/>
          <w:szCs w:val="28"/>
        </w:rPr>
        <w:t xml:space="preserve"> </w:t>
      </w:r>
      <w:proofErr w:type="gramStart"/>
      <w:r w:rsidRPr="00EC63C6">
        <w:rPr>
          <w:color w:val="000000"/>
          <w:sz w:val="28"/>
          <w:szCs w:val="28"/>
        </w:rPr>
        <w:t>в</w:t>
      </w:r>
      <w:proofErr w:type="gramEnd"/>
      <w:r w:rsidRPr="00EC63C6">
        <w:rPr>
          <w:color w:val="000000"/>
          <w:sz w:val="28"/>
          <w:szCs w:val="28"/>
        </w:rPr>
        <w:t>рем. - коэффициент использования рабочего времени работника за отчетный период (месяц, квартал, год);</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К. исп. раб</w:t>
      </w:r>
      <w:proofErr w:type="gramStart"/>
      <w:r w:rsidRPr="00EC63C6">
        <w:rPr>
          <w:color w:val="000000"/>
          <w:sz w:val="28"/>
          <w:szCs w:val="28"/>
        </w:rPr>
        <w:t>.</w:t>
      </w:r>
      <w:proofErr w:type="gramEnd"/>
      <w:r w:rsidRPr="00EC63C6">
        <w:rPr>
          <w:color w:val="000000"/>
          <w:sz w:val="28"/>
          <w:szCs w:val="28"/>
        </w:rPr>
        <w:t xml:space="preserve"> </w:t>
      </w:r>
      <w:proofErr w:type="gramStart"/>
      <w:r w:rsidRPr="00EC63C6">
        <w:rPr>
          <w:color w:val="000000"/>
          <w:sz w:val="28"/>
          <w:szCs w:val="28"/>
        </w:rPr>
        <w:t>в</w:t>
      </w:r>
      <w:proofErr w:type="gramEnd"/>
      <w:r w:rsidRPr="00EC63C6">
        <w:rPr>
          <w:color w:val="000000"/>
          <w:sz w:val="28"/>
          <w:szCs w:val="28"/>
        </w:rPr>
        <w:t>рем. = T факт. / T план</w:t>
      </w:r>
      <w:proofErr w:type="gramStart"/>
      <w:r w:rsidRPr="00EC63C6">
        <w:rPr>
          <w:color w:val="000000"/>
          <w:sz w:val="28"/>
          <w:szCs w:val="28"/>
        </w:rPr>
        <w:t>.,                   (</w:t>
      </w:r>
      <w:proofErr w:type="gramEnd"/>
      <w:r w:rsidRPr="00EC63C6">
        <w:rPr>
          <w:color w:val="000000"/>
          <w:sz w:val="28"/>
          <w:szCs w:val="28"/>
        </w:rPr>
        <w:t>2)</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где:</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T факт</w:t>
      </w:r>
      <w:proofErr w:type="gramStart"/>
      <w:r w:rsidRPr="00EC63C6">
        <w:rPr>
          <w:color w:val="000000"/>
          <w:sz w:val="28"/>
          <w:szCs w:val="28"/>
        </w:rPr>
        <w:t>.</w:t>
      </w:r>
      <w:proofErr w:type="gramEnd"/>
      <w:r w:rsidRPr="00EC63C6">
        <w:rPr>
          <w:color w:val="000000"/>
          <w:sz w:val="28"/>
          <w:szCs w:val="28"/>
        </w:rPr>
        <w:t xml:space="preserve"> - </w:t>
      </w:r>
      <w:proofErr w:type="gramStart"/>
      <w:r w:rsidRPr="00EC63C6">
        <w:rPr>
          <w:color w:val="000000"/>
          <w:sz w:val="28"/>
          <w:szCs w:val="28"/>
        </w:rPr>
        <w:t>ф</w:t>
      </w:r>
      <w:proofErr w:type="gramEnd"/>
      <w:r w:rsidRPr="00EC63C6">
        <w:rPr>
          <w:color w:val="000000"/>
          <w:sz w:val="28"/>
          <w:szCs w:val="28"/>
        </w:rPr>
        <w:t>актически отработанное количество часов (рабочих дней) по должности за отчетный период (месяц, квартал, год);</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T план</w:t>
      </w:r>
      <w:proofErr w:type="gramStart"/>
      <w:r w:rsidRPr="00EC63C6">
        <w:rPr>
          <w:color w:val="000000"/>
          <w:sz w:val="28"/>
          <w:szCs w:val="28"/>
        </w:rPr>
        <w:t>.</w:t>
      </w:r>
      <w:proofErr w:type="gramEnd"/>
      <w:r w:rsidRPr="00EC63C6">
        <w:rPr>
          <w:color w:val="000000"/>
          <w:sz w:val="28"/>
          <w:szCs w:val="28"/>
        </w:rPr>
        <w:t xml:space="preserve"> - </w:t>
      </w:r>
      <w:proofErr w:type="gramStart"/>
      <w:r w:rsidRPr="00EC63C6">
        <w:rPr>
          <w:color w:val="000000"/>
          <w:sz w:val="28"/>
          <w:szCs w:val="28"/>
        </w:rPr>
        <w:t>н</w:t>
      </w:r>
      <w:proofErr w:type="gramEnd"/>
      <w:r w:rsidRPr="00EC63C6">
        <w:rPr>
          <w:color w:val="000000"/>
          <w:sz w:val="28"/>
          <w:szCs w:val="28"/>
        </w:rPr>
        <w:t>орма часов (рабочих дней) по должности за отчетный период (месяц, квартал, год);</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gramStart"/>
      <w:r w:rsidRPr="00EC63C6">
        <w:rPr>
          <w:color w:val="000000"/>
          <w:sz w:val="28"/>
          <w:szCs w:val="28"/>
        </w:rPr>
        <w:t>Ц</w:t>
      </w:r>
      <w:proofErr w:type="gramEnd"/>
      <w:r w:rsidRPr="00EC63C6">
        <w:rPr>
          <w:color w:val="000000"/>
          <w:sz w:val="28"/>
          <w:szCs w:val="28"/>
        </w:rPr>
        <w:t xml:space="preserve"> 1 балла = Q </w:t>
      </w:r>
      <w:proofErr w:type="spellStart"/>
      <w:r w:rsidRPr="00EC63C6">
        <w:rPr>
          <w:color w:val="000000"/>
          <w:sz w:val="28"/>
          <w:szCs w:val="28"/>
        </w:rPr>
        <w:t>стим</w:t>
      </w:r>
      <w:proofErr w:type="spellEnd"/>
      <w:r w:rsidRPr="00EC63C6">
        <w:rPr>
          <w:color w:val="000000"/>
          <w:sz w:val="28"/>
          <w:szCs w:val="28"/>
        </w:rPr>
        <w:t>. i÷         (3)</w:t>
      </w:r>
    </w:p>
    <w:p w:rsidR="00EC63C6" w:rsidRPr="00EC63C6" w:rsidRDefault="00EC63C6" w:rsidP="00EC63C6">
      <w:pPr>
        <w:pStyle w:val="consplusnonformat"/>
        <w:spacing w:before="0" w:beforeAutospacing="0" w:after="0" w:afterAutospacing="0"/>
        <w:ind w:firstLine="709"/>
        <w:jc w:val="both"/>
        <w:rPr>
          <w:color w:val="000000"/>
          <w:sz w:val="28"/>
          <w:szCs w:val="28"/>
        </w:rPr>
      </w:pPr>
      <w:r w:rsidRPr="00EC63C6">
        <w:rPr>
          <w:color w:val="000000"/>
          <w:sz w:val="28"/>
          <w:szCs w:val="28"/>
        </w:rPr>
        <w:t> </w:t>
      </w:r>
      <w:r w:rsidRPr="00EC63C6">
        <w:rPr>
          <w:noProof/>
          <w:color w:val="000000"/>
          <w:sz w:val="28"/>
          <w:szCs w:val="28"/>
        </w:rPr>
        <mc:AlternateContent>
          <mc:Choice Requires="wps">
            <w:drawing>
              <wp:inline distT="0" distB="0" distL="0" distR="0" wp14:anchorId="6FD79251" wp14:editId="3C152B61">
                <wp:extent cx="67945" cy="184150"/>
                <wp:effectExtent l="0" t="0" r="0" b="0"/>
                <wp:docPr id="2" name="AutoShape 1" descr="data:image/png;base64,iVBORw0KGgoAAAANSUhEUgAAAAcAAAATCAYAAABcFRdeAAAAAXNSR0IArs4c6QAAAARnQU1BAACxjwv8YQUAAAAJcEhZcwAADsMAAA7DAcdvqGQAAAAQSURBVChTYxgFo4AQYGAAAAInAAHu6Tt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9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cAAAATCAYAAABcFRdeAAAAAXNSR0IArs4c6QAAAARnQU1BAACxjwv8YQUAAAAJcEhZcwAADsMAAA7DAcdvqGQAAAAQSURBVChTYxgFo4AQYGAAAAInAAHu6TtRAAAAAElFTkSuQmCC" style="width:5.3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" filled="f" stroked="f">
                <o:lock v:ext="edit" aspectratio="t"/>
                <w10:anchorlock/>
              </v:rect>
            </w:pict>
          </mc:Fallback>
        </mc:AlternateContent>
      </w:r>
      <w:r w:rsidRPr="00EC63C6">
        <w:rPr>
          <w:color w:val="000000"/>
          <w:sz w:val="28"/>
          <w:szCs w:val="28"/>
        </w:rPr>
        <w:t>где:</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xml:space="preserve">Q </w:t>
      </w:r>
      <w:proofErr w:type="spellStart"/>
      <w:r w:rsidRPr="00EC63C6">
        <w:rPr>
          <w:color w:val="000000"/>
          <w:sz w:val="28"/>
          <w:szCs w:val="28"/>
        </w:rPr>
        <w:t>стим</w:t>
      </w:r>
      <w:proofErr w:type="spellEnd"/>
      <w:r w:rsidRPr="00EC63C6">
        <w:rPr>
          <w:color w:val="000000"/>
          <w:sz w:val="28"/>
          <w:szCs w:val="28"/>
        </w:rPr>
        <w:t>. i - объем средств фонда оплаты труда, направляемый на i вид выплат в отчетном периоде;</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lastRenderedPageBreak/>
        <w:t> - сумма баллов по работникам, подлежащим оценке за отчетный период, по i виду выплат стимулирующего характера;</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n - количество работников, подлежащих оценке, за отчетный период (месяц, квартал, год);</w:t>
      </w:r>
    </w:p>
    <w:p w:rsidR="00EC63C6" w:rsidRPr="00EC63C6" w:rsidRDefault="00EC63C6" w:rsidP="00EC63C6">
      <w:pPr>
        <w:pStyle w:val="consplusnonformat"/>
        <w:spacing w:before="0" w:beforeAutospacing="0" w:after="0" w:afterAutospacing="0"/>
        <w:ind w:firstLine="709"/>
        <w:jc w:val="both"/>
        <w:rPr>
          <w:color w:val="000000"/>
          <w:sz w:val="28"/>
          <w:szCs w:val="28"/>
        </w:rPr>
      </w:pPr>
      <w:r w:rsidRPr="00EC63C6">
        <w:rPr>
          <w:color w:val="000000"/>
          <w:sz w:val="28"/>
          <w:szCs w:val="28"/>
        </w:rPr>
        <w:t> </w:t>
      </w:r>
    </w:p>
    <w:p w:rsidR="00EC63C6" w:rsidRPr="00EC63C6" w:rsidRDefault="00EC63C6" w:rsidP="00EC63C6">
      <w:pPr>
        <w:pStyle w:val="consplusnonformat"/>
        <w:spacing w:before="0" w:beforeAutospacing="0" w:after="0" w:afterAutospacing="0"/>
        <w:ind w:firstLine="709"/>
        <w:jc w:val="both"/>
        <w:rPr>
          <w:color w:val="000000"/>
          <w:sz w:val="28"/>
          <w:szCs w:val="28"/>
        </w:rPr>
      </w:pPr>
      <w:r w:rsidRPr="00EC63C6">
        <w:rPr>
          <w:color w:val="000000"/>
          <w:sz w:val="28"/>
          <w:szCs w:val="28"/>
        </w:rPr>
        <w:t xml:space="preserve">Q </w:t>
      </w:r>
      <w:proofErr w:type="spellStart"/>
      <w:r w:rsidRPr="00EC63C6">
        <w:rPr>
          <w:color w:val="000000"/>
          <w:sz w:val="28"/>
          <w:szCs w:val="28"/>
        </w:rPr>
        <w:t>стим</w:t>
      </w:r>
      <w:proofErr w:type="spellEnd"/>
      <w:r w:rsidRPr="00EC63C6">
        <w:rPr>
          <w:color w:val="000000"/>
          <w:sz w:val="28"/>
          <w:szCs w:val="28"/>
        </w:rPr>
        <w:t xml:space="preserve">. = </w:t>
      </w:r>
      <w:proofErr w:type="gramStart"/>
      <w:r w:rsidRPr="00EC63C6">
        <w:rPr>
          <w:color w:val="000000"/>
          <w:sz w:val="28"/>
          <w:szCs w:val="28"/>
        </w:rPr>
        <w:t>(ФОТ план.</w:t>
      </w:r>
      <w:proofErr w:type="gramEnd"/>
      <w:r w:rsidRPr="00EC63C6">
        <w:rPr>
          <w:color w:val="000000"/>
          <w:sz w:val="28"/>
          <w:szCs w:val="28"/>
        </w:rPr>
        <w:t xml:space="preserve"> - ФОТ штат. - К </w:t>
      </w:r>
      <w:proofErr w:type="spellStart"/>
      <w:r w:rsidRPr="00EC63C6">
        <w:rPr>
          <w:color w:val="000000"/>
          <w:sz w:val="28"/>
          <w:szCs w:val="28"/>
        </w:rPr>
        <w:t>гар</w:t>
      </w:r>
      <w:proofErr w:type="spellEnd"/>
      <w:r w:rsidRPr="00EC63C6">
        <w:rPr>
          <w:color w:val="000000"/>
          <w:sz w:val="28"/>
          <w:szCs w:val="28"/>
        </w:rPr>
        <w:t xml:space="preserve">. - </w:t>
      </w:r>
      <w:proofErr w:type="gramStart"/>
      <w:r w:rsidRPr="00EC63C6">
        <w:rPr>
          <w:color w:val="000000"/>
          <w:sz w:val="28"/>
          <w:szCs w:val="28"/>
        </w:rPr>
        <w:t xml:space="preserve">К </w:t>
      </w:r>
      <w:proofErr w:type="spellStart"/>
      <w:r w:rsidRPr="00EC63C6">
        <w:rPr>
          <w:color w:val="000000"/>
          <w:sz w:val="28"/>
          <w:szCs w:val="28"/>
        </w:rPr>
        <w:t>отп</w:t>
      </w:r>
      <w:proofErr w:type="spellEnd"/>
      <w:r w:rsidRPr="00EC63C6">
        <w:rPr>
          <w:color w:val="000000"/>
          <w:sz w:val="28"/>
          <w:szCs w:val="28"/>
        </w:rPr>
        <w:t>.)</w:t>
      </w:r>
      <w:proofErr w:type="gramEnd"/>
      <w:r w:rsidRPr="00EC63C6">
        <w:rPr>
          <w:color w:val="000000"/>
          <w:sz w:val="28"/>
          <w:szCs w:val="28"/>
        </w:rPr>
        <w:t xml:space="preserve"> / РК,     (4)</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где:</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ФОТ план</w:t>
      </w:r>
      <w:proofErr w:type="gramStart"/>
      <w:r w:rsidRPr="00EC63C6">
        <w:rPr>
          <w:color w:val="000000"/>
          <w:sz w:val="28"/>
          <w:szCs w:val="28"/>
        </w:rPr>
        <w:t>.</w:t>
      </w:r>
      <w:proofErr w:type="gramEnd"/>
      <w:r w:rsidRPr="00EC63C6">
        <w:rPr>
          <w:color w:val="000000"/>
          <w:sz w:val="28"/>
          <w:szCs w:val="28"/>
        </w:rPr>
        <w:t xml:space="preserve"> - </w:t>
      </w:r>
      <w:proofErr w:type="gramStart"/>
      <w:r w:rsidRPr="00EC63C6">
        <w:rPr>
          <w:color w:val="000000"/>
          <w:sz w:val="28"/>
          <w:szCs w:val="28"/>
        </w:rPr>
        <w:t>ф</w:t>
      </w:r>
      <w:proofErr w:type="gramEnd"/>
      <w:r w:rsidRPr="00EC63C6">
        <w:rPr>
          <w:color w:val="000000"/>
          <w:sz w:val="28"/>
          <w:szCs w:val="28"/>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ФОТ штат</w:t>
      </w:r>
      <w:proofErr w:type="gramStart"/>
      <w:r w:rsidRPr="00EC63C6">
        <w:rPr>
          <w:color w:val="000000"/>
          <w:sz w:val="28"/>
          <w:szCs w:val="28"/>
        </w:rPr>
        <w:t>.</w:t>
      </w:r>
      <w:proofErr w:type="gramEnd"/>
      <w:r w:rsidRPr="00EC63C6">
        <w:rPr>
          <w:color w:val="000000"/>
          <w:sz w:val="28"/>
          <w:szCs w:val="28"/>
        </w:rPr>
        <w:t xml:space="preserve"> - </w:t>
      </w:r>
      <w:proofErr w:type="gramStart"/>
      <w:r w:rsidRPr="00EC63C6">
        <w:rPr>
          <w:color w:val="000000"/>
          <w:sz w:val="28"/>
          <w:szCs w:val="28"/>
        </w:rPr>
        <w:t>ф</w:t>
      </w:r>
      <w:proofErr w:type="gramEnd"/>
      <w:r w:rsidRPr="00EC63C6">
        <w:rPr>
          <w:color w:val="000000"/>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gramStart"/>
      <w:r w:rsidRPr="00EC63C6">
        <w:rPr>
          <w:color w:val="000000"/>
          <w:sz w:val="28"/>
          <w:szCs w:val="28"/>
        </w:rPr>
        <w:t xml:space="preserve">К </w:t>
      </w:r>
      <w:proofErr w:type="spellStart"/>
      <w:r w:rsidRPr="00EC63C6">
        <w:rPr>
          <w:color w:val="000000"/>
          <w:sz w:val="28"/>
          <w:szCs w:val="28"/>
        </w:rPr>
        <w:t>гар</w:t>
      </w:r>
      <w:proofErr w:type="spellEnd"/>
      <w:r w:rsidRPr="00EC63C6">
        <w:rPr>
          <w:color w:val="000000"/>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EC63C6">
        <w:rPr>
          <w:color w:val="000000"/>
          <w:sz w:val="28"/>
          <w:szCs w:val="28"/>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gramStart"/>
      <w:r w:rsidRPr="00EC63C6">
        <w:rPr>
          <w:color w:val="000000"/>
          <w:sz w:val="28"/>
          <w:szCs w:val="28"/>
        </w:rPr>
        <w:t xml:space="preserve">К </w:t>
      </w:r>
      <w:proofErr w:type="spellStart"/>
      <w:r w:rsidRPr="00EC63C6">
        <w:rPr>
          <w:color w:val="000000"/>
          <w:sz w:val="28"/>
          <w:szCs w:val="28"/>
        </w:rPr>
        <w:t>отп</w:t>
      </w:r>
      <w:proofErr w:type="spellEnd"/>
      <w:r w:rsidRPr="00EC63C6">
        <w:rPr>
          <w:color w:val="000000"/>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EC63C6">
        <w:rPr>
          <w:color w:val="000000"/>
          <w:sz w:val="28"/>
          <w:szCs w:val="28"/>
        </w:rPr>
        <w:t xml:space="preserve"> служебных командировок, материальную помощь;</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w:t>
      </w:r>
    </w:p>
    <w:p w:rsidR="00EC63C6" w:rsidRPr="00EC63C6" w:rsidRDefault="00EC63C6" w:rsidP="00EC63C6">
      <w:pPr>
        <w:pStyle w:val="consplusnonformat"/>
        <w:spacing w:before="0" w:beforeAutospacing="0" w:after="0" w:afterAutospacing="0"/>
        <w:ind w:firstLine="709"/>
        <w:jc w:val="both"/>
        <w:rPr>
          <w:color w:val="000000"/>
          <w:sz w:val="28"/>
          <w:szCs w:val="28"/>
        </w:rPr>
      </w:pPr>
      <w:r w:rsidRPr="00EC63C6">
        <w:rPr>
          <w:color w:val="000000"/>
          <w:sz w:val="28"/>
          <w:szCs w:val="28"/>
        </w:rPr>
        <w:t xml:space="preserve">К </w:t>
      </w:r>
      <w:proofErr w:type="spellStart"/>
      <w:r w:rsidRPr="00EC63C6">
        <w:rPr>
          <w:color w:val="000000"/>
          <w:sz w:val="28"/>
          <w:szCs w:val="28"/>
        </w:rPr>
        <w:t>отп</w:t>
      </w:r>
      <w:proofErr w:type="spellEnd"/>
      <w:r w:rsidRPr="00EC63C6">
        <w:rPr>
          <w:color w:val="000000"/>
          <w:sz w:val="28"/>
          <w:szCs w:val="28"/>
        </w:rPr>
        <w:t>. = 1 / 12 ФОТ план.     (5)</w:t>
      </w:r>
    </w:p>
    <w:p w:rsidR="00EC63C6" w:rsidRPr="00EC63C6" w:rsidRDefault="00EC63C6" w:rsidP="00EC63C6">
      <w:pPr>
        <w:pStyle w:val="consplusnonformat"/>
        <w:spacing w:before="0" w:beforeAutospacing="0" w:after="0" w:afterAutospacing="0"/>
        <w:ind w:firstLine="709"/>
        <w:jc w:val="both"/>
        <w:rPr>
          <w:color w:val="000000"/>
          <w:sz w:val="28"/>
          <w:szCs w:val="28"/>
        </w:rPr>
      </w:pPr>
      <w:r w:rsidRPr="00EC63C6">
        <w:rPr>
          <w:color w:val="000000"/>
          <w:sz w:val="28"/>
          <w:szCs w:val="28"/>
        </w:rPr>
        <w:t> </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 xml:space="preserve">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w:t>
      </w:r>
      <w:r w:rsidRPr="00EC63C6">
        <w:rPr>
          <w:color w:val="000000"/>
          <w:sz w:val="28"/>
          <w:szCs w:val="28"/>
        </w:rPr>
        <w:lastRenderedPageBreak/>
        <w:t>следующий за месяцем или кварталом, в котором производилась оценка работы в баллах.</w:t>
      </w:r>
    </w:p>
    <w:p w:rsidR="00EC63C6" w:rsidRPr="00EC63C6" w:rsidRDefault="00EC63C6" w:rsidP="00EC63C6">
      <w:pPr>
        <w:pStyle w:val="consplusnormal0"/>
        <w:spacing w:before="0" w:beforeAutospacing="0" w:after="0" w:afterAutospacing="0"/>
        <w:ind w:firstLine="709"/>
        <w:jc w:val="both"/>
        <w:rPr>
          <w:color w:val="000000"/>
          <w:sz w:val="28"/>
          <w:szCs w:val="28"/>
        </w:rPr>
      </w:pPr>
      <w:proofErr w:type="gramStart"/>
      <w:r w:rsidRPr="00EC63C6">
        <w:rPr>
          <w:color w:val="000000"/>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EC63C6">
        <w:rPr>
          <w:color w:val="000000"/>
          <w:sz w:val="28"/>
          <w:szCs w:val="28"/>
        </w:rPr>
        <w:t xml:space="preserve"> выплат по итогам работы за год.</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 xml:space="preserve">4.4. </w:t>
      </w:r>
      <w:proofErr w:type="gramStart"/>
      <w:r w:rsidRPr="00EC63C6">
        <w:rPr>
          <w:color w:val="000000"/>
          <w:sz w:val="28"/>
          <w:szCs w:val="28"/>
        </w:rPr>
        <w:t>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главы администрации муниципального образования 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roofErr w:type="gramEnd"/>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 xml:space="preserve">4.5.Персональные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C63C6">
        <w:rPr>
          <w:color w:val="000000"/>
          <w:sz w:val="28"/>
          <w:szCs w:val="28"/>
        </w:rPr>
        <w:t>размера оплаты труда</w:t>
      </w:r>
      <w:proofErr w:type="gramEnd"/>
      <w:r w:rsidRPr="00EC63C6">
        <w:rPr>
          <w:color w:val="000000"/>
          <w:sz w:val="28"/>
          <w:szCs w:val="28"/>
        </w:rPr>
        <w:t>),</w:t>
      </w:r>
      <w:r w:rsidRPr="00EC63C6">
        <w:rPr>
          <w:i/>
          <w:iCs/>
          <w:color w:val="000000"/>
          <w:sz w:val="28"/>
          <w:szCs w:val="28"/>
        </w:rPr>
        <w:t>   </w:t>
      </w:r>
      <w:r w:rsidRPr="00EC63C6">
        <w:rPr>
          <w:color w:val="000000"/>
          <w:sz w:val="28"/>
          <w:szCs w:val="28"/>
        </w:rPr>
        <w:t>обеспечения   региональной   выплаты.</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4.5.1. Персональная выплата с учетом квалификационной категории устанавливается:</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водителям — за классность, в том числе:</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1 класс — 25% оклада (должностного оклада);</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2 класс — 10% оклада (должностного оклада).</w:t>
      </w:r>
    </w:p>
    <w:p w:rsidR="00EC63C6" w:rsidRPr="00EC63C6" w:rsidRDefault="00EC63C6" w:rsidP="00EC63C6">
      <w:pPr>
        <w:pStyle w:val="consplusnormal0"/>
        <w:spacing w:before="0" w:beforeAutospacing="0" w:after="0" w:afterAutospacing="0"/>
        <w:ind w:firstLine="709"/>
        <w:jc w:val="both"/>
        <w:rPr>
          <w:color w:val="000000"/>
          <w:sz w:val="28"/>
          <w:szCs w:val="28"/>
        </w:rPr>
      </w:pPr>
      <w:r w:rsidRPr="00EC63C6">
        <w:rPr>
          <w:color w:val="000000"/>
          <w:sz w:val="28"/>
          <w:szCs w:val="28"/>
        </w:rPr>
        <w:t>За высокие достижения в труде, с учетом индивидуальных качеств работника, уровня его профессионального мастерства и компетентного исполнения работником должностных обязанностей, отношения к труду и личного вклада в коллективные результаты работы в размере до 50 процентов тарифной ставки (оклада).</w:t>
      </w:r>
    </w:p>
    <w:p w:rsidR="00EC63C6" w:rsidRPr="00EC63C6" w:rsidRDefault="00EC63C6" w:rsidP="00EC63C6">
      <w:pPr>
        <w:pStyle w:val="a6"/>
        <w:shd w:val="clear" w:color="auto" w:fill="FFFFFF"/>
        <w:spacing w:before="0" w:beforeAutospacing="0" w:after="0" w:afterAutospacing="0"/>
        <w:ind w:firstLine="709"/>
        <w:jc w:val="both"/>
        <w:rPr>
          <w:color w:val="000000"/>
          <w:sz w:val="28"/>
          <w:szCs w:val="28"/>
        </w:rPr>
      </w:pPr>
      <w:r w:rsidRPr="00EC63C6">
        <w:rPr>
          <w:color w:val="000000"/>
          <w:sz w:val="28"/>
          <w:szCs w:val="28"/>
        </w:rPr>
        <w:t>4.5.2. Персональная выплата за сложность, напряженность и особый режим работы устанавливается в размере до 200 % оклада (должностного оклада), ставки заработной платы.</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Конкретный размер персональной выплаты  за сложность, напряженность и особый режим работы устанавливается главой администрации муниципального образования</w:t>
      </w:r>
      <w:r w:rsidRPr="00EC63C6">
        <w:rPr>
          <w:i/>
          <w:iCs/>
          <w:color w:val="000000"/>
          <w:sz w:val="28"/>
          <w:szCs w:val="28"/>
        </w:rPr>
        <w:t>  </w:t>
      </w:r>
      <w:r w:rsidRPr="00EC63C6">
        <w:rPr>
          <w:color w:val="000000"/>
          <w:sz w:val="28"/>
          <w:szCs w:val="28"/>
        </w:rPr>
        <w:t>исходя из объема, сложности и напряженности выполняемой работы, предусмотренной по данной должности.</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4.6.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lastRenderedPageBreak/>
        <w:t>Для целей расчета региональной выплаты размер заработной платы составляет </w:t>
      </w:r>
      <w:r w:rsidRPr="00EC63C6">
        <w:rPr>
          <w:color w:val="000000"/>
          <w:spacing w:val="-8"/>
          <w:sz w:val="28"/>
          <w:szCs w:val="28"/>
        </w:rPr>
        <w:t xml:space="preserve">35904,00 </w:t>
      </w:r>
      <w:r w:rsidRPr="00EC63C6">
        <w:rPr>
          <w:color w:val="000000"/>
          <w:sz w:val="28"/>
          <w:szCs w:val="28"/>
        </w:rPr>
        <w:t>рублей.</w:t>
      </w:r>
    </w:p>
    <w:p w:rsidR="00EC63C6" w:rsidRPr="00EC63C6" w:rsidRDefault="00EC63C6" w:rsidP="00EC63C6">
      <w:pPr>
        <w:pStyle w:val="a6"/>
        <w:spacing w:before="0" w:beforeAutospacing="0" w:after="0" w:afterAutospacing="0"/>
        <w:ind w:firstLine="709"/>
        <w:jc w:val="both"/>
        <w:rPr>
          <w:color w:val="000000"/>
          <w:sz w:val="28"/>
          <w:szCs w:val="28"/>
        </w:rPr>
      </w:pPr>
      <w:proofErr w:type="gramStart"/>
      <w:r w:rsidRPr="00EC63C6">
        <w:rPr>
          <w:color w:val="000000"/>
          <w:sz w:val="28"/>
          <w:szCs w:val="28"/>
        </w:rPr>
        <w:t>Работникам  администрации Муринского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федеральным законом и (или) минимального размера оплаты труда, установленного в Красноярском крае, превышающем значение минимальной заработной платы, установленного Федеральным законом, исчисленных пропорционально отработанному работником учреждения времени, и величиной</w:t>
      </w:r>
      <w:proofErr w:type="gramEnd"/>
      <w:r w:rsidRPr="00EC63C6">
        <w:rPr>
          <w:color w:val="000000"/>
          <w:sz w:val="28"/>
          <w:szCs w:val="28"/>
        </w:rPr>
        <w:t xml:space="preserve"> заработной платы конкретного работника  учреждения за соответствующий период времени.</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C63C6" w:rsidRPr="00EC63C6" w:rsidRDefault="00EC63C6" w:rsidP="00EC63C6">
      <w:pPr>
        <w:pStyle w:val="a6"/>
        <w:spacing w:before="0" w:beforeAutospacing="0" w:after="0" w:afterAutospacing="0"/>
        <w:ind w:firstLine="709"/>
        <w:jc w:val="both"/>
        <w:rPr>
          <w:color w:val="000000"/>
          <w:sz w:val="28"/>
          <w:szCs w:val="28"/>
        </w:rPr>
      </w:pPr>
      <w:r w:rsidRPr="00EC63C6">
        <w:rPr>
          <w:color w:val="000000"/>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C63C6" w:rsidRPr="00EC63C6" w:rsidRDefault="00EC63C6" w:rsidP="00EC63C6">
      <w:pPr>
        <w:pStyle w:val="a6"/>
        <w:spacing w:before="0" w:beforeAutospacing="0" w:after="0" w:afterAutospacing="0"/>
        <w:ind w:firstLine="709"/>
        <w:jc w:val="both"/>
        <w:rPr>
          <w:color w:val="000000"/>
          <w:sz w:val="28"/>
          <w:szCs w:val="28"/>
        </w:rPr>
      </w:pPr>
      <w:proofErr w:type="gramStart"/>
      <w:r w:rsidRPr="00EC63C6">
        <w:rPr>
          <w:color w:val="000000"/>
          <w:sz w:val="28"/>
          <w:szCs w:val="28"/>
        </w:rPr>
        <w:t>Персональные выплаты в целях обеспечения заработной платы работников администрации Муринского сельсовета на уровне размера минимальной заработной платы (минимального размера оплаты труда) производится работникам администрации Муринского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размера минимальной заработной платы не ниже размера минимальной заработной платы, установленного</w:t>
      </w:r>
      <w:proofErr w:type="gramEnd"/>
      <w:r w:rsidRPr="00EC63C6">
        <w:rPr>
          <w:color w:val="000000"/>
          <w:sz w:val="28"/>
          <w:szCs w:val="28"/>
        </w:rPr>
        <w:t xml:space="preserve"> </w:t>
      </w:r>
      <w:proofErr w:type="gramStart"/>
      <w:r w:rsidRPr="00EC63C6">
        <w:rPr>
          <w:color w:val="000000"/>
          <w:sz w:val="28"/>
          <w:szCs w:val="28"/>
        </w:rPr>
        <w:t>Федеральным законом </w:t>
      </w:r>
      <w:hyperlink r:id="rId8" w:tgtFrame="_blank" w:history="1">
        <w:r w:rsidRPr="00EC63C6">
          <w:rPr>
            <w:rStyle w:val="12"/>
            <w:color w:val="0000FF"/>
            <w:sz w:val="28"/>
            <w:szCs w:val="28"/>
          </w:rPr>
          <w:t>от 19.06.2000 № 82-ФЗ</w:t>
        </w:r>
      </w:hyperlink>
      <w:r w:rsidRPr="00EC63C6">
        <w:rPr>
          <w:color w:val="000000"/>
          <w:sz w:val="28"/>
          <w:szCs w:val="28"/>
        </w:rPr>
        <w:t> «О минимальном размере оплаты труда (далее — Федеральный закон), и  (или) размера минимальной заработной платы, установленного в Красноярском крае, превышающем значение минимальной заработной платы, установленного Федеральным законом, в размере, определяемом как разница между размером минимальной заработной платы, установленным Федеральным законом и (или) размером минимальной заработной платы, конкретного работника за соответствующий период времени.</w:t>
      </w:r>
      <w:proofErr w:type="gramEnd"/>
    </w:p>
    <w:p w:rsidR="00EC63C6" w:rsidRPr="00EC63C6" w:rsidRDefault="00EC63C6" w:rsidP="00EC63C6">
      <w:pPr>
        <w:pStyle w:val="listparagraph"/>
        <w:spacing w:before="0" w:beforeAutospacing="0" w:after="0" w:afterAutospacing="0"/>
        <w:ind w:firstLine="709"/>
        <w:jc w:val="both"/>
        <w:rPr>
          <w:color w:val="000000"/>
          <w:sz w:val="28"/>
          <w:szCs w:val="28"/>
        </w:rPr>
      </w:pPr>
      <w:proofErr w:type="gramStart"/>
      <w:r w:rsidRPr="00EC63C6">
        <w:rPr>
          <w:color w:val="000000"/>
          <w:sz w:val="28"/>
          <w:szCs w:val="28"/>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w:t>
      </w:r>
      <w:r w:rsidRPr="00EC63C6">
        <w:rPr>
          <w:color w:val="000000"/>
          <w:sz w:val="28"/>
          <w:szCs w:val="28"/>
        </w:rPr>
        <w:lastRenderedPageBreak/>
        <w:t>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EC63C6">
        <w:rPr>
          <w:color w:val="000000"/>
          <w:sz w:val="28"/>
          <w:szCs w:val="28"/>
        </w:rPr>
        <w:t xml:space="preserve">, установленным в Красноярском крае (минимальным </w:t>
      </w:r>
      <w:proofErr w:type="gramStart"/>
      <w:r w:rsidRPr="00EC63C6">
        <w:rPr>
          <w:color w:val="000000"/>
          <w:sz w:val="28"/>
          <w:szCs w:val="28"/>
        </w:rPr>
        <w:t>размером оплаты труда</w:t>
      </w:r>
      <w:proofErr w:type="gramEnd"/>
      <w:r w:rsidRPr="00EC63C6">
        <w:rPr>
          <w:color w:val="000000"/>
          <w:sz w:val="28"/>
          <w:szCs w:val="28"/>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EC63C6" w:rsidRPr="00EC63C6" w:rsidRDefault="00EC63C6" w:rsidP="00EC63C6">
      <w:pPr>
        <w:ind w:firstLine="709"/>
        <w:jc w:val="both"/>
        <w:rPr>
          <w:rFonts w:eastAsia="Calibri"/>
          <w:sz w:val="28"/>
          <w:szCs w:val="28"/>
        </w:rPr>
      </w:pPr>
      <w:r w:rsidRPr="00EC63C6">
        <w:rPr>
          <w:rFonts w:eastAsia="Calibri"/>
          <w:sz w:val="28"/>
          <w:szCs w:val="28"/>
        </w:rPr>
        <w:t xml:space="preserve">4.6.1. Специальная краевая выплата устанавливается в целях </w:t>
      </w:r>
      <w:proofErr w:type="gramStart"/>
      <w:r w:rsidRPr="00EC63C6">
        <w:rPr>
          <w:rFonts w:eastAsia="Calibri"/>
          <w:sz w:val="28"/>
          <w:szCs w:val="28"/>
        </w:rPr>
        <w:t>повышения уровня оплаты труда работника учреждения</w:t>
      </w:r>
      <w:proofErr w:type="gramEnd"/>
      <w:r w:rsidRPr="00EC63C6">
        <w:rPr>
          <w:rFonts w:eastAsia="Calibri"/>
          <w:sz w:val="28"/>
          <w:szCs w:val="28"/>
        </w:rPr>
        <w:t>.</w:t>
      </w:r>
    </w:p>
    <w:p w:rsidR="00EC63C6" w:rsidRPr="00EC63C6" w:rsidRDefault="00EC63C6" w:rsidP="00EC63C6">
      <w:pPr>
        <w:ind w:firstLine="709"/>
        <w:jc w:val="both"/>
        <w:rPr>
          <w:sz w:val="28"/>
          <w:szCs w:val="28"/>
        </w:rPr>
      </w:pPr>
      <w:r w:rsidRPr="00EC63C6">
        <w:rPr>
          <w:sz w:val="28"/>
          <w:szCs w:val="2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6 200 рублей.</w:t>
      </w:r>
    </w:p>
    <w:p w:rsidR="00EC63C6" w:rsidRPr="00EC63C6" w:rsidRDefault="00EC63C6" w:rsidP="00EC63C6">
      <w:pPr>
        <w:ind w:firstLine="709"/>
        <w:jc w:val="both"/>
        <w:rPr>
          <w:sz w:val="28"/>
          <w:szCs w:val="28"/>
        </w:rPr>
      </w:pPr>
      <w:r w:rsidRPr="00EC63C6">
        <w:rPr>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EC63C6" w:rsidRPr="00EC63C6" w:rsidRDefault="00EC63C6" w:rsidP="00EC63C6">
      <w:pPr>
        <w:pStyle w:val="ConsPlusNormal"/>
        <w:widowControl/>
        <w:ind w:firstLine="709"/>
        <w:jc w:val="both"/>
        <w:rPr>
          <w:rFonts w:ascii="Times New Roman" w:hAnsi="Times New Roman" w:cs="Times New Roman"/>
          <w:spacing w:val="-8"/>
          <w:sz w:val="28"/>
          <w:szCs w:val="28"/>
        </w:rPr>
      </w:pPr>
      <w:r w:rsidRPr="00EC63C6">
        <w:rPr>
          <w:rFonts w:ascii="Times New Roman" w:hAnsi="Times New Roman" w:cs="Times New Roman"/>
          <w:spacing w:val="-8"/>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местностям и иных местностях с особыми климатическими условиями.</w:t>
      </w:r>
    </w:p>
    <w:p w:rsidR="00EC63C6" w:rsidRPr="00EC63C6" w:rsidRDefault="00EC63C6" w:rsidP="00EC63C6">
      <w:pPr>
        <w:ind w:firstLine="709"/>
        <w:jc w:val="both"/>
        <w:rPr>
          <w:sz w:val="28"/>
          <w:szCs w:val="28"/>
        </w:rPr>
      </w:pPr>
      <w:proofErr w:type="gramStart"/>
      <w:r w:rsidRPr="00EC63C6">
        <w:rPr>
          <w:sz w:val="28"/>
          <w:szCs w:val="28"/>
        </w:rPr>
        <w:t xml:space="preserve">В месяце, в котором работнику учреждения начисляются выплаты, исчисленные исходя из средней заработной платы, определенной </w:t>
      </w:r>
      <w:r w:rsidRPr="00EC63C6">
        <w:rPr>
          <w:sz w:val="28"/>
          <w:szCs w:val="28"/>
        </w:rPr>
        <w:br/>
        <w:t xml:space="preserve">в соответствии с нормативными правовыми актами Российской Федерации, </w:t>
      </w:r>
      <w:r w:rsidRPr="00EC63C6">
        <w:rPr>
          <w:sz w:val="28"/>
          <w:szCs w:val="28"/>
        </w:rPr>
        <w:br/>
        <w:t xml:space="preserve">и выплачиваемые за счет фонда оплаты труда, за исключением пособий </w:t>
      </w:r>
      <w:r w:rsidRPr="00EC63C6">
        <w:rPr>
          <w:sz w:val="28"/>
          <w:szCs w:val="28"/>
        </w:rPr>
        <w:br/>
        <w:t>по временной нетрудоспособности, размер специальной краевой выплаты работнику учреждения в 2025 году увеличивается на размер, рассчитываемый по формуле:</w:t>
      </w:r>
      <w:proofErr w:type="gramEnd"/>
    </w:p>
    <w:p w:rsidR="00EC63C6" w:rsidRPr="00EC63C6" w:rsidRDefault="00EC63C6" w:rsidP="00EC63C6">
      <w:pPr>
        <w:ind w:firstLine="709"/>
        <w:jc w:val="both"/>
        <w:rPr>
          <w:sz w:val="28"/>
          <w:szCs w:val="28"/>
        </w:rPr>
      </w:pPr>
    </w:p>
    <w:p w:rsidR="00EC63C6" w:rsidRPr="00EC63C6" w:rsidRDefault="00EC63C6" w:rsidP="00EC63C6">
      <w:pPr>
        <w:ind w:firstLine="709"/>
        <w:jc w:val="both"/>
        <w:rPr>
          <w:sz w:val="28"/>
          <w:szCs w:val="28"/>
        </w:rPr>
      </w:pPr>
      <w:proofErr w:type="spellStart"/>
      <w:r w:rsidRPr="00EC63C6">
        <w:rPr>
          <w:sz w:val="28"/>
          <w:szCs w:val="28"/>
        </w:rPr>
        <w:t>СКВув</w:t>
      </w:r>
      <w:proofErr w:type="spellEnd"/>
      <w:r w:rsidRPr="00EC63C6">
        <w:rPr>
          <w:sz w:val="28"/>
          <w:szCs w:val="28"/>
        </w:rPr>
        <w:t xml:space="preserve"> = </w:t>
      </w:r>
      <w:proofErr w:type="spellStart"/>
      <w:r w:rsidRPr="00EC63C6">
        <w:rPr>
          <w:sz w:val="28"/>
          <w:szCs w:val="28"/>
        </w:rPr>
        <w:t>Отп</w:t>
      </w:r>
      <w:proofErr w:type="spellEnd"/>
      <w:r w:rsidRPr="00EC63C6">
        <w:rPr>
          <w:sz w:val="28"/>
          <w:szCs w:val="28"/>
        </w:rPr>
        <w:t xml:space="preserve"> x </w:t>
      </w:r>
      <w:proofErr w:type="spellStart"/>
      <w:r w:rsidRPr="00EC63C6">
        <w:rPr>
          <w:sz w:val="28"/>
          <w:szCs w:val="28"/>
        </w:rPr>
        <w:t>Кув</w:t>
      </w:r>
      <w:proofErr w:type="spellEnd"/>
      <w:r w:rsidRPr="00EC63C6">
        <w:rPr>
          <w:sz w:val="28"/>
          <w:szCs w:val="28"/>
        </w:rPr>
        <w:t xml:space="preserve"> – </w:t>
      </w:r>
      <w:proofErr w:type="spellStart"/>
      <w:r w:rsidRPr="00EC63C6">
        <w:rPr>
          <w:sz w:val="28"/>
          <w:szCs w:val="28"/>
        </w:rPr>
        <w:t>Отп</w:t>
      </w:r>
      <w:proofErr w:type="spellEnd"/>
      <w:r w:rsidRPr="00EC63C6">
        <w:rPr>
          <w:sz w:val="28"/>
          <w:szCs w:val="28"/>
        </w:rPr>
        <w:t>, (5)</w:t>
      </w:r>
    </w:p>
    <w:p w:rsidR="00EC63C6" w:rsidRPr="00EC63C6" w:rsidRDefault="00EC63C6" w:rsidP="00EC63C6">
      <w:pPr>
        <w:ind w:firstLine="709"/>
        <w:jc w:val="both"/>
        <w:rPr>
          <w:sz w:val="28"/>
          <w:szCs w:val="28"/>
        </w:rPr>
      </w:pPr>
      <w:r w:rsidRPr="00EC63C6">
        <w:rPr>
          <w:sz w:val="28"/>
          <w:szCs w:val="28"/>
        </w:rPr>
        <w:t>где:</w:t>
      </w:r>
    </w:p>
    <w:p w:rsidR="00EC63C6" w:rsidRPr="00EC63C6" w:rsidRDefault="00EC63C6" w:rsidP="00EC63C6">
      <w:pPr>
        <w:ind w:firstLine="709"/>
        <w:jc w:val="both"/>
        <w:rPr>
          <w:sz w:val="28"/>
          <w:szCs w:val="28"/>
        </w:rPr>
      </w:pPr>
      <w:proofErr w:type="spellStart"/>
      <w:r w:rsidRPr="00EC63C6">
        <w:rPr>
          <w:sz w:val="28"/>
          <w:szCs w:val="28"/>
        </w:rPr>
        <w:t>СКВув</w:t>
      </w:r>
      <w:proofErr w:type="spellEnd"/>
      <w:r w:rsidRPr="00EC63C6">
        <w:rPr>
          <w:sz w:val="28"/>
          <w:szCs w:val="28"/>
        </w:rPr>
        <w:t xml:space="preserve"> – размер увеличения специальной краевой выплаты, рассчитанный с учетом районного коэффициента и процентной надбавки </w:t>
      </w:r>
      <w:r w:rsidRPr="00EC63C6">
        <w:rPr>
          <w:sz w:val="28"/>
          <w:szCs w:val="28"/>
        </w:rPr>
        <w:br/>
        <w:t>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EC63C6" w:rsidRPr="00EC63C6" w:rsidRDefault="00EC63C6" w:rsidP="00EC63C6">
      <w:pPr>
        <w:ind w:firstLine="709"/>
        <w:jc w:val="both"/>
        <w:rPr>
          <w:sz w:val="28"/>
          <w:szCs w:val="28"/>
        </w:rPr>
      </w:pPr>
      <w:proofErr w:type="spellStart"/>
      <w:r w:rsidRPr="00EC63C6">
        <w:rPr>
          <w:sz w:val="28"/>
          <w:szCs w:val="28"/>
        </w:rPr>
        <w:t>Отп</w:t>
      </w:r>
      <w:proofErr w:type="spellEnd"/>
      <w:r w:rsidRPr="00EC63C6">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EC63C6" w:rsidRPr="00EC63C6" w:rsidRDefault="00EC63C6" w:rsidP="00EC63C6">
      <w:pPr>
        <w:ind w:firstLine="709"/>
        <w:jc w:val="both"/>
        <w:rPr>
          <w:sz w:val="28"/>
          <w:szCs w:val="28"/>
        </w:rPr>
      </w:pPr>
      <w:proofErr w:type="spellStart"/>
      <w:r w:rsidRPr="00EC63C6">
        <w:rPr>
          <w:sz w:val="28"/>
          <w:szCs w:val="28"/>
        </w:rPr>
        <w:t>Кув</w:t>
      </w:r>
      <w:proofErr w:type="spellEnd"/>
      <w:r w:rsidRPr="00EC63C6">
        <w:rPr>
          <w:sz w:val="28"/>
          <w:szCs w:val="28"/>
        </w:rPr>
        <w:t xml:space="preserve"> – коэффициент увеличения специальной краевой выплаты.</w:t>
      </w:r>
    </w:p>
    <w:p w:rsidR="00EC63C6" w:rsidRPr="00EC63C6" w:rsidRDefault="00EC63C6" w:rsidP="00EC63C6">
      <w:pPr>
        <w:ind w:firstLine="709"/>
        <w:jc w:val="both"/>
        <w:rPr>
          <w:sz w:val="28"/>
          <w:szCs w:val="28"/>
        </w:rPr>
      </w:pPr>
      <w:r w:rsidRPr="00EC63C6">
        <w:rPr>
          <w:sz w:val="28"/>
          <w:szCs w:val="28"/>
        </w:rPr>
        <w:t xml:space="preserve">В </w:t>
      </w:r>
      <w:proofErr w:type="gramStart"/>
      <w:r w:rsidRPr="00EC63C6">
        <w:rPr>
          <w:sz w:val="28"/>
          <w:szCs w:val="28"/>
        </w:rPr>
        <w:t>случае</w:t>
      </w:r>
      <w:proofErr w:type="gramEnd"/>
      <w:r w:rsidRPr="00EC63C6">
        <w:rPr>
          <w:sz w:val="28"/>
          <w:szCs w:val="28"/>
        </w:rPr>
        <w:t xml:space="preserve"> когда при определении среднего дневного заработка учитываются периоды, предшествующие 1 января 2025 года, </w:t>
      </w:r>
      <w:proofErr w:type="spellStart"/>
      <w:r w:rsidRPr="00EC63C6">
        <w:rPr>
          <w:sz w:val="28"/>
          <w:szCs w:val="28"/>
        </w:rPr>
        <w:t>Кув</w:t>
      </w:r>
      <w:proofErr w:type="spellEnd"/>
      <w:r w:rsidRPr="00EC63C6">
        <w:rPr>
          <w:sz w:val="28"/>
          <w:szCs w:val="28"/>
        </w:rPr>
        <w:t xml:space="preserve"> определяется по формуле:</w:t>
      </w:r>
    </w:p>
    <w:p w:rsidR="00EC63C6" w:rsidRPr="00EC63C6" w:rsidRDefault="00EC63C6" w:rsidP="00EC63C6">
      <w:pPr>
        <w:ind w:firstLine="709"/>
        <w:jc w:val="both"/>
        <w:rPr>
          <w:sz w:val="28"/>
          <w:szCs w:val="28"/>
        </w:rPr>
      </w:pPr>
    </w:p>
    <w:p w:rsidR="00EC63C6" w:rsidRPr="00EC63C6" w:rsidRDefault="00EC63C6" w:rsidP="00EC63C6">
      <w:pPr>
        <w:ind w:firstLine="709"/>
        <w:jc w:val="both"/>
        <w:rPr>
          <w:sz w:val="28"/>
          <w:szCs w:val="28"/>
        </w:rPr>
      </w:pPr>
      <w:proofErr w:type="spellStart"/>
      <w:r w:rsidRPr="00EC63C6">
        <w:rPr>
          <w:sz w:val="28"/>
          <w:szCs w:val="28"/>
        </w:rPr>
        <w:t>Кув</w:t>
      </w:r>
      <w:proofErr w:type="spellEnd"/>
      <w:r w:rsidRPr="00EC63C6">
        <w:rPr>
          <w:sz w:val="28"/>
          <w:szCs w:val="28"/>
        </w:rPr>
        <w:t xml:space="preserve"> = (Зпф</w:t>
      </w:r>
      <w:proofErr w:type="gramStart"/>
      <w:r w:rsidRPr="00EC63C6">
        <w:rPr>
          <w:sz w:val="28"/>
          <w:szCs w:val="28"/>
        </w:rPr>
        <w:t>1</w:t>
      </w:r>
      <w:proofErr w:type="gramEnd"/>
      <w:r w:rsidRPr="00EC63C6">
        <w:rPr>
          <w:sz w:val="28"/>
          <w:szCs w:val="28"/>
        </w:rPr>
        <w:t xml:space="preserve"> + ((СКВ</w:t>
      </w:r>
      <w:r w:rsidRPr="00EC63C6">
        <w:rPr>
          <w:sz w:val="28"/>
          <w:szCs w:val="28"/>
          <w:vertAlign w:val="subscript"/>
        </w:rPr>
        <w:t>2025</w:t>
      </w:r>
      <w:r w:rsidRPr="00EC63C6">
        <w:rPr>
          <w:sz w:val="28"/>
          <w:szCs w:val="28"/>
        </w:rPr>
        <w:t xml:space="preserve"> – СКВ</w:t>
      </w:r>
      <w:r w:rsidRPr="00EC63C6">
        <w:rPr>
          <w:sz w:val="28"/>
          <w:szCs w:val="28"/>
          <w:vertAlign w:val="subscript"/>
        </w:rPr>
        <w:t>2024</w:t>
      </w:r>
      <w:r w:rsidRPr="00EC63C6">
        <w:rPr>
          <w:sz w:val="28"/>
          <w:szCs w:val="28"/>
        </w:rPr>
        <w:t xml:space="preserve">) x </w:t>
      </w:r>
      <w:proofErr w:type="spellStart"/>
      <w:r w:rsidRPr="00EC63C6">
        <w:rPr>
          <w:sz w:val="28"/>
          <w:szCs w:val="28"/>
        </w:rPr>
        <w:t>Кмес</w:t>
      </w:r>
      <w:proofErr w:type="spellEnd"/>
      <w:r w:rsidRPr="00EC63C6">
        <w:rPr>
          <w:sz w:val="28"/>
          <w:szCs w:val="28"/>
        </w:rPr>
        <w:t xml:space="preserve"> x </w:t>
      </w:r>
      <w:proofErr w:type="spellStart"/>
      <w:r w:rsidRPr="00EC63C6">
        <w:rPr>
          <w:sz w:val="28"/>
          <w:szCs w:val="28"/>
        </w:rPr>
        <w:t>Крк</w:t>
      </w:r>
      <w:proofErr w:type="spellEnd"/>
      <w:r w:rsidRPr="00EC63C6">
        <w:rPr>
          <w:sz w:val="28"/>
          <w:szCs w:val="28"/>
        </w:rPr>
        <w:t>) +</w:t>
      </w:r>
    </w:p>
    <w:p w:rsidR="00EC63C6" w:rsidRPr="00EC63C6" w:rsidRDefault="00EC63C6" w:rsidP="00EC63C6">
      <w:pPr>
        <w:ind w:firstLine="709"/>
        <w:jc w:val="both"/>
        <w:rPr>
          <w:sz w:val="28"/>
          <w:szCs w:val="28"/>
        </w:rPr>
      </w:pPr>
      <w:r w:rsidRPr="00EC63C6">
        <w:rPr>
          <w:sz w:val="28"/>
          <w:szCs w:val="28"/>
        </w:rPr>
        <w:t>+ Зпф</w:t>
      </w:r>
      <w:proofErr w:type="gramStart"/>
      <w:r w:rsidRPr="00EC63C6">
        <w:rPr>
          <w:sz w:val="28"/>
          <w:szCs w:val="28"/>
        </w:rPr>
        <w:t>2</w:t>
      </w:r>
      <w:proofErr w:type="gramEnd"/>
      <w:r w:rsidRPr="00EC63C6">
        <w:rPr>
          <w:sz w:val="28"/>
          <w:szCs w:val="28"/>
        </w:rPr>
        <w:t>) / (Зпф1 + Зпф2), (6)</w:t>
      </w:r>
    </w:p>
    <w:p w:rsidR="00EC63C6" w:rsidRPr="00EC63C6" w:rsidRDefault="00EC63C6" w:rsidP="00EC63C6">
      <w:pPr>
        <w:ind w:firstLine="709"/>
        <w:jc w:val="both"/>
        <w:rPr>
          <w:sz w:val="28"/>
          <w:szCs w:val="28"/>
        </w:rPr>
      </w:pPr>
      <w:r w:rsidRPr="00EC63C6">
        <w:rPr>
          <w:sz w:val="28"/>
          <w:szCs w:val="28"/>
        </w:rPr>
        <w:t>где:</w:t>
      </w:r>
    </w:p>
    <w:p w:rsidR="00EC63C6" w:rsidRPr="00EC63C6" w:rsidRDefault="00EC63C6" w:rsidP="00EC63C6">
      <w:pPr>
        <w:ind w:firstLine="709"/>
        <w:jc w:val="both"/>
        <w:rPr>
          <w:sz w:val="28"/>
          <w:szCs w:val="28"/>
        </w:rPr>
      </w:pPr>
      <w:r w:rsidRPr="00EC63C6">
        <w:rPr>
          <w:sz w:val="28"/>
          <w:szCs w:val="28"/>
        </w:rPr>
        <w:lastRenderedPageBreak/>
        <w:t>Зпф</w:t>
      </w:r>
      <w:proofErr w:type="gramStart"/>
      <w:r w:rsidRPr="00EC63C6">
        <w:rPr>
          <w:sz w:val="28"/>
          <w:szCs w:val="28"/>
        </w:rPr>
        <w:t>1</w:t>
      </w:r>
      <w:proofErr w:type="gramEnd"/>
      <w:r w:rsidRPr="00EC63C6">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r w:rsidRPr="00EC63C6">
        <w:rPr>
          <w:sz w:val="28"/>
          <w:szCs w:val="28"/>
        </w:rPr>
        <w:br/>
        <w:t xml:space="preserve">с нормативными правовыми актами Российской Федерации, за период </w:t>
      </w:r>
      <w:r w:rsidRPr="00EC63C6">
        <w:rPr>
          <w:sz w:val="28"/>
          <w:szCs w:val="28"/>
        </w:rPr>
        <w:br/>
        <w:t>до 1 января 2025 года;</w:t>
      </w:r>
    </w:p>
    <w:p w:rsidR="00EC63C6" w:rsidRPr="00EC63C6" w:rsidRDefault="00EC63C6" w:rsidP="00EC63C6">
      <w:pPr>
        <w:ind w:firstLine="709"/>
        <w:jc w:val="both"/>
        <w:rPr>
          <w:sz w:val="28"/>
          <w:szCs w:val="28"/>
        </w:rPr>
      </w:pPr>
      <w:r w:rsidRPr="00EC63C6">
        <w:rPr>
          <w:sz w:val="28"/>
          <w:szCs w:val="28"/>
        </w:rPr>
        <w:t>Зпф</w:t>
      </w:r>
      <w:proofErr w:type="gramStart"/>
      <w:r w:rsidRPr="00EC63C6">
        <w:rPr>
          <w:sz w:val="28"/>
          <w:szCs w:val="28"/>
        </w:rPr>
        <w:t>2</w:t>
      </w:r>
      <w:proofErr w:type="gramEnd"/>
      <w:r w:rsidRPr="00EC63C6">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r w:rsidRPr="00EC63C6">
        <w:rPr>
          <w:sz w:val="28"/>
          <w:szCs w:val="28"/>
        </w:rPr>
        <w:br/>
        <w:t xml:space="preserve">с нормативными правовыми актами Российской Федерации, за период </w:t>
      </w:r>
      <w:r w:rsidRPr="00EC63C6">
        <w:rPr>
          <w:sz w:val="28"/>
          <w:szCs w:val="28"/>
        </w:rPr>
        <w:br/>
        <w:t>с 1 января 2025 года;</w:t>
      </w:r>
    </w:p>
    <w:p w:rsidR="00EC63C6" w:rsidRPr="00EC63C6" w:rsidRDefault="00EC63C6" w:rsidP="00EC63C6">
      <w:pPr>
        <w:ind w:firstLine="709"/>
        <w:jc w:val="both"/>
        <w:rPr>
          <w:sz w:val="28"/>
          <w:szCs w:val="28"/>
        </w:rPr>
      </w:pPr>
      <w:r w:rsidRPr="00EC63C6">
        <w:rPr>
          <w:sz w:val="28"/>
          <w:szCs w:val="28"/>
        </w:rPr>
        <w:t>СКВ</w:t>
      </w:r>
      <w:r w:rsidRPr="00EC63C6">
        <w:rPr>
          <w:sz w:val="28"/>
          <w:szCs w:val="28"/>
          <w:vertAlign w:val="subscript"/>
        </w:rPr>
        <w:t>2024</w:t>
      </w:r>
      <w:r w:rsidRPr="00EC63C6">
        <w:rPr>
          <w:sz w:val="28"/>
          <w:szCs w:val="28"/>
        </w:rPr>
        <w:t xml:space="preserve"> – размер специальной краевой выплаты с 1 января 2024 года;</w:t>
      </w:r>
    </w:p>
    <w:p w:rsidR="00EC63C6" w:rsidRPr="00EC63C6" w:rsidRDefault="00EC63C6" w:rsidP="00EC63C6">
      <w:pPr>
        <w:ind w:firstLine="709"/>
        <w:jc w:val="both"/>
        <w:rPr>
          <w:sz w:val="28"/>
          <w:szCs w:val="28"/>
        </w:rPr>
      </w:pPr>
      <w:r w:rsidRPr="00EC63C6">
        <w:rPr>
          <w:sz w:val="28"/>
          <w:szCs w:val="28"/>
        </w:rPr>
        <w:t>СКВ</w:t>
      </w:r>
      <w:r w:rsidRPr="00EC63C6">
        <w:rPr>
          <w:sz w:val="28"/>
          <w:szCs w:val="28"/>
          <w:vertAlign w:val="subscript"/>
        </w:rPr>
        <w:t>2025</w:t>
      </w:r>
      <w:r w:rsidRPr="00EC63C6">
        <w:rPr>
          <w:sz w:val="28"/>
          <w:szCs w:val="28"/>
        </w:rPr>
        <w:t xml:space="preserve"> – размер специальной краевой выплаты с 1 января 2025 года;</w:t>
      </w:r>
    </w:p>
    <w:p w:rsidR="00EC63C6" w:rsidRPr="00EC63C6" w:rsidRDefault="00EC63C6" w:rsidP="00EC63C6">
      <w:pPr>
        <w:ind w:firstLine="709"/>
        <w:jc w:val="both"/>
        <w:rPr>
          <w:sz w:val="28"/>
          <w:szCs w:val="28"/>
        </w:rPr>
      </w:pPr>
      <w:proofErr w:type="spellStart"/>
      <w:r w:rsidRPr="00EC63C6">
        <w:rPr>
          <w:sz w:val="28"/>
          <w:szCs w:val="28"/>
        </w:rPr>
        <w:t>Кмес</w:t>
      </w:r>
      <w:proofErr w:type="spellEnd"/>
      <w:r w:rsidRPr="00EC63C6">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C63C6" w:rsidRPr="00EC63C6" w:rsidRDefault="00EC63C6" w:rsidP="00EC63C6">
      <w:pPr>
        <w:ind w:firstLine="709"/>
        <w:jc w:val="both"/>
        <w:rPr>
          <w:sz w:val="28"/>
          <w:szCs w:val="28"/>
        </w:rPr>
      </w:pPr>
      <w:proofErr w:type="spellStart"/>
      <w:r w:rsidRPr="00EC63C6">
        <w:rPr>
          <w:sz w:val="28"/>
          <w:szCs w:val="28"/>
        </w:rPr>
        <w:t>Крк</w:t>
      </w:r>
      <w:proofErr w:type="spellEnd"/>
      <w:r w:rsidRPr="00EC63C6">
        <w:rPr>
          <w:sz w:val="28"/>
          <w:szCs w:val="28"/>
        </w:rP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w:t>
      </w:r>
    </w:p>
    <w:p w:rsidR="00EC63C6" w:rsidRPr="00EC63C6" w:rsidRDefault="00EC63C6" w:rsidP="00EC63C6">
      <w:pPr>
        <w:pStyle w:val="ConsPlusNormal"/>
        <w:widowControl/>
        <w:ind w:firstLine="709"/>
        <w:jc w:val="both"/>
        <w:rPr>
          <w:rFonts w:ascii="Times New Roman" w:hAnsi="Times New Roman" w:cs="Times New Roman"/>
          <w:color w:val="000000"/>
          <w:spacing w:val="-8"/>
          <w:sz w:val="28"/>
          <w:szCs w:val="28"/>
        </w:rPr>
      </w:pPr>
      <w:r w:rsidRPr="00EC63C6">
        <w:rPr>
          <w:rFonts w:ascii="Times New Roman" w:hAnsi="Times New Roman" w:cs="Times New Roman"/>
          <w:color w:val="000000"/>
          <w:spacing w:val="-8"/>
          <w:sz w:val="28"/>
          <w:szCs w:val="28"/>
        </w:rPr>
        <w:t>4.7. Оценка результативности и качества труда работников администрации сельсовета для установления выплат стимулирующего характера, осуществляется по решению Главы администрации сельсовета (в случае наличия замечаний) на основании оценочного листа оформляется по форме согласно Приложению 3 к настоящему Положению и используется при подготовке распоряжений о назначении размера выплаты стимулирующего характера.</w:t>
      </w:r>
    </w:p>
    <w:p w:rsidR="00EC63C6" w:rsidRPr="00EC63C6" w:rsidRDefault="00EC63C6" w:rsidP="00EC63C6">
      <w:pPr>
        <w:pStyle w:val="ConsPlusNormal"/>
        <w:widowControl/>
        <w:ind w:firstLine="709"/>
        <w:jc w:val="both"/>
        <w:rPr>
          <w:rFonts w:ascii="Times New Roman" w:hAnsi="Times New Roman" w:cs="Times New Roman"/>
          <w:color w:val="000000"/>
          <w:spacing w:val="-8"/>
          <w:sz w:val="28"/>
          <w:szCs w:val="28"/>
        </w:rPr>
      </w:pPr>
      <w:r w:rsidRPr="00EC63C6">
        <w:rPr>
          <w:rFonts w:ascii="Times New Roman" w:hAnsi="Times New Roman" w:cs="Times New Roman"/>
          <w:color w:val="000000"/>
          <w:spacing w:val="-8"/>
          <w:sz w:val="28"/>
          <w:szCs w:val="28"/>
        </w:rPr>
        <w:t>Выплаты стимулирующего характера конкретному работнику администрации сельсовета устанавливаются по итогам работы в периоде, за который производилась оценка результативности и качества труда работников администрации сельсовета для установления выплат стимулирующего характера в баллах, в зависимости от периодичности оценки.</w:t>
      </w:r>
    </w:p>
    <w:p w:rsidR="00EC63C6" w:rsidRPr="00EC63C6" w:rsidRDefault="00EC63C6" w:rsidP="00EC63C6">
      <w:pPr>
        <w:pStyle w:val="ConsPlusNormal"/>
        <w:widowControl/>
        <w:ind w:firstLine="709"/>
        <w:jc w:val="both"/>
        <w:rPr>
          <w:rFonts w:ascii="Times New Roman" w:hAnsi="Times New Roman" w:cs="Times New Roman"/>
          <w:color w:val="000000"/>
          <w:spacing w:val="-8"/>
          <w:sz w:val="28"/>
          <w:szCs w:val="28"/>
        </w:rPr>
      </w:pPr>
      <w:r w:rsidRPr="00EC63C6">
        <w:rPr>
          <w:rFonts w:ascii="Times New Roman" w:hAnsi="Times New Roman" w:cs="Times New Roman"/>
          <w:color w:val="000000"/>
          <w:spacing w:val="-8"/>
          <w:sz w:val="28"/>
          <w:szCs w:val="28"/>
        </w:rPr>
        <w:t xml:space="preserve">4.8.  </w:t>
      </w:r>
      <w:proofErr w:type="gramStart"/>
      <w:r w:rsidRPr="00EC63C6">
        <w:rPr>
          <w:rFonts w:ascii="Times New Roman" w:hAnsi="Times New Roman" w:cs="Times New Roman"/>
          <w:color w:val="000000"/>
          <w:spacing w:val="-8"/>
          <w:sz w:val="28"/>
          <w:szCs w:val="28"/>
        </w:rPr>
        <w:t>Стимулирующие выплаты устанавливаются с целью стимулирования работников администрации сельсовета на достижение более качественного выполнения работы, выплачиваются работникам администрации сельсовета ежемесячно, в случае отсутствия замечаний к конкретным работникам от  Главы администрации сельсовета за отчетный период, с учетом критериев оценки результативности работников администрации сельсовета (согласно Приложению № 2 к настоящему Положению), с учётом фактически отработанного времени.</w:t>
      </w:r>
      <w:proofErr w:type="gramEnd"/>
    </w:p>
    <w:p w:rsidR="00EC63C6" w:rsidRPr="00EC63C6" w:rsidRDefault="00EC63C6" w:rsidP="00EC63C6">
      <w:pPr>
        <w:ind w:firstLine="709"/>
        <w:jc w:val="both"/>
        <w:rPr>
          <w:sz w:val="28"/>
          <w:szCs w:val="28"/>
        </w:rPr>
      </w:pPr>
      <w:r w:rsidRPr="00EC63C6">
        <w:rPr>
          <w:sz w:val="28"/>
          <w:szCs w:val="28"/>
        </w:rPr>
        <w:t xml:space="preserve">2. </w:t>
      </w:r>
      <w:proofErr w:type="gramStart"/>
      <w:r w:rsidRPr="00EC63C6">
        <w:rPr>
          <w:sz w:val="28"/>
          <w:szCs w:val="28"/>
        </w:rPr>
        <w:t>Контроль за</w:t>
      </w:r>
      <w:proofErr w:type="gramEnd"/>
      <w:r w:rsidRPr="00EC63C6">
        <w:rPr>
          <w:sz w:val="28"/>
          <w:szCs w:val="28"/>
        </w:rPr>
        <w:t xml:space="preserve"> выполнением настоящего муниципального правового акта оставляю за собой. </w:t>
      </w:r>
    </w:p>
    <w:p w:rsidR="00EC63C6" w:rsidRPr="00EC63C6" w:rsidRDefault="00EC63C6" w:rsidP="00EC63C6">
      <w:pPr>
        <w:ind w:firstLine="709"/>
        <w:jc w:val="both"/>
        <w:rPr>
          <w:sz w:val="28"/>
          <w:szCs w:val="28"/>
        </w:rPr>
      </w:pPr>
      <w:r w:rsidRPr="00EC63C6">
        <w:rPr>
          <w:sz w:val="28"/>
          <w:szCs w:val="28"/>
        </w:rPr>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EC63C6" w:rsidRPr="00EC63C6" w:rsidRDefault="00EC63C6" w:rsidP="00EC63C6">
      <w:pPr>
        <w:ind w:firstLine="709"/>
        <w:jc w:val="both"/>
        <w:rPr>
          <w:sz w:val="28"/>
          <w:szCs w:val="28"/>
        </w:rPr>
      </w:pPr>
      <w:r w:rsidRPr="00EC63C6">
        <w:rPr>
          <w:sz w:val="28"/>
          <w:szCs w:val="28"/>
        </w:rPr>
        <w:t>4. Настоящее постановление вступает в силу в день, следующий за днем его опубликования в газете «Муринский вестник», и применяется к правоотношениям, возникшим с 1 января 2025 года.</w:t>
      </w:r>
    </w:p>
    <w:p w:rsidR="00EC63C6" w:rsidRPr="00EC63C6" w:rsidRDefault="00EC63C6" w:rsidP="00EC63C6">
      <w:pPr>
        <w:shd w:val="clear" w:color="auto" w:fill="FFFFFF"/>
        <w:ind w:firstLine="709"/>
        <w:jc w:val="both"/>
        <w:rPr>
          <w:sz w:val="28"/>
          <w:szCs w:val="28"/>
        </w:rPr>
      </w:pPr>
    </w:p>
    <w:p w:rsidR="00EC63C6" w:rsidRDefault="00EC63C6" w:rsidP="00EC63C6">
      <w:pPr>
        <w:shd w:val="clear" w:color="auto" w:fill="FFFFFF"/>
        <w:ind w:firstLine="709"/>
        <w:jc w:val="both"/>
        <w:rPr>
          <w:sz w:val="28"/>
          <w:szCs w:val="28"/>
        </w:rPr>
      </w:pPr>
      <w:r w:rsidRPr="00EC63C6">
        <w:rPr>
          <w:sz w:val="28"/>
          <w:szCs w:val="28"/>
        </w:rPr>
        <w:t xml:space="preserve">       Глава сельсовета                                                </w:t>
      </w:r>
      <w:proofErr w:type="spellStart"/>
      <w:r w:rsidRPr="00EC63C6">
        <w:rPr>
          <w:sz w:val="28"/>
          <w:szCs w:val="28"/>
        </w:rPr>
        <w:t>Е.В.Вазисова</w:t>
      </w:r>
      <w:proofErr w:type="spellEnd"/>
    </w:p>
    <w:p w:rsidR="002C7C51" w:rsidRDefault="002C7C51" w:rsidP="00EC63C6">
      <w:pPr>
        <w:shd w:val="clear" w:color="auto" w:fill="FFFFFF"/>
        <w:ind w:firstLine="709"/>
        <w:jc w:val="both"/>
        <w:rPr>
          <w:sz w:val="28"/>
          <w:szCs w:val="28"/>
        </w:rPr>
      </w:pPr>
    </w:p>
    <w:p w:rsidR="00BA529C" w:rsidRDefault="00BA529C" w:rsidP="00BA529C">
      <w:pPr>
        <w:suppressAutoHyphens/>
        <w:jc w:val="center"/>
        <w:rPr>
          <w:b/>
          <w:noProof/>
          <w:sz w:val="28"/>
          <w:szCs w:val="28"/>
        </w:rPr>
      </w:pPr>
    </w:p>
    <w:p w:rsidR="00BA529C" w:rsidRPr="00D94EB6" w:rsidRDefault="00BA529C" w:rsidP="00BA529C">
      <w:pPr>
        <w:suppressAutoHyphens/>
        <w:jc w:val="center"/>
        <w:rPr>
          <w:b/>
          <w:noProof/>
          <w:sz w:val="28"/>
          <w:szCs w:val="28"/>
        </w:rPr>
      </w:pPr>
      <w:r>
        <w:rPr>
          <w:b/>
          <w:noProof/>
          <w:sz w:val="28"/>
          <w:szCs w:val="28"/>
        </w:rPr>
        <w:drawing>
          <wp:inline distT="0" distB="0" distL="0" distR="0" wp14:anchorId="247BF75D" wp14:editId="42CD7D95">
            <wp:extent cx="520700" cy="6286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20700" cy="628650"/>
                    </a:xfrm>
                    <a:prstGeom prst="rect">
                      <a:avLst/>
                    </a:prstGeom>
                    <a:noFill/>
                    <a:ln w="9525">
                      <a:noFill/>
                      <a:miter lim="800000"/>
                      <a:headEnd/>
                      <a:tailEnd/>
                    </a:ln>
                  </pic:spPr>
                </pic:pic>
              </a:graphicData>
            </a:graphic>
          </wp:inline>
        </w:drawing>
      </w:r>
    </w:p>
    <w:p w:rsidR="00BA529C" w:rsidRPr="00D94EB6" w:rsidRDefault="00BA529C" w:rsidP="00BA529C">
      <w:pPr>
        <w:ind w:firstLine="709"/>
        <w:contextualSpacing/>
        <w:jc w:val="center"/>
        <w:rPr>
          <w:sz w:val="28"/>
          <w:szCs w:val="28"/>
        </w:rPr>
      </w:pPr>
    </w:p>
    <w:p w:rsidR="00BA529C" w:rsidRPr="00D94EB6" w:rsidRDefault="00BA529C" w:rsidP="00BA529C">
      <w:pPr>
        <w:ind w:firstLine="709"/>
        <w:contextualSpacing/>
        <w:jc w:val="center"/>
        <w:rPr>
          <w:b/>
          <w:sz w:val="28"/>
          <w:szCs w:val="28"/>
        </w:rPr>
      </w:pPr>
      <w:r w:rsidRPr="00D94EB6">
        <w:rPr>
          <w:b/>
          <w:sz w:val="28"/>
          <w:szCs w:val="28"/>
        </w:rPr>
        <w:t>АДМИНИСТРАЦИЯ МУРИНСКОГО СЕЛЬСОВЕТА</w:t>
      </w:r>
    </w:p>
    <w:p w:rsidR="00BA529C" w:rsidRPr="00D94EB6" w:rsidRDefault="00BA529C" w:rsidP="00BA529C">
      <w:pPr>
        <w:ind w:firstLine="709"/>
        <w:contextualSpacing/>
        <w:jc w:val="center"/>
        <w:rPr>
          <w:b/>
          <w:sz w:val="28"/>
          <w:szCs w:val="28"/>
        </w:rPr>
      </w:pPr>
    </w:p>
    <w:p w:rsidR="00BA529C" w:rsidRPr="00D94EB6" w:rsidRDefault="00BA529C" w:rsidP="00BA529C">
      <w:pPr>
        <w:ind w:firstLine="709"/>
        <w:contextualSpacing/>
        <w:jc w:val="center"/>
        <w:rPr>
          <w:b/>
          <w:sz w:val="28"/>
          <w:szCs w:val="28"/>
        </w:rPr>
      </w:pPr>
      <w:r w:rsidRPr="00D94EB6">
        <w:rPr>
          <w:b/>
          <w:sz w:val="28"/>
          <w:szCs w:val="28"/>
        </w:rPr>
        <w:t>КУРАГИНСКОГО РАЙОНА</w:t>
      </w:r>
    </w:p>
    <w:p w:rsidR="00BA529C" w:rsidRPr="00D94EB6" w:rsidRDefault="00BA529C" w:rsidP="00BA529C">
      <w:pPr>
        <w:ind w:firstLine="709"/>
        <w:contextualSpacing/>
        <w:jc w:val="center"/>
        <w:rPr>
          <w:b/>
          <w:sz w:val="28"/>
          <w:szCs w:val="28"/>
        </w:rPr>
      </w:pPr>
    </w:p>
    <w:p w:rsidR="00BA529C" w:rsidRPr="00D94EB6" w:rsidRDefault="00BA529C" w:rsidP="00BA529C">
      <w:pPr>
        <w:ind w:firstLine="709"/>
        <w:contextualSpacing/>
        <w:jc w:val="center"/>
        <w:rPr>
          <w:b/>
          <w:sz w:val="28"/>
          <w:szCs w:val="28"/>
        </w:rPr>
      </w:pPr>
      <w:r w:rsidRPr="00D94EB6">
        <w:rPr>
          <w:b/>
          <w:sz w:val="28"/>
          <w:szCs w:val="28"/>
        </w:rPr>
        <w:t>КРАСНОЯРСКОГО КРАЯ</w:t>
      </w:r>
    </w:p>
    <w:p w:rsidR="00BA529C" w:rsidRPr="00D94EB6" w:rsidRDefault="00BA529C" w:rsidP="00BA529C">
      <w:pPr>
        <w:ind w:firstLine="709"/>
        <w:contextualSpacing/>
        <w:jc w:val="center"/>
        <w:rPr>
          <w:b/>
          <w:sz w:val="28"/>
          <w:szCs w:val="28"/>
        </w:rPr>
      </w:pPr>
    </w:p>
    <w:p w:rsidR="00BA529C" w:rsidRPr="00D94EB6" w:rsidRDefault="00BA529C" w:rsidP="00BA529C">
      <w:pPr>
        <w:ind w:firstLine="709"/>
        <w:contextualSpacing/>
        <w:jc w:val="center"/>
        <w:rPr>
          <w:b/>
          <w:sz w:val="28"/>
          <w:szCs w:val="28"/>
        </w:rPr>
      </w:pPr>
      <w:r w:rsidRPr="00D94EB6">
        <w:rPr>
          <w:b/>
          <w:sz w:val="28"/>
          <w:szCs w:val="28"/>
        </w:rPr>
        <w:t>ПОСТАНОВЛЕНИЕ</w:t>
      </w:r>
    </w:p>
    <w:p w:rsidR="00BA529C" w:rsidRPr="00D94EB6" w:rsidRDefault="00BA529C" w:rsidP="00BA529C">
      <w:pPr>
        <w:ind w:firstLine="709"/>
        <w:contextualSpacing/>
        <w:jc w:val="center"/>
        <w:rPr>
          <w:b/>
          <w:sz w:val="28"/>
          <w:szCs w:val="28"/>
        </w:rPr>
      </w:pPr>
    </w:p>
    <w:p w:rsidR="00BA529C" w:rsidRPr="00D94EB6" w:rsidRDefault="00BA529C" w:rsidP="00BA529C">
      <w:pPr>
        <w:contextualSpacing/>
        <w:jc w:val="both"/>
        <w:rPr>
          <w:b/>
          <w:sz w:val="28"/>
          <w:szCs w:val="28"/>
        </w:rPr>
      </w:pPr>
      <w:r>
        <w:rPr>
          <w:b/>
          <w:sz w:val="28"/>
          <w:szCs w:val="28"/>
        </w:rPr>
        <w:t>26</w:t>
      </w:r>
      <w:r w:rsidRPr="00D94EB6">
        <w:rPr>
          <w:b/>
          <w:sz w:val="28"/>
          <w:szCs w:val="28"/>
        </w:rPr>
        <w:t>.</w:t>
      </w:r>
      <w:r>
        <w:rPr>
          <w:b/>
          <w:sz w:val="28"/>
          <w:szCs w:val="28"/>
        </w:rPr>
        <w:t>12</w:t>
      </w:r>
      <w:r w:rsidRPr="00D94EB6">
        <w:rPr>
          <w:b/>
          <w:sz w:val="28"/>
          <w:szCs w:val="28"/>
        </w:rPr>
        <w:t>.202</w:t>
      </w:r>
      <w:r>
        <w:rPr>
          <w:b/>
          <w:sz w:val="28"/>
          <w:szCs w:val="28"/>
        </w:rPr>
        <w:t>4</w:t>
      </w:r>
      <w:r w:rsidRPr="00D94EB6">
        <w:rPr>
          <w:b/>
          <w:sz w:val="28"/>
          <w:szCs w:val="28"/>
        </w:rPr>
        <w:t xml:space="preserve">                        </w:t>
      </w:r>
      <w:r>
        <w:rPr>
          <w:b/>
          <w:sz w:val="28"/>
          <w:szCs w:val="28"/>
        </w:rPr>
        <w:t xml:space="preserve">          </w:t>
      </w:r>
      <w:r w:rsidRPr="00D94EB6">
        <w:rPr>
          <w:b/>
          <w:sz w:val="28"/>
          <w:szCs w:val="28"/>
        </w:rPr>
        <w:t xml:space="preserve">       с. Мурино                            </w:t>
      </w:r>
      <w:r>
        <w:rPr>
          <w:b/>
          <w:sz w:val="28"/>
          <w:szCs w:val="28"/>
        </w:rPr>
        <w:t xml:space="preserve"> </w:t>
      </w:r>
      <w:r w:rsidRPr="00D94EB6">
        <w:rPr>
          <w:b/>
          <w:sz w:val="28"/>
          <w:szCs w:val="28"/>
        </w:rPr>
        <w:t xml:space="preserve">        № </w:t>
      </w:r>
      <w:r>
        <w:rPr>
          <w:b/>
          <w:sz w:val="28"/>
          <w:szCs w:val="28"/>
        </w:rPr>
        <w:t>56</w:t>
      </w:r>
      <w:r w:rsidRPr="00D94EB6">
        <w:rPr>
          <w:b/>
          <w:sz w:val="28"/>
          <w:szCs w:val="28"/>
        </w:rPr>
        <w:t>-п</w:t>
      </w:r>
    </w:p>
    <w:p w:rsidR="00BA529C" w:rsidRPr="00D94EB6" w:rsidRDefault="00BA529C" w:rsidP="00BA529C">
      <w:pPr>
        <w:ind w:firstLine="709"/>
        <w:contextualSpacing/>
        <w:jc w:val="both"/>
        <w:rPr>
          <w:sz w:val="28"/>
          <w:szCs w:val="28"/>
        </w:rPr>
      </w:pPr>
    </w:p>
    <w:p w:rsidR="00BA529C" w:rsidRPr="00D94EB6" w:rsidRDefault="00BA529C" w:rsidP="00BA529C">
      <w:pPr>
        <w:contextualSpacing/>
        <w:jc w:val="both"/>
        <w:rPr>
          <w:b/>
          <w:sz w:val="28"/>
          <w:szCs w:val="28"/>
        </w:rPr>
      </w:pPr>
      <w:r w:rsidRPr="00D94EB6">
        <w:rPr>
          <w:b/>
          <w:sz w:val="28"/>
          <w:szCs w:val="28"/>
        </w:rPr>
        <w:t>О внесении изменений и дополнений в Постановление от 13.11.2013г. № 35-п «Об утверждении муниципальной программы «Развитие  муниципального образования Муринский сельсовет на 2014-</w:t>
      </w:r>
      <w:r>
        <w:rPr>
          <w:b/>
          <w:sz w:val="28"/>
          <w:szCs w:val="28"/>
        </w:rPr>
        <w:t>2027</w:t>
      </w:r>
      <w:r w:rsidRPr="00D94EB6">
        <w:rPr>
          <w:b/>
          <w:sz w:val="28"/>
          <w:szCs w:val="28"/>
        </w:rPr>
        <w:t xml:space="preserve"> годы»</w:t>
      </w:r>
    </w:p>
    <w:p w:rsidR="00BA529C" w:rsidRPr="00D94EB6" w:rsidRDefault="00BA529C" w:rsidP="00BA529C">
      <w:pPr>
        <w:ind w:firstLine="709"/>
        <w:contextualSpacing/>
        <w:jc w:val="both"/>
        <w:rPr>
          <w:sz w:val="28"/>
          <w:szCs w:val="28"/>
        </w:rPr>
      </w:pPr>
      <w:r w:rsidRPr="00D94EB6">
        <w:rPr>
          <w:sz w:val="28"/>
          <w:szCs w:val="28"/>
        </w:rPr>
        <w:tab/>
      </w: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r w:rsidRPr="00D94EB6">
        <w:rPr>
          <w:sz w:val="28"/>
          <w:szCs w:val="28"/>
        </w:rPr>
        <w:t>В соответствии со ст. 14 Федерального закона № 131-ФЗ «Об общих принципах организации местного самоуправления Российской Федерации», с постановлением от 22.10.2013 г.  № 30-п «Об утверждении Порядка принятия решений о разработке муниципальных программ муниципального образования Муринский  сельсовет, их формировании и реализации»</w:t>
      </w: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b/>
          <w:sz w:val="28"/>
          <w:szCs w:val="28"/>
        </w:rPr>
      </w:pPr>
      <w:r w:rsidRPr="00D94EB6">
        <w:rPr>
          <w:b/>
          <w:sz w:val="28"/>
          <w:szCs w:val="28"/>
        </w:rPr>
        <w:t>ПОСТАНОВЛЯЮ:</w:t>
      </w:r>
    </w:p>
    <w:p w:rsidR="00BA529C" w:rsidRPr="00D94EB6" w:rsidRDefault="00BA529C" w:rsidP="00BA529C">
      <w:pPr>
        <w:ind w:firstLine="709"/>
        <w:contextualSpacing/>
        <w:jc w:val="both"/>
        <w:rPr>
          <w:b/>
          <w:sz w:val="28"/>
          <w:szCs w:val="28"/>
        </w:rPr>
      </w:pPr>
    </w:p>
    <w:p w:rsidR="00BA529C" w:rsidRPr="00D94EB6" w:rsidRDefault="00BA529C" w:rsidP="00BA529C">
      <w:pPr>
        <w:ind w:firstLine="709"/>
        <w:contextualSpacing/>
        <w:jc w:val="both"/>
        <w:rPr>
          <w:sz w:val="28"/>
          <w:szCs w:val="28"/>
        </w:rPr>
      </w:pPr>
      <w:r w:rsidRPr="00D94EB6">
        <w:rPr>
          <w:sz w:val="28"/>
          <w:szCs w:val="28"/>
        </w:rPr>
        <w:t>1. Муниципальную программу «Развитие муниципального образования Муринский сельсовет на 2014-</w:t>
      </w:r>
      <w:r>
        <w:rPr>
          <w:sz w:val="28"/>
          <w:szCs w:val="28"/>
        </w:rPr>
        <w:t>2027</w:t>
      </w:r>
      <w:r w:rsidRPr="00D94EB6">
        <w:rPr>
          <w:sz w:val="28"/>
          <w:szCs w:val="28"/>
        </w:rPr>
        <w:t xml:space="preserve"> годы» изложить в следующей редакции, согласно приложению.</w:t>
      </w:r>
    </w:p>
    <w:p w:rsidR="00BA529C" w:rsidRPr="00D94EB6" w:rsidRDefault="00BA529C" w:rsidP="00BA529C">
      <w:pPr>
        <w:ind w:firstLine="709"/>
        <w:contextualSpacing/>
        <w:jc w:val="both"/>
        <w:rPr>
          <w:sz w:val="28"/>
          <w:szCs w:val="28"/>
        </w:rPr>
      </w:pPr>
      <w:r w:rsidRPr="00D94EB6">
        <w:rPr>
          <w:sz w:val="28"/>
          <w:szCs w:val="28"/>
        </w:rPr>
        <w:t xml:space="preserve">2. </w:t>
      </w:r>
      <w:proofErr w:type="gramStart"/>
      <w:r w:rsidRPr="00D94EB6">
        <w:rPr>
          <w:sz w:val="28"/>
          <w:szCs w:val="28"/>
        </w:rPr>
        <w:t>Контроль за</w:t>
      </w:r>
      <w:proofErr w:type="gramEnd"/>
      <w:r w:rsidRPr="00D94EB6">
        <w:rPr>
          <w:sz w:val="28"/>
          <w:szCs w:val="28"/>
        </w:rPr>
        <w:t xml:space="preserve"> исполнением настоящего постановления оставляю за собой.</w:t>
      </w:r>
    </w:p>
    <w:p w:rsidR="00BA529C" w:rsidRDefault="00BA529C" w:rsidP="00BA529C">
      <w:pPr>
        <w:ind w:firstLine="709"/>
        <w:contextualSpacing/>
        <w:jc w:val="both"/>
        <w:rPr>
          <w:sz w:val="28"/>
          <w:szCs w:val="28"/>
        </w:rPr>
      </w:pPr>
      <w:r w:rsidRPr="00D94EB6">
        <w:rPr>
          <w:sz w:val="28"/>
          <w:szCs w:val="28"/>
        </w:rPr>
        <w:t xml:space="preserve">3. Постановление вступает в силу со дня </w:t>
      </w:r>
      <w:r>
        <w:rPr>
          <w:sz w:val="28"/>
          <w:szCs w:val="28"/>
        </w:rPr>
        <w:t xml:space="preserve">официального </w:t>
      </w:r>
      <w:r w:rsidRPr="00D94EB6">
        <w:rPr>
          <w:sz w:val="28"/>
          <w:szCs w:val="28"/>
        </w:rPr>
        <w:t>опубликования</w:t>
      </w:r>
      <w:r>
        <w:rPr>
          <w:sz w:val="28"/>
          <w:szCs w:val="28"/>
        </w:rPr>
        <w:t xml:space="preserve"> </w:t>
      </w:r>
      <w:r w:rsidRPr="00D94EB6">
        <w:rPr>
          <w:sz w:val="28"/>
          <w:szCs w:val="28"/>
        </w:rPr>
        <w:t>в газете «Муринский вестник»</w:t>
      </w:r>
      <w:r>
        <w:rPr>
          <w:sz w:val="28"/>
          <w:szCs w:val="28"/>
        </w:rPr>
        <w:t>, подлежит размещению на официальном сайте администрации</w:t>
      </w:r>
      <w:r w:rsidRPr="00D94EB6">
        <w:rPr>
          <w:sz w:val="28"/>
          <w:szCs w:val="28"/>
        </w:rPr>
        <w:t xml:space="preserve"> и распространяет свое действие на правоотношения, возникшие с 01.01.202</w:t>
      </w:r>
      <w:r>
        <w:rPr>
          <w:sz w:val="28"/>
          <w:szCs w:val="28"/>
        </w:rPr>
        <w:t>5</w:t>
      </w:r>
      <w:r w:rsidRPr="00D94EB6">
        <w:rPr>
          <w:sz w:val="28"/>
          <w:szCs w:val="28"/>
        </w:rPr>
        <w:t xml:space="preserve"> года.</w:t>
      </w:r>
    </w:p>
    <w:p w:rsidR="00BA529C" w:rsidRPr="00D94EB6" w:rsidRDefault="00BA529C" w:rsidP="00BA529C">
      <w:pPr>
        <w:pStyle w:val="a5"/>
        <w:ind w:left="0"/>
      </w:pPr>
      <w:r>
        <w:t xml:space="preserve">         </w:t>
      </w: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r w:rsidRPr="00D94EB6">
        <w:rPr>
          <w:sz w:val="28"/>
          <w:szCs w:val="28"/>
        </w:rPr>
        <w:t>Глава Муринского сельсовета                                           Е.В. Вазисова</w:t>
      </w: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p>
    <w:p w:rsidR="00BA529C" w:rsidRPr="00D94EB6" w:rsidRDefault="00BA529C" w:rsidP="00BA529C">
      <w:pPr>
        <w:ind w:firstLine="709"/>
        <w:contextualSpacing/>
        <w:jc w:val="both"/>
        <w:rPr>
          <w:sz w:val="28"/>
          <w:szCs w:val="28"/>
        </w:rPr>
      </w:pPr>
    </w:p>
    <w:p w:rsidR="00BA529C" w:rsidRPr="004341E3" w:rsidRDefault="00BA529C" w:rsidP="00BA529C">
      <w:pPr>
        <w:ind w:firstLine="709"/>
        <w:contextualSpacing/>
        <w:jc w:val="right"/>
      </w:pPr>
      <w:r w:rsidRPr="004341E3">
        <w:t>Утверждена</w:t>
      </w:r>
    </w:p>
    <w:p w:rsidR="00BA529C" w:rsidRPr="004341E3" w:rsidRDefault="00BA529C" w:rsidP="00BA529C">
      <w:pPr>
        <w:ind w:firstLine="709"/>
        <w:contextualSpacing/>
        <w:jc w:val="right"/>
      </w:pPr>
      <w:r w:rsidRPr="004341E3">
        <w:t>постановлением администрации</w:t>
      </w:r>
    </w:p>
    <w:p w:rsidR="00BA529C" w:rsidRPr="004341E3" w:rsidRDefault="00BA529C" w:rsidP="00BA529C">
      <w:pPr>
        <w:ind w:firstLine="709"/>
        <w:contextualSpacing/>
        <w:jc w:val="right"/>
      </w:pPr>
      <w:r w:rsidRPr="004341E3">
        <w:t>Муринского  сельсовета</w:t>
      </w:r>
    </w:p>
    <w:p w:rsidR="00BA529C" w:rsidRPr="004341E3" w:rsidRDefault="00BA529C" w:rsidP="00BA529C">
      <w:pPr>
        <w:ind w:firstLine="709"/>
        <w:contextualSpacing/>
        <w:jc w:val="right"/>
      </w:pPr>
      <w:r w:rsidRPr="004341E3">
        <w:t xml:space="preserve">от  </w:t>
      </w:r>
      <w:r>
        <w:t>26</w:t>
      </w:r>
      <w:r w:rsidRPr="004341E3">
        <w:t xml:space="preserve">.12.2024 № </w:t>
      </w:r>
      <w:r>
        <w:t>56</w:t>
      </w:r>
      <w:r w:rsidRPr="004341E3">
        <w:t>-п</w:t>
      </w:r>
    </w:p>
    <w:p w:rsidR="00BA529C" w:rsidRPr="004341E3" w:rsidRDefault="00BA529C" w:rsidP="00BA529C">
      <w:pPr>
        <w:ind w:firstLine="709"/>
        <w:contextualSpacing/>
        <w:jc w:val="both"/>
      </w:pPr>
    </w:p>
    <w:p w:rsidR="00BA529C" w:rsidRPr="004341E3" w:rsidRDefault="00BA529C" w:rsidP="00BA529C">
      <w:pPr>
        <w:contextualSpacing/>
        <w:jc w:val="center"/>
      </w:pPr>
      <w:r w:rsidRPr="004341E3">
        <w:t>Паспорт</w:t>
      </w:r>
    </w:p>
    <w:p w:rsidR="00BA529C" w:rsidRPr="004341E3" w:rsidRDefault="00BA529C" w:rsidP="00BA529C">
      <w:pPr>
        <w:ind w:firstLine="709"/>
        <w:contextualSpacing/>
        <w:jc w:val="center"/>
      </w:pPr>
      <w:r w:rsidRPr="004341E3">
        <w:t>муниципальной программы</w:t>
      </w:r>
    </w:p>
    <w:p w:rsidR="00BA529C" w:rsidRPr="004341E3" w:rsidRDefault="00BA529C" w:rsidP="00BA529C">
      <w:pPr>
        <w:ind w:firstLine="709"/>
        <w:contextualSpacing/>
        <w:jc w:val="center"/>
        <w:rPr>
          <w:b/>
        </w:rPr>
      </w:pPr>
      <w:r w:rsidRPr="004341E3">
        <w:rPr>
          <w:b/>
        </w:rPr>
        <w:t xml:space="preserve">«Развитие </w:t>
      </w:r>
      <w:proofErr w:type="gramStart"/>
      <w:r w:rsidRPr="004341E3">
        <w:rPr>
          <w:b/>
        </w:rPr>
        <w:t>муниципального</w:t>
      </w:r>
      <w:proofErr w:type="gramEnd"/>
      <w:r w:rsidRPr="004341E3">
        <w:rPr>
          <w:b/>
        </w:rPr>
        <w:t xml:space="preserve"> образование Муринский сельсовет»</w:t>
      </w:r>
    </w:p>
    <w:p w:rsidR="00BA529C" w:rsidRPr="004341E3" w:rsidRDefault="00BA529C" w:rsidP="00BA529C">
      <w:pPr>
        <w:ind w:firstLine="709"/>
        <w:contextualSpacing/>
        <w:jc w:val="center"/>
        <w:rPr>
          <w:b/>
        </w:rPr>
      </w:pPr>
      <w:r w:rsidRPr="004341E3">
        <w:rPr>
          <w:b/>
        </w:rPr>
        <w:t>на 2014 - 2027 годы</w:t>
      </w:r>
    </w:p>
    <w:p w:rsidR="00BA529C" w:rsidRPr="004341E3" w:rsidRDefault="00BA529C" w:rsidP="00BA529C">
      <w:pPr>
        <w:ind w:firstLine="709"/>
        <w:contextualSpacing/>
        <w:jc w:val="both"/>
      </w:pPr>
      <w:r w:rsidRPr="004341E3">
        <w:t xml:space="preserve"> </w:t>
      </w:r>
    </w:p>
    <w:p w:rsidR="00BA529C" w:rsidRPr="004341E3" w:rsidRDefault="00BA529C" w:rsidP="00BA529C">
      <w:pPr>
        <w:ind w:firstLine="709"/>
        <w:contextualSpacing/>
        <w:jc w:val="both"/>
      </w:pPr>
    </w:p>
    <w:tbl>
      <w:tblPr>
        <w:tblW w:w="0" w:type="auto"/>
        <w:tblInd w:w="98" w:type="dxa"/>
        <w:tblCellMar>
          <w:left w:w="10" w:type="dxa"/>
          <w:right w:w="10" w:type="dxa"/>
        </w:tblCellMar>
        <w:tblLook w:val="0000" w:firstRow="0" w:lastRow="0" w:firstColumn="0" w:lastColumn="0" w:noHBand="0" w:noVBand="0"/>
      </w:tblPr>
      <w:tblGrid>
        <w:gridCol w:w="788"/>
        <w:gridCol w:w="2336"/>
        <w:gridCol w:w="6242"/>
      </w:tblGrid>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 xml:space="preserve">№ </w:t>
            </w:r>
            <w:proofErr w:type="gramStart"/>
            <w:r w:rsidRPr="004341E3">
              <w:t>п</w:t>
            </w:r>
            <w:proofErr w:type="gramEnd"/>
            <w:r w:rsidRPr="004341E3">
              <w:t>/п</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Наименование абзаца паспорта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Содержание</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1</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Наименование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 xml:space="preserve">Программа муниципального образования Муринского сельсовета </w:t>
            </w:r>
            <w:r w:rsidRPr="004341E3">
              <w:rPr>
                <w:b/>
              </w:rPr>
              <w:t xml:space="preserve">«Развитие муниципального образование Муринский сельсовет» на 2014 - 2027 годы </w:t>
            </w:r>
            <w:r w:rsidRPr="004341E3">
              <w:t>(далее – Программа)</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2</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Основания для разработки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 Статья 179 Бюджетного кодекса Российской Федерации;</w:t>
            </w:r>
          </w:p>
          <w:p w:rsidR="00BA529C" w:rsidRPr="004341E3" w:rsidRDefault="00BA529C" w:rsidP="00C86013">
            <w:pPr>
              <w:ind w:firstLine="709"/>
              <w:contextualSpacing/>
              <w:jc w:val="both"/>
            </w:pPr>
            <w:r w:rsidRPr="004341E3">
              <w:t>- Постановление администрации Муринского  сельсовета    от 22.10.2013 г. № 30-п «Об утверждении Порядка принятия решений о разработке муниципальных программ муниципального  образования Муринский сельсовет, их формировании и реализации»;</w:t>
            </w:r>
          </w:p>
          <w:p w:rsidR="00BA529C" w:rsidRPr="004341E3" w:rsidRDefault="00BA529C" w:rsidP="00C86013">
            <w:pPr>
              <w:ind w:firstLine="709"/>
              <w:contextualSpacing/>
              <w:jc w:val="both"/>
            </w:pPr>
            <w:r w:rsidRPr="004341E3">
              <w:t xml:space="preserve">Распоряжение администрации Муринского сельсовета № 49-р от 22.10.2013г. «Об утверждении перечня муниципальных программ  на 2014-2016 годы». </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3</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Соисполнители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Администрация  Муринского  сельсовета</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4</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Ответственный исполнитель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Администрация муниципального образования Муринский сельсовет</w:t>
            </w:r>
          </w:p>
        </w:tc>
      </w:tr>
      <w:tr w:rsidR="00BA529C" w:rsidRPr="004341E3" w:rsidTr="00C86013">
        <w:trPr>
          <w:trHeight w:val="2119"/>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5</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tabs>
                <w:tab w:val="left" w:pos="1134"/>
              </w:tabs>
              <w:ind w:firstLine="709"/>
              <w:contextualSpacing/>
              <w:jc w:val="both"/>
            </w:pPr>
            <w:r w:rsidRPr="004341E3">
              <w:t>Перечень подпрограмм и отдельных мероприятий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tabs>
                <w:tab w:val="left" w:pos="601"/>
              </w:tabs>
              <w:ind w:firstLine="709"/>
              <w:contextualSpacing/>
              <w:jc w:val="both"/>
            </w:pPr>
            <w:r w:rsidRPr="004341E3">
              <w:t>1. Благоустройство населенных пунктов муниципального образования Муринский сельсовет.</w:t>
            </w:r>
          </w:p>
          <w:p w:rsidR="00BA529C" w:rsidRPr="004341E3" w:rsidRDefault="00BA529C" w:rsidP="00C86013">
            <w:pPr>
              <w:tabs>
                <w:tab w:val="left" w:pos="601"/>
              </w:tabs>
              <w:ind w:firstLine="709"/>
              <w:contextualSpacing/>
              <w:jc w:val="both"/>
            </w:pPr>
            <w:r w:rsidRPr="004341E3">
              <w:t>2. Содержание автомобильных дорог в МО Муринский сельсовет.</w:t>
            </w:r>
          </w:p>
          <w:p w:rsidR="00BA529C" w:rsidRPr="004341E3" w:rsidRDefault="00BA529C" w:rsidP="00C86013">
            <w:pPr>
              <w:tabs>
                <w:tab w:val="left" w:pos="601"/>
              </w:tabs>
              <w:ind w:firstLine="709"/>
              <w:contextualSpacing/>
              <w:jc w:val="both"/>
            </w:pPr>
            <w:r w:rsidRPr="004341E3">
              <w:t>3. Энергосбережение и повышение энергетической эффективности в муниципальном образовании Муринский сельсовет.</w:t>
            </w:r>
          </w:p>
          <w:p w:rsidR="00BA529C" w:rsidRPr="004341E3" w:rsidRDefault="00BA529C" w:rsidP="00C86013">
            <w:pPr>
              <w:ind w:firstLine="709"/>
              <w:contextualSpacing/>
              <w:jc w:val="both"/>
            </w:pPr>
            <w:r w:rsidRPr="004341E3">
              <w:t>4. Защита населения и территорий от чрезвычайных ситуаций различного характера, противодействие терроризму, обеспечение пожарной безопасности и безопасности людей на водных объектах на территории муниципального образования Муринский сельсовет.</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6</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Цели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Повышение комфортности условий жизнедеятельности в муниципальном образовании Муринский сельсовет.</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7</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 xml:space="preserve">Задачи </w:t>
            </w:r>
            <w:r w:rsidRPr="004341E3">
              <w:lastRenderedPageBreak/>
              <w:t>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BA529C">
            <w:pPr>
              <w:numPr>
                <w:ilvl w:val="0"/>
                <w:numId w:val="25"/>
              </w:numPr>
              <w:ind w:left="0" w:firstLine="709"/>
              <w:contextualSpacing/>
              <w:jc w:val="both"/>
            </w:pPr>
            <w:r w:rsidRPr="004341E3">
              <w:lastRenderedPageBreak/>
              <w:t xml:space="preserve">Вовлечение жителей в благоустройство </w:t>
            </w:r>
            <w:r w:rsidRPr="004341E3">
              <w:lastRenderedPageBreak/>
              <w:t>населенных пунктов муниципального образования Муринский сельсовет.</w:t>
            </w:r>
          </w:p>
          <w:p w:rsidR="00BA529C" w:rsidRPr="004341E3" w:rsidRDefault="00BA529C" w:rsidP="00BA529C">
            <w:pPr>
              <w:numPr>
                <w:ilvl w:val="0"/>
                <w:numId w:val="25"/>
              </w:numPr>
              <w:ind w:left="0" w:firstLine="709"/>
              <w:contextualSpacing/>
              <w:jc w:val="both"/>
            </w:pPr>
            <w:r w:rsidRPr="004341E3">
              <w:t xml:space="preserve">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 </w:t>
            </w:r>
          </w:p>
          <w:p w:rsidR="00BA529C" w:rsidRPr="004341E3" w:rsidRDefault="00BA529C" w:rsidP="00C86013">
            <w:pPr>
              <w:ind w:firstLine="709"/>
              <w:contextualSpacing/>
              <w:jc w:val="both"/>
            </w:pPr>
            <w:r w:rsidRPr="004341E3">
              <w:t xml:space="preserve"> 3. Энергосбережение и повышение энергетической эффективности в муниципальном образовании Муринский сельсовет. Обеспечение освещения улиц муниципального образования.</w:t>
            </w:r>
          </w:p>
          <w:p w:rsidR="00BA529C" w:rsidRPr="004341E3" w:rsidRDefault="00BA529C" w:rsidP="00C86013">
            <w:pPr>
              <w:ind w:firstLine="709"/>
              <w:contextualSpacing/>
              <w:jc w:val="both"/>
            </w:pPr>
            <w:r w:rsidRPr="004341E3">
              <w:t>4. Снижение затрат по  снижение рисков и смягчение последствий чрезвычайных ситуаций природного и техногенного характера на территории муниципального образования. Обеспечение первичных мер пожарной безопасности.</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lastRenderedPageBreak/>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contextualSpacing/>
              <w:jc w:val="both"/>
            </w:pPr>
            <w:r w:rsidRPr="004341E3">
              <w:t>Этапы и сроки реализации муниципальной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p>
          <w:p w:rsidR="00BA529C" w:rsidRPr="004341E3" w:rsidRDefault="00BA529C" w:rsidP="00C86013">
            <w:pPr>
              <w:ind w:firstLine="709"/>
              <w:contextualSpacing/>
              <w:jc w:val="both"/>
            </w:pPr>
            <w:r w:rsidRPr="004341E3">
              <w:t>2014-2027 годы</w:t>
            </w:r>
          </w:p>
        </w:tc>
      </w:tr>
      <w:tr w:rsidR="00BA529C" w:rsidRPr="004341E3" w:rsidTr="00C86013">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9</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tabs>
                <w:tab w:val="left" w:pos="1418"/>
              </w:tabs>
              <w:contextualSpacing/>
              <w:jc w:val="both"/>
            </w:pPr>
            <w:r w:rsidRPr="004341E3">
              <w:t>Перечень целевых показателей и показателей результативности программы с расшифровкой плановых значений по годам ее реализации</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количество заявок к участию в конкурсах на финансирование мероприятий по благоустройству территорий (ежегодно);</w:t>
            </w:r>
          </w:p>
          <w:p w:rsidR="00BA529C" w:rsidRPr="004341E3" w:rsidRDefault="00BA529C" w:rsidP="00C86013">
            <w:pPr>
              <w:ind w:firstLine="709"/>
              <w:contextualSpacing/>
              <w:jc w:val="both"/>
            </w:pPr>
            <w:r w:rsidRPr="004341E3">
              <w:t xml:space="preserve">доля граждан, привлеченных к работам по благоустройству, от общего числа граждан, проживающих в муниципальном образовании Муринский сельсовет </w:t>
            </w:r>
            <w:proofErr w:type="gramStart"/>
            <w:r w:rsidRPr="004341E3">
              <w:t xml:space="preserve">( </w:t>
            </w:r>
            <w:proofErr w:type="gramEnd"/>
            <w:r w:rsidRPr="004341E3">
              <w:t>20 % ежегодно);</w:t>
            </w:r>
          </w:p>
          <w:p w:rsidR="00BA529C" w:rsidRPr="004341E3" w:rsidRDefault="00BA529C" w:rsidP="00C86013">
            <w:pPr>
              <w:ind w:firstLine="709"/>
              <w:contextualSpacing/>
              <w:jc w:val="both"/>
            </w:pPr>
            <w:r w:rsidRPr="004341E3">
              <w:t>доля общей протяженности освещенных частей улиц, к общей протяженности улиц на конец года (90%);</w:t>
            </w:r>
          </w:p>
          <w:p w:rsidR="00BA529C" w:rsidRPr="004341E3" w:rsidRDefault="00BA529C" w:rsidP="00C86013">
            <w:pPr>
              <w:ind w:firstLine="709"/>
              <w:contextualSpacing/>
              <w:jc w:val="both"/>
            </w:pPr>
            <w:r w:rsidRPr="004341E3">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BA529C" w:rsidRPr="004341E3" w:rsidRDefault="00BA529C" w:rsidP="00C86013">
            <w:pPr>
              <w:ind w:firstLine="709"/>
              <w:contextualSpacing/>
              <w:jc w:val="both"/>
            </w:pPr>
            <w:r w:rsidRPr="004341E3">
              <w:t>Снижение уровня гибели людей и материального ущерба при чрезвычайных ситуациях и  пожарах.</w:t>
            </w:r>
          </w:p>
        </w:tc>
      </w:tr>
      <w:tr w:rsidR="00BA529C" w:rsidRPr="004341E3" w:rsidTr="00C86013">
        <w:trPr>
          <w:trHeight w:val="1550"/>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Информация по ресурсному обеспечению программы, в том числе в разбивке по источникам финансирования по годам реализации программы</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529C" w:rsidRPr="004341E3" w:rsidRDefault="00BA529C" w:rsidP="00C86013">
            <w:pPr>
              <w:ind w:firstLine="709"/>
              <w:contextualSpacing/>
              <w:jc w:val="both"/>
            </w:pPr>
            <w:r w:rsidRPr="004341E3">
              <w:t xml:space="preserve">Всего средств на реализацию программы: 18908,0 - тыс. руб., в </w:t>
            </w:r>
            <w:proofErr w:type="spellStart"/>
            <w:r w:rsidRPr="004341E3">
              <w:t>т.ч</w:t>
            </w:r>
            <w:proofErr w:type="spellEnd"/>
            <w:r w:rsidRPr="004341E3">
              <w:t>. по годам:</w:t>
            </w:r>
          </w:p>
          <w:p w:rsidR="00BA529C" w:rsidRPr="004341E3" w:rsidRDefault="00BA529C" w:rsidP="00C86013">
            <w:pPr>
              <w:ind w:firstLine="709"/>
              <w:contextualSpacing/>
              <w:jc w:val="both"/>
            </w:pPr>
            <w:r w:rsidRPr="004341E3">
              <w:t xml:space="preserve">2021 год – 1617,3 тыс. руб., </w:t>
            </w:r>
          </w:p>
          <w:p w:rsidR="00BA529C" w:rsidRPr="004341E3" w:rsidRDefault="00BA529C" w:rsidP="00C86013">
            <w:pPr>
              <w:ind w:firstLine="709"/>
              <w:contextualSpacing/>
              <w:jc w:val="both"/>
            </w:pPr>
            <w:r w:rsidRPr="004341E3">
              <w:t xml:space="preserve">2022 год – 2232,3 тыс. руб., </w:t>
            </w:r>
          </w:p>
          <w:p w:rsidR="00BA529C" w:rsidRPr="004341E3" w:rsidRDefault="00BA529C" w:rsidP="00C86013">
            <w:pPr>
              <w:ind w:firstLine="709"/>
              <w:contextualSpacing/>
              <w:jc w:val="both"/>
            </w:pPr>
            <w:r w:rsidRPr="004341E3">
              <w:t>2023 год – 2622,7 тыс. руб.</w:t>
            </w:r>
          </w:p>
          <w:p w:rsidR="00BA529C" w:rsidRPr="004341E3" w:rsidRDefault="00BA529C" w:rsidP="00C86013">
            <w:pPr>
              <w:ind w:firstLine="709"/>
              <w:contextualSpacing/>
              <w:jc w:val="both"/>
            </w:pPr>
            <w:r w:rsidRPr="004341E3">
              <w:t>2024 год – 8952,8 тыс. руб.</w:t>
            </w:r>
          </w:p>
          <w:p w:rsidR="00BA529C" w:rsidRPr="004341E3" w:rsidRDefault="00BA529C" w:rsidP="00C86013">
            <w:pPr>
              <w:ind w:firstLine="709"/>
              <w:contextualSpacing/>
              <w:jc w:val="both"/>
            </w:pPr>
            <w:r w:rsidRPr="004341E3">
              <w:t>2025 год – 1900,9 тыс. руб.</w:t>
            </w:r>
          </w:p>
          <w:p w:rsidR="00BA529C" w:rsidRPr="004341E3" w:rsidRDefault="00BA529C" w:rsidP="00C86013">
            <w:pPr>
              <w:ind w:firstLine="709"/>
              <w:contextualSpacing/>
              <w:jc w:val="both"/>
            </w:pPr>
            <w:r w:rsidRPr="004341E3">
              <w:t>2026 год – 783,9 тыс. руб.</w:t>
            </w:r>
          </w:p>
          <w:p w:rsidR="00BA529C" w:rsidRPr="004341E3" w:rsidRDefault="00BA529C" w:rsidP="00C86013">
            <w:pPr>
              <w:ind w:firstLine="709"/>
              <w:contextualSpacing/>
              <w:jc w:val="both"/>
            </w:pPr>
            <w:r w:rsidRPr="004341E3">
              <w:t>2027 год – 798,1 тыс. руб.</w:t>
            </w:r>
          </w:p>
          <w:p w:rsidR="00BA529C" w:rsidRPr="004341E3" w:rsidRDefault="00BA529C" w:rsidP="00C86013">
            <w:pPr>
              <w:ind w:firstLine="709"/>
              <w:contextualSpacing/>
              <w:jc w:val="both"/>
            </w:pPr>
            <w:r w:rsidRPr="004341E3">
              <w:t>В том числе:</w:t>
            </w:r>
          </w:p>
          <w:p w:rsidR="00BA529C" w:rsidRPr="004341E3" w:rsidRDefault="00BA529C" w:rsidP="00C86013">
            <w:pPr>
              <w:ind w:firstLine="709"/>
              <w:contextualSpacing/>
              <w:jc w:val="both"/>
            </w:pPr>
            <w:r w:rsidRPr="004341E3">
              <w:t xml:space="preserve">средств бюджета МО 8296,3 тыс. руб., в </w:t>
            </w:r>
            <w:proofErr w:type="spellStart"/>
            <w:r w:rsidRPr="004341E3">
              <w:t>т.ч</w:t>
            </w:r>
            <w:proofErr w:type="spellEnd"/>
            <w:r w:rsidRPr="004341E3">
              <w:t>.:</w:t>
            </w:r>
          </w:p>
          <w:p w:rsidR="00BA529C" w:rsidRPr="004341E3" w:rsidRDefault="00BA529C" w:rsidP="00C86013">
            <w:pPr>
              <w:ind w:firstLine="709"/>
              <w:contextualSpacing/>
              <w:jc w:val="both"/>
            </w:pPr>
            <w:r w:rsidRPr="004341E3">
              <w:t xml:space="preserve">2021 год – 421,3 тыс. руб., </w:t>
            </w:r>
          </w:p>
          <w:p w:rsidR="00BA529C" w:rsidRPr="004341E3" w:rsidRDefault="00BA529C" w:rsidP="00C86013">
            <w:pPr>
              <w:ind w:firstLine="709"/>
              <w:contextualSpacing/>
              <w:jc w:val="both"/>
            </w:pPr>
            <w:r w:rsidRPr="004341E3">
              <w:t xml:space="preserve">2022 год – 946,5 тыс. руб., </w:t>
            </w:r>
          </w:p>
          <w:p w:rsidR="00BA529C" w:rsidRPr="004341E3" w:rsidRDefault="00BA529C" w:rsidP="00C86013">
            <w:pPr>
              <w:ind w:firstLine="709"/>
              <w:contextualSpacing/>
              <w:jc w:val="both"/>
            </w:pPr>
            <w:r w:rsidRPr="004341E3">
              <w:t>2023 год – 1444,1 тыс. руб.</w:t>
            </w:r>
          </w:p>
          <w:p w:rsidR="00BA529C" w:rsidRPr="004341E3" w:rsidRDefault="00BA529C" w:rsidP="00C86013">
            <w:pPr>
              <w:ind w:firstLine="709"/>
              <w:contextualSpacing/>
              <w:jc w:val="both"/>
            </w:pPr>
            <w:r w:rsidRPr="004341E3">
              <w:t>2024 год – 2001,5 тыс. руб.</w:t>
            </w:r>
          </w:p>
          <w:p w:rsidR="00BA529C" w:rsidRPr="004341E3" w:rsidRDefault="00BA529C" w:rsidP="00C86013">
            <w:pPr>
              <w:ind w:firstLine="709"/>
              <w:contextualSpacing/>
              <w:jc w:val="both"/>
            </w:pPr>
            <w:r w:rsidRPr="004341E3">
              <w:t>2025 год – 1900,9 тыс. руб.</w:t>
            </w:r>
          </w:p>
          <w:p w:rsidR="00BA529C" w:rsidRPr="004341E3" w:rsidRDefault="00BA529C" w:rsidP="00C86013">
            <w:pPr>
              <w:ind w:firstLine="709"/>
              <w:contextualSpacing/>
              <w:jc w:val="both"/>
            </w:pPr>
            <w:r w:rsidRPr="004341E3">
              <w:t>2026 год – 783,9 тыс. руб.</w:t>
            </w:r>
          </w:p>
          <w:p w:rsidR="00BA529C" w:rsidRPr="004341E3" w:rsidRDefault="00BA529C" w:rsidP="00C86013">
            <w:pPr>
              <w:ind w:firstLine="709"/>
              <w:contextualSpacing/>
              <w:jc w:val="both"/>
            </w:pPr>
            <w:r w:rsidRPr="004341E3">
              <w:t>2027 год – 798,1 тыс. руб.</w:t>
            </w:r>
          </w:p>
          <w:p w:rsidR="00BA529C" w:rsidRPr="004341E3" w:rsidRDefault="00BA529C" w:rsidP="00C86013">
            <w:pPr>
              <w:ind w:firstLine="709"/>
              <w:contextualSpacing/>
              <w:jc w:val="both"/>
            </w:pPr>
            <w:r w:rsidRPr="004341E3">
              <w:t>сре</w:t>
            </w:r>
            <w:proofErr w:type="gramStart"/>
            <w:r w:rsidRPr="004341E3">
              <w:t>дств кр</w:t>
            </w:r>
            <w:proofErr w:type="gramEnd"/>
            <w:r w:rsidRPr="004341E3">
              <w:t xml:space="preserve">аевого бюджета 10611,7 тыс. руб., в </w:t>
            </w:r>
            <w:proofErr w:type="spellStart"/>
            <w:r w:rsidRPr="004341E3">
              <w:t>т.ч</w:t>
            </w:r>
            <w:proofErr w:type="spellEnd"/>
            <w:r w:rsidRPr="004341E3">
              <w:t>.:</w:t>
            </w:r>
          </w:p>
          <w:p w:rsidR="00BA529C" w:rsidRPr="004341E3" w:rsidRDefault="00BA529C" w:rsidP="00C86013">
            <w:pPr>
              <w:ind w:firstLine="709"/>
              <w:contextualSpacing/>
              <w:jc w:val="both"/>
            </w:pPr>
            <w:r w:rsidRPr="004341E3">
              <w:t xml:space="preserve">2021 год – 1196,0 тыс. руб., </w:t>
            </w:r>
          </w:p>
          <w:p w:rsidR="00BA529C" w:rsidRPr="004341E3" w:rsidRDefault="00BA529C" w:rsidP="00C86013">
            <w:pPr>
              <w:ind w:firstLine="709"/>
              <w:contextualSpacing/>
              <w:jc w:val="both"/>
            </w:pPr>
            <w:r w:rsidRPr="004341E3">
              <w:lastRenderedPageBreak/>
              <w:t xml:space="preserve">2022 год – 1285,8 тыс. руб., </w:t>
            </w:r>
          </w:p>
          <w:p w:rsidR="00BA529C" w:rsidRPr="004341E3" w:rsidRDefault="00BA529C" w:rsidP="00C86013">
            <w:pPr>
              <w:ind w:firstLine="709"/>
              <w:contextualSpacing/>
              <w:jc w:val="both"/>
            </w:pPr>
            <w:r w:rsidRPr="004341E3">
              <w:t>2023 год – 1178,6 тыс. руб.</w:t>
            </w:r>
          </w:p>
          <w:p w:rsidR="00BA529C" w:rsidRPr="004341E3" w:rsidRDefault="00BA529C" w:rsidP="00C86013">
            <w:pPr>
              <w:ind w:firstLine="709"/>
              <w:contextualSpacing/>
              <w:jc w:val="both"/>
            </w:pPr>
            <w:r w:rsidRPr="004341E3">
              <w:t>2024 год – 6951,3 тыс. руб.</w:t>
            </w:r>
          </w:p>
          <w:p w:rsidR="00BA529C" w:rsidRPr="004341E3" w:rsidRDefault="00BA529C" w:rsidP="00C86013">
            <w:pPr>
              <w:ind w:firstLine="709"/>
              <w:contextualSpacing/>
              <w:jc w:val="both"/>
            </w:pPr>
            <w:r w:rsidRPr="004341E3">
              <w:t>2025 год – 0,00 тыс. руб.</w:t>
            </w:r>
          </w:p>
          <w:p w:rsidR="00BA529C" w:rsidRPr="004341E3" w:rsidRDefault="00BA529C" w:rsidP="00C86013">
            <w:pPr>
              <w:ind w:firstLine="709"/>
              <w:contextualSpacing/>
              <w:jc w:val="both"/>
            </w:pPr>
            <w:r w:rsidRPr="004341E3">
              <w:t>2026 год – 0,00 тыс. руб.</w:t>
            </w:r>
          </w:p>
          <w:p w:rsidR="00BA529C" w:rsidRPr="004341E3" w:rsidRDefault="00BA529C" w:rsidP="00C86013">
            <w:pPr>
              <w:ind w:firstLine="709"/>
              <w:contextualSpacing/>
              <w:jc w:val="both"/>
            </w:pPr>
            <w:r w:rsidRPr="004341E3">
              <w:t>2027 год – 0,00 тыс. руб.</w:t>
            </w:r>
          </w:p>
          <w:p w:rsidR="00BA529C" w:rsidRPr="004341E3" w:rsidRDefault="00BA529C" w:rsidP="00C86013">
            <w:pPr>
              <w:ind w:firstLine="709"/>
              <w:contextualSpacing/>
              <w:jc w:val="both"/>
            </w:pPr>
          </w:p>
        </w:tc>
      </w:tr>
    </w:tbl>
    <w:p w:rsidR="00BA529C" w:rsidRPr="004341E3" w:rsidRDefault="00BA529C" w:rsidP="00BA529C">
      <w:pPr>
        <w:ind w:firstLine="709"/>
        <w:contextualSpacing/>
        <w:jc w:val="both"/>
      </w:pPr>
    </w:p>
    <w:p w:rsidR="00BA529C" w:rsidRPr="004341E3" w:rsidRDefault="00BA529C" w:rsidP="00BA529C">
      <w:pPr>
        <w:numPr>
          <w:ilvl w:val="0"/>
          <w:numId w:val="6"/>
        </w:numPr>
        <w:ind w:firstLine="709"/>
        <w:contextualSpacing/>
        <w:jc w:val="both"/>
      </w:pPr>
      <w:r w:rsidRPr="004341E3">
        <w:t>Разделы программы.</w:t>
      </w:r>
    </w:p>
    <w:p w:rsidR="00BA529C" w:rsidRPr="004341E3" w:rsidRDefault="00BA529C" w:rsidP="00BA529C">
      <w:pPr>
        <w:ind w:firstLine="709"/>
        <w:contextualSpacing/>
        <w:jc w:val="both"/>
      </w:pPr>
    </w:p>
    <w:p w:rsidR="00BA529C" w:rsidRPr="004341E3" w:rsidRDefault="00BA529C" w:rsidP="00BA529C">
      <w:pPr>
        <w:numPr>
          <w:ilvl w:val="0"/>
          <w:numId w:val="7"/>
        </w:numPr>
        <w:tabs>
          <w:tab w:val="left" w:pos="1134"/>
          <w:tab w:val="left" w:pos="1418"/>
        </w:tabs>
        <w:ind w:firstLine="709"/>
        <w:contextualSpacing/>
        <w:jc w:val="both"/>
      </w:pPr>
      <w:r w:rsidRPr="004341E3">
        <w:t>Характеристика текущего состояния соответствующих сфер муниципального образования Муринский сельсовет.</w:t>
      </w:r>
    </w:p>
    <w:p w:rsidR="00BA529C" w:rsidRPr="004341E3" w:rsidRDefault="00BA529C" w:rsidP="00BA529C">
      <w:pPr>
        <w:tabs>
          <w:tab w:val="left" w:pos="1134"/>
          <w:tab w:val="left" w:pos="1418"/>
        </w:tabs>
        <w:ind w:firstLine="709"/>
        <w:contextualSpacing/>
        <w:jc w:val="both"/>
      </w:pPr>
    </w:p>
    <w:p w:rsidR="00BA529C" w:rsidRPr="004341E3" w:rsidRDefault="00BA529C" w:rsidP="00BA529C">
      <w:pPr>
        <w:ind w:firstLine="709"/>
        <w:contextualSpacing/>
        <w:jc w:val="both"/>
      </w:pPr>
      <w:r w:rsidRPr="004341E3">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BA529C" w:rsidRPr="004341E3" w:rsidRDefault="00BA529C" w:rsidP="00BA529C">
      <w:pPr>
        <w:ind w:firstLine="709"/>
        <w:contextualSpacing/>
        <w:jc w:val="both"/>
      </w:pPr>
      <w:r w:rsidRPr="004341E3">
        <w:t>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среди которых наиболее актуальными являются:</w:t>
      </w:r>
    </w:p>
    <w:p w:rsidR="00BA529C" w:rsidRPr="004341E3" w:rsidRDefault="00BA529C" w:rsidP="00BA529C">
      <w:pPr>
        <w:ind w:firstLine="709"/>
        <w:contextualSpacing/>
        <w:jc w:val="both"/>
      </w:pPr>
      <w:r w:rsidRPr="004341E3">
        <w:t>1)  высокий уровень изношенности муниципального имущества;</w:t>
      </w:r>
    </w:p>
    <w:p w:rsidR="00BA529C" w:rsidRPr="004341E3" w:rsidRDefault="00BA529C" w:rsidP="00BA529C">
      <w:pPr>
        <w:ind w:firstLine="709"/>
        <w:contextualSpacing/>
        <w:jc w:val="both"/>
      </w:pPr>
      <w:r w:rsidRPr="004341E3">
        <w:t>2) ненадлежащее состояние объектов благоустройства, уличного освещения, недостаточное озеленение улиц в муниципальном образовании;</w:t>
      </w:r>
    </w:p>
    <w:p w:rsidR="00BA529C" w:rsidRPr="004341E3" w:rsidRDefault="00BA529C" w:rsidP="00BA529C">
      <w:pPr>
        <w:ind w:firstLine="709"/>
        <w:contextualSpacing/>
        <w:jc w:val="both"/>
      </w:pPr>
      <w:r w:rsidRPr="004341E3">
        <w:t>3) высокая доля муниципальных дорог и сооружений на них, находящихся в аварийном состоянии;</w:t>
      </w:r>
    </w:p>
    <w:p w:rsidR="00BA529C" w:rsidRPr="004341E3" w:rsidRDefault="00BA529C" w:rsidP="00BA529C">
      <w:pPr>
        <w:ind w:firstLine="709"/>
        <w:contextualSpacing/>
        <w:jc w:val="both"/>
      </w:pPr>
      <w:r w:rsidRPr="004341E3">
        <w:t>4) несоответствие защищенности муниципального образования Муринский сельсовет современным противопожарным требованиям;</w:t>
      </w:r>
    </w:p>
    <w:p w:rsidR="00BA529C" w:rsidRPr="004341E3" w:rsidRDefault="00BA529C" w:rsidP="00BA529C">
      <w:pPr>
        <w:ind w:firstLine="709"/>
        <w:contextualSpacing/>
        <w:jc w:val="both"/>
      </w:pPr>
      <w:r w:rsidRPr="004341E3">
        <w:t>5) несоответствие муниципальных учреждений современным санитарно-эпидемиологическим и противопожарным требованиям.</w:t>
      </w:r>
    </w:p>
    <w:p w:rsidR="00BA529C" w:rsidRPr="004341E3" w:rsidRDefault="00BA529C" w:rsidP="00BA529C">
      <w:pPr>
        <w:ind w:firstLine="709"/>
        <w:contextualSpacing/>
        <w:jc w:val="both"/>
        <w:rPr>
          <w:shd w:val="clear" w:color="auto" w:fill="FFFFFF"/>
        </w:rPr>
      </w:pPr>
      <w:r w:rsidRPr="004341E3">
        <w:rPr>
          <w:shd w:val="clear" w:color="auto" w:fill="FFFFFF"/>
        </w:rPr>
        <w:t>Ряд этих проблем носят системный характер. На 01.01.2024</w:t>
      </w:r>
      <w:r w:rsidRPr="004341E3">
        <w:rPr>
          <w:shd w:val="clear" w:color="auto" w:fill="FFFFFF"/>
        </w:rPr>
        <w:br/>
        <w:t>в муниципальном образовании Муринский сельсовет доля общей протяженности освещенных частей улиц, проездов,  к общей протяженности улиц,   составила 90%.</w:t>
      </w:r>
    </w:p>
    <w:p w:rsidR="00BA529C" w:rsidRPr="004341E3" w:rsidRDefault="00BA529C" w:rsidP="00BA529C">
      <w:pPr>
        <w:ind w:firstLine="709"/>
        <w:contextualSpacing/>
        <w:jc w:val="both"/>
      </w:pPr>
      <w:r w:rsidRPr="004341E3">
        <w:t xml:space="preserve">Протяженность улично-дорожной сети составляет 15.4 км. Удельный вес протяженности дороги с асфальтовым покрытием составляет 30%, гравийное покрытие 60%, грунтовое покрытие дороги 10%. </w:t>
      </w:r>
    </w:p>
    <w:p w:rsidR="00BA529C" w:rsidRPr="004341E3" w:rsidRDefault="00BA529C" w:rsidP="00BA529C">
      <w:pPr>
        <w:tabs>
          <w:tab w:val="left" w:pos="720"/>
        </w:tabs>
        <w:ind w:firstLine="709"/>
        <w:contextualSpacing/>
        <w:jc w:val="both"/>
      </w:pPr>
      <w:r w:rsidRPr="004341E3">
        <w:tab/>
        <w:t xml:space="preserve">Основное количество пожаров происходит в жилом секторе из-за неосторожного обращения с огнем, что свидетельствует о несоблюдении и отсутствии у населения знаний по соблюдению правил пожарной безопасности, целенаправленная и системная работа по информированию населения позволит повысить внимание граждан к проблеме пожарной безопасности, которая является значимой. </w:t>
      </w:r>
    </w:p>
    <w:p w:rsidR="00BA529C" w:rsidRPr="004341E3" w:rsidRDefault="00BA529C" w:rsidP="00BA529C">
      <w:pPr>
        <w:tabs>
          <w:tab w:val="left" w:pos="720"/>
        </w:tabs>
        <w:ind w:firstLine="709"/>
        <w:contextualSpacing/>
        <w:jc w:val="both"/>
      </w:pPr>
      <w:r w:rsidRPr="004341E3">
        <w:tab/>
        <w:t xml:space="preserve">Выполнение первичных мер пожарной безопасности на территории муниципального образования Муринский сельсовет выполняется постепенно. </w:t>
      </w:r>
    </w:p>
    <w:p w:rsidR="00BA529C" w:rsidRPr="004341E3" w:rsidRDefault="00BA529C" w:rsidP="00BA529C">
      <w:pPr>
        <w:tabs>
          <w:tab w:val="left" w:pos="720"/>
        </w:tabs>
        <w:ind w:firstLine="709"/>
        <w:contextualSpacing/>
        <w:jc w:val="both"/>
        <w:rPr>
          <w:rFonts w:eastAsia="Calibri"/>
        </w:rPr>
      </w:pPr>
      <w:r w:rsidRPr="004341E3">
        <w:t>В село Мурино требуется установка пожарного водоема, так как считается, что с. Мурино безводный населенный пункт, не смотря на то, что село расположено вдоль протоки Дурная. Протока Дурная  не является естественным источником водоснабжения в связи с тем, что  уровень воды в протоке не стабильный, и она бывает часто безводная, оборудовать пирс для забора воды на протоке не возможно.</w:t>
      </w:r>
    </w:p>
    <w:p w:rsidR="00BA529C" w:rsidRPr="004341E3" w:rsidRDefault="00BA529C" w:rsidP="00BA529C">
      <w:pPr>
        <w:tabs>
          <w:tab w:val="left" w:pos="1134"/>
          <w:tab w:val="left" w:pos="1418"/>
        </w:tabs>
        <w:ind w:firstLine="709"/>
        <w:contextualSpacing/>
        <w:jc w:val="both"/>
      </w:pPr>
    </w:p>
    <w:p w:rsidR="00BA529C" w:rsidRPr="004341E3" w:rsidRDefault="00BA529C" w:rsidP="00BA529C">
      <w:pPr>
        <w:numPr>
          <w:ilvl w:val="0"/>
          <w:numId w:val="8"/>
        </w:numPr>
        <w:tabs>
          <w:tab w:val="left" w:pos="1134"/>
          <w:tab w:val="left" w:pos="1418"/>
        </w:tabs>
        <w:ind w:firstLine="709"/>
        <w:contextualSpacing/>
        <w:jc w:val="both"/>
      </w:pPr>
      <w:r w:rsidRPr="004341E3">
        <w:t>Основные цели и задачи программы, этапы реализации.</w:t>
      </w:r>
    </w:p>
    <w:p w:rsidR="00BA529C" w:rsidRPr="004341E3" w:rsidRDefault="00BA529C" w:rsidP="00BA529C">
      <w:pPr>
        <w:tabs>
          <w:tab w:val="left" w:pos="1134"/>
          <w:tab w:val="left" w:pos="1418"/>
        </w:tabs>
        <w:ind w:firstLine="709"/>
        <w:contextualSpacing/>
        <w:jc w:val="both"/>
      </w:pPr>
    </w:p>
    <w:p w:rsidR="00BA529C" w:rsidRPr="004341E3" w:rsidRDefault="00BA529C" w:rsidP="00BA529C">
      <w:pPr>
        <w:tabs>
          <w:tab w:val="left" w:pos="1134"/>
          <w:tab w:val="left" w:pos="1418"/>
        </w:tabs>
        <w:ind w:firstLine="709"/>
        <w:contextualSpacing/>
        <w:jc w:val="both"/>
        <w:rPr>
          <w:b/>
        </w:rPr>
      </w:pPr>
      <w:r w:rsidRPr="004341E3">
        <w:rPr>
          <w:b/>
        </w:rPr>
        <w:t>Основная цель программы:</w:t>
      </w:r>
    </w:p>
    <w:p w:rsidR="00BA529C" w:rsidRPr="004341E3" w:rsidRDefault="00BA529C" w:rsidP="00BA529C">
      <w:pPr>
        <w:tabs>
          <w:tab w:val="left" w:pos="1134"/>
          <w:tab w:val="left" w:pos="1418"/>
        </w:tabs>
        <w:ind w:firstLine="709"/>
        <w:contextualSpacing/>
        <w:jc w:val="both"/>
      </w:pPr>
      <w:r w:rsidRPr="004341E3">
        <w:lastRenderedPageBreak/>
        <w:t xml:space="preserve">         - повышение комфортности условий жизнедеятельности в муниципальном образовании Муринский сельсовет.</w:t>
      </w:r>
    </w:p>
    <w:p w:rsidR="00BA529C" w:rsidRPr="004341E3" w:rsidRDefault="00BA529C" w:rsidP="00BA529C">
      <w:pPr>
        <w:tabs>
          <w:tab w:val="left" w:pos="1134"/>
          <w:tab w:val="left" w:pos="1418"/>
        </w:tabs>
        <w:ind w:firstLine="709"/>
        <w:contextualSpacing/>
        <w:jc w:val="both"/>
        <w:rPr>
          <w:b/>
        </w:rPr>
      </w:pPr>
      <w:r w:rsidRPr="004341E3">
        <w:rPr>
          <w:b/>
        </w:rPr>
        <w:t>Основные задачи программы:</w:t>
      </w:r>
    </w:p>
    <w:p w:rsidR="00BA529C" w:rsidRPr="004341E3" w:rsidRDefault="00BA529C" w:rsidP="00BA529C">
      <w:pPr>
        <w:tabs>
          <w:tab w:val="left" w:pos="601"/>
        </w:tabs>
        <w:ind w:firstLine="709"/>
        <w:contextualSpacing/>
        <w:jc w:val="both"/>
      </w:pPr>
      <w:r w:rsidRPr="004341E3">
        <w:t>- улучшение санитарно-экологической обстановки,  внешнего и архитектурного облика населенных пунктов;</w:t>
      </w:r>
    </w:p>
    <w:p w:rsidR="00BA529C" w:rsidRPr="004341E3" w:rsidRDefault="00BA529C" w:rsidP="00BA529C">
      <w:pPr>
        <w:tabs>
          <w:tab w:val="left" w:pos="601"/>
        </w:tabs>
        <w:ind w:firstLine="709"/>
        <w:contextualSpacing/>
        <w:jc w:val="both"/>
      </w:pPr>
      <w:r w:rsidRPr="004341E3">
        <w:t>- 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 Муринский сельсовет;</w:t>
      </w:r>
    </w:p>
    <w:p w:rsidR="00BA529C" w:rsidRPr="004341E3" w:rsidRDefault="00BA529C" w:rsidP="00BA529C">
      <w:pPr>
        <w:tabs>
          <w:tab w:val="left" w:pos="567"/>
          <w:tab w:val="left" w:pos="1418"/>
        </w:tabs>
        <w:ind w:firstLine="709"/>
        <w:contextualSpacing/>
        <w:jc w:val="both"/>
      </w:pPr>
      <w:r w:rsidRPr="004341E3">
        <w:t>- снижение рисков и смягчение последствий чрезвычайных ситуаций природного и техногенного характера на территории муниципального образования Муринский сельсовет;</w:t>
      </w:r>
    </w:p>
    <w:p w:rsidR="00BA529C" w:rsidRPr="004341E3" w:rsidRDefault="00BA529C" w:rsidP="00BA529C">
      <w:pPr>
        <w:tabs>
          <w:tab w:val="left" w:pos="567"/>
          <w:tab w:val="left" w:pos="1418"/>
        </w:tabs>
        <w:ind w:firstLine="709"/>
        <w:contextualSpacing/>
        <w:jc w:val="both"/>
      </w:pPr>
      <w:r w:rsidRPr="004341E3">
        <w:t xml:space="preserve">- обеспечение первичных мер пожарной безопасности. </w:t>
      </w:r>
    </w:p>
    <w:p w:rsidR="00BA529C" w:rsidRPr="004341E3" w:rsidRDefault="00BA529C" w:rsidP="00BA529C">
      <w:pPr>
        <w:tabs>
          <w:tab w:val="left" w:pos="567"/>
          <w:tab w:val="left" w:pos="1418"/>
        </w:tabs>
        <w:ind w:firstLine="709"/>
        <w:contextualSpacing/>
        <w:jc w:val="both"/>
      </w:pPr>
    </w:p>
    <w:p w:rsidR="00BA529C" w:rsidRPr="004341E3" w:rsidRDefault="00BA529C" w:rsidP="00BA529C">
      <w:pPr>
        <w:tabs>
          <w:tab w:val="left" w:pos="567"/>
          <w:tab w:val="left" w:pos="1418"/>
        </w:tabs>
        <w:ind w:firstLine="709"/>
        <w:contextualSpacing/>
        <w:jc w:val="both"/>
        <w:rPr>
          <w:b/>
        </w:rPr>
      </w:pPr>
      <w:r w:rsidRPr="004341E3">
        <w:rPr>
          <w:b/>
        </w:rPr>
        <w:t>Этапы реализации программы: 2014-2027 годы.</w:t>
      </w:r>
    </w:p>
    <w:p w:rsidR="00BA529C" w:rsidRPr="004341E3" w:rsidRDefault="00BA529C" w:rsidP="00BA529C">
      <w:pPr>
        <w:tabs>
          <w:tab w:val="left" w:pos="567"/>
          <w:tab w:val="left" w:pos="1418"/>
        </w:tabs>
        <w:ind w:firstLine="709"/>
        <w:contextualSpacing/>
        <w:jc w:val="both"/>
      </w:pPr>
      <w:r w:rsidRPr="004341E3">
        <w:t xml:space="preserve">            </w:t>
      </w:r>
    </w:p>
    <w:p w:rsidR="00BA529C" w:rsidRPr="004341E3" w:rsidRDefault="00BA529C" w:rsidP="00BA529C">
      <w:pPr>
        <w:numPr>
          <w:ilvl w:val="0"/>
          <w:numId w:val="9"/>
        </w:numPr>
        <w:tabs>
          <w:tab w:val="left" w:pos="1134"/>
          <w:tab w:val="left" w:pos="1418"/>
        </w:tabs>
        <w:ind w:firstLine="709"/>
        <w:contextualSpacing/>
        <w:jc w:val="both"/>
      </w:pPr>
      <w:r w:rsidRPr="004341E3">
        <w:t>Механизм реализации отдельных мероприятий программы.</w:t>
      </w:r>
    </w:p>
    <w:p w:rsidR="00BA529C" w:rsidRPr="004341E3" w:rsidRDefault="00BA529C" w:rsidP="00BA529C">
      <w:pPr>
        <w:ind w:firstLine="709"/>
        <w:contextualSpacing/>
        <w:jc w:val="both"/>
      </w:pPr>
      <w:proofErr w:type="gramStart"/>
      <w:r w:rsidRPr="004341E3">
        <w:t>Финансовое обеспечение мероприятий, связанных с благоустройством территории муниципального образования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 а также средств краевого бюджета в форме субсидий бюджетам муниципальных образований Красноярского края по следующим направлениям для реализации проектов по благоустройству территорий поселений, городских округов и субсидий бюджетам муниципальных образований края</w:t>
      </w:r>
      <w:proofErr w:type="gramEnd"/>
      <w:r w:rsidRPr="004341E3">
        <w:t xml:space="preserve"> на реализацию мероприятий по благоустройству поселений и городских округов в связи с достижением наилучших показателей по благоустройству.</w:t>
      </w:r>
    </w:p>
    <w:p w:rsidR="00BA529C" w:rsidRPr="004341E3" w:rsidRDefault="00BA529C" w:rsidP="00BA529C">
      <w:pPr>
        <w:ind w:firstLine="709"/>
        <w:contextualSpacing/>
        <w:jc w:val="both"/>
      </w:pPr>
      <w:proofErr w:type="gramStart"/>
      <w:r w:rsidRPr="004341E3">
        <w:t>Финансовое обеспечение мероприятий, связанных с развитием и модернизацией автомобильных дорог местного значения муниципального образования и улично-дорожной сети территории муниципального образования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 а также средств краевого бюджета в форме субсидий бюджетам муниципальных образований Красноярского края на развитие и модернизацию автомобильных дорог местного</w:t>
      </w:r>
      <w:proofErr w:type="gramEnd"/>
      <w:r w:rsidRPr="004341E3">
        <w:t xml:space="preserve"> значения городских округов, городских и сельских поселений (далее – субсидии).</w:t>
      </w:r>
    </w:p>
    <w:p w:rsidR="00BA529C" w:rsidRPr="004341E3" w:rsidRDefault="00BA529C" w:rsidP="00BA529C">
      <w:pPr>
        <w:ind w:firstLine="709"/>
        <w:contextualSpacing/>
        <w:jc w:val="both"/>
      </w:pPr>
      <w:r w:rsidRPr="004341E3">
        <w:t>Субсидии предоставляются бюджетам муниципальных образований Красноярского края по итогам конкурсного отбора. Участниками конкурса являются органы местного самоуправления городских округов, городских и сельских поселений, подавшие в министерство транспорта Красноярского края заявку на участие в установленный срок.</w:t>
      </w:r>
    </w:p>
    <w:p w:rsidR="00BA529C" w:rsidRPr="004341E3" w:rsidRDefault="00BA529C" w:rsidP="00BA529C">
      <w:pPr>
        <w:ind w:firstLine="709"/>
        <w:contextualSpacing/>
        <w:jc w:val="both"/>
      </w:pPr>
      <w:r w:rsidRPr="004341E3">
        <w:t>Обязательным условием предоставления субсидии является долевое участие муниципального образования Муринский сельсовет в финансировании расходов на реализацию проектов по развитию и модернизации автомобильных дорог местного значения городских округов, городских и сельских поселений за счет средств местного бюджета.</w:t>
      </w:r>
    </w:p>
    <w:p w:rsidR="00BA529C" w:rsidRPr="004341E3" w:rsidRDefault="00BA529C" w:rsidP="00BA529C">
      <w:pPr>
        <w:ind w:firstLine="709"/>
        <w:contextualSpacing/>
        <w:jc w:val="both"/>
      </w:pPr>
      <w:r w:rsidRPr="004341E3">
        <w:t>Финансовое обеспечение мероприятий, связанных с обеспечением противопожарных мер, осуществляются за счет средств субсидий из краевого бюджета и средств местного бюджета администрации Муринского  сельсовета.</w:t>
      </w:r>
    </w:p>
    <w:p w:rsidR="00BA529C" w:rsidRPr="004341E3" w:rsidRDefault="00BA529C" w:rsidP="00BA529C">
      <w:pPr>
        <w:ind w:firstLine="709"/>
        <w:contextualSpacing/>
        <w:jc w:val="both"/>
      </w:pPr>
      <w:r w:rsidRPr="004341E3">
        <w:t>Функции муниципального заказчика при реализации мероприятий Программы осуществляются администрацией Муринского  сельсовета самостоятельно, в том числе путем проведения централизованных аукционов в соответствие с Федеральным законодательством.</w:t>
      </w:r>
    </w:p>
    <w:p w:rsidR="00BA529C" w:rsidRPr="004341E3" w:rsidRDefault="00BA529C" w:rsidP="00BA529C">
      <w:pPr>
        <w:ind w:firstLine="709"/>
        <w:contextualSpacing/>
        <w:jc w:val="both"/>
      </w:pPr>
    </w:p>
    <w:p w:rsidR="00BA529C" w:rsidRPr="004341E3" w:rsidRDefault="00BA529C" w:rsidP="00BA529C">
      <w:pPr>
        <w:numPr>
          <w:ilvl w:val="0"/>
          <w:numId w:val="10"/>
        </w:numPr>
        <w:tabs>
          <w:tab w:val="left" w:pos="1134"/>
          <w:tab w:val="left" w:pos="1418"/>
        </w:tabs>
        <w:ind w:firstLine="709"/>
        <w:contextualSpacing/>
        <w:jc w:val="both"/>
      </w:pPr>
      <w:r w:rsidRPr="004341E3">
        <w:t>Прогноз конечных результатов программы.</w:t>
      </w:r>
    </w:p>
    <w:p w:rsidR="00BA529C" w:rsidRPr="004341E3" w:rsidRDefault="00BA529C" w:rsidP="00BA529C">
      <w:pPr>
        <w:tabs>
          <w:tab w:val="left" w:pos="1134"/>
          <w:tab w:val="left" w:pos="1418"/>
        </w:tabs>
        <w:contextualSpacing/>
        <w:jc w:val="both"/>
      </w:pPr>
    </w:p>
    <w:p w:rsidR="00BA529C" w:rsidRPr="004341E3" w:rsidRDefault="00BA529C" w:rsidP="00BA529C">
      <w:pPr>
        <w:ind w:firstLine="709"/>
        <w:contextualSpacing/>
        <w:jc w:val="both"/>
      </w:pPr>
      <w:r w:rsidRPr="004341E3">
        <w:t xml:space="preserve">Реализация мероприятий Подпрограммы направлена </w:t>
      </w:r>
      <w:proofErr w:type="gramStart"/>
      <w:r w:rsidRPr="004341E3">
        <w:t>на</w:t>
      </w:r>
      <w:proofErr w:type="gramEnd"/>
      <w:r w:rsidRPr="004341E3">
        <w:t>:</w:t>
      </w:r>
    </w:p>
    <w:p w:rsidR="00BA529C" w:rsidRPr="004341E3" w:rsidRDefault="00BA529C" w:rsidP="00BA529C">
      <w:pPr>
        <w:ind w:firstLine="709"/>
        <w:contextualSpacing/>
        <w:jc w:val="both"/>
      </w:pPr>
      <w:r w:rsidRPr="004341E3">
        <w:lastRenderedPageBreak/>
        <w:t>формирование активной позиции у населения по решению вопросов местного значения;</w:t>
      </w:r>
    </w:p>
    <w:p w:rsidR="00BA529C" w:rsidRPr="004341E3" w:rsidRDefault="00BA529C" w:rsidP="00BA529C">
      <w:pPr>
        <w:ind w:firstLine="709"/>
        <w:contextualSpacing/>
        <w:jc w:val="both"/>
      </w:pPr>
      <w:r w:rsidRPr="004341E3">
        <w:t>создание благоприятных, комфортных условий для проживания и отдыха населения;</w:t>
      </w:r>
    </w:p>
    <w:p w:rsidR="00BA529C" w:rsidRPr="004341E3" w:rsidRDefault="00BA529C" w:rsidP="00BA529C">
      <w:pPr>
        <w:ind w:firstLine="709"/>
        <w:contextualSpacing/>
        <w:jc w:val="both"/>
      </w:pPr>
      <w:r w:rsidRPr="004341E3">
        <w:t>улучшение санитарно-экологической обстановки, внешнего и архитектурного облика населенных пунктов;</w:t>
      </w:r>
    </w:p>
    <w:p w:rsidR="00BA529C" w:rsidRPr="004341E3" w:rsidRDefault="00BA529C" w:rsidP="00BA529C">
      <w:pPr>
        <w:ind w:firstLine="709"/>
        <w:contextualSpacing/>
        <w:jc w:val="both"/>
      </w:pPr>
      <w:r w:rsidRPr="004341E3">
        <w:t>привлечение населения к общественным работам;</w:t>
      </w:r>
    </w:p>
    <w:p w:rsidR="00BA529C" w:rsidRPr="004341E3" w:rsidRDefault="00BA529C" w:rsidP="00BA529C">
      <w:pPr>
        <w:ind w:firstLine="709"/>
        <w:contextualSpacing/>
        <w:jc w:val="both"/>
      </w:pPr>
      <w:r w:rsidRPr="004341E3">
        <w:t>обеспечение первичных мер пожарной безопасности;</w:t>
      </w:r>
    </w:p>
    <w:p w:rsidR="00BA529C" w:rsidRPr="004341E3" w:rsidRDefault="00BA529C" w:rsidP="00BA529C">
      <w:pPr>
        <w:ind w:firstLine="709"/>
        <w:contextualSpacing/>
        <w:jc w:val="both"/>
      </w:pPr>
      <w:r w:rsidRPr="004341E3">
        <w:t xml:space="preserve">установка пожарного водоема </w:t>
      </w:r>
      <w:proofErr w:type="gramStart"/>
      <w:r w:rsidRPr="004341E3">
        <w:t>в</w:t>
      </w:r>
      <w:proofErr w:type="gramEnd"/>
      <w:r w:rsidRPr="004341E3">
        <w:t xml:space="preserve"> с. Мурино;</w:t>
      </w:r>
    </w:p>
    <w:p w:rsidR="00BA529C" w:rsidRPr="004341E3" w:rsidRDefault="00BA529C" w:rsidP="00BA529C">
      <w:pPr>
        <w:ind w:firstLine="709"/>
        <w:contextualSpacing/>
        <w:jc w:val="both"/>
      </w:pPr>
      <w:r w:rsidRPr="004341E3">
        <w:t>повышение уровня заинтересованности граждан в защите и сохранении природной среды.</w:t>
      </w:r>
    </w:p>
    <w:p w:rsidR="00BA529C" w:rsidRPr="004341E3" w:rsidRDefault="00BA529C" w:rsidP="00BA529C">
      <w:pPr>
        <w:ind w:firstLine="709"/>
        <w:contextualSpacing/>
        <w:jc w:val="both"/>
      </w:pPr>
      <w:r w:rsidRPr="004341E3">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BA529C" w:rsidRPr="004341E3" w:rsidRDefault="00BA529C" w:rsidP="00BA529C">
      <w:pPr>
        <w:ind w:firstLine="709"/>
        <w:contextualSpacing/>
        <w:jc w:val="both"/>
      </w:pPr>
      <w:r w:rsidRPr="004341E3">
        <w:t xml:space="preserve">В результате реализации программных мероприятий первичными мерами пожарной безопасности будут охвачены все сельские населенные пункты района. </w:t>
      </w:r>
    </w:p>
    <w:p w:rsidR="00BA529C" w:rsidRPr="004341E3" w:rsidRDefault="00BA529C" w:rsidP="00BA529C">
      <w:pPr>
        <w:tabs>
          <w:tab w:val="left" w:pos="1134"/>
          <w:tab w:val="left" w:pos="1418"/>
        </w:tabs>
        <w:ind w:firstLine="709"/>
        <w:contextualSpacing/>
        <w:jc w:val="both"/>
      </w:pPr>
    </w:p>
    <w:p w:rsidR="00BA529C" w:rsidRPr="004341E3" w:rsidRDefault="00BA529C" w:rsidP="00BA529C">
      <w:pPr>
        <w:numPr>
          <w:ilvl w:val="0"/>
          <w:numId w:val="11"/>
        </w:numPr>
        <w:tabs>
          <w:tab w:val="left" w:pos="1134"/>
          <w:tab w:val="left" w:pos="1418"/>
        </w:tabs>
        <w:ind w:firstLine="709"/>
        <w:contextualSpacing/>
        <w:jc w:val="both"/>
      </w:pPr>
      <w:r w:rsidRPr="004341E3">
        <w:t>Основные меры правового регулирования.</w:t>
      </w:r>
    </w:p>
    <w:p w:rsidR="00BA529C" w:rsidRPr="004341E3" w:rsidRDefault="00BA529C" w:rsidP="00BA529C">
      <w:pPr>
        <w:tabs>
          <w:tab w:val="left" w:pos="709"/>
          <w:tab w:val="left" w:pos="1418"/>
        </w:tabs>
        <w:ind w:firstLine="709"/>
        <w:contextualSpacing/>
        <w:jc w:val="both"/>
      </w:pPr>
      <w:r w:rsidRPr="004341E3">
        <w:tab/>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3 к Порядку принятия решений о разработке муниципальных программ муниципального образования Муринский сельсовет, их формировании и реализации.</w:t>
      </w:r>
    </w:p>
    <w:p w:rsidR="00BA529C" w:rsidRPr="004341E3" w:rsidRDefault="00BA529C" w:rsidP="00BA529C">
      <w:pPr>
        <w:tabs>
          <w:tab w:val="left" w:pos="709"/>
          <w:tab w:val="left" w:pos="1418"/>
        </w:tabs>
        <w:ind w:firstLine="709"/>
        <w:contextualSpacing/>
        <w:jc w:val="both"/>
      </w:pPr>
    </w:p>
    <w:p w:rsidR="00BA529C" w:rsidRPr="004341E3" w:rsidRDefault="00BA529C" w:rsidP="00BA529C">
      <w:pPr>
        <w:numPr>
          <w:ilvl w:val="0"/>
          <w:numId w:val="12"/>
        </w:numPr>
        <w:tabs>
          <w:tab w:val="left" w:pos="1134"/>
          <w:tab w:val="left" w:pos="1418"/>
        </w:tabs>
        <w:ind w:firstLine="709"/>
        <w:contextualSpacing/>
        <w:jc w:val="both"/>
      </w:pPr>
      <w:r w:rsidRPr="004341E3">
        <w:t>Информация о распределении планируемых расходов по отдельным мероприятиям программы.</w:t>
      </w:r>
    </w:p>
    <w:p w:rsidR="00BA529C" w:rsidRPr="004341E3" w:rsidRDefault="00BA529C" w:rsidP="00BA529C">
      <w:pPr>
        <w:tabs>
          <w:tab w:val="left" w:pos="709"/>
          <w:tab w:val="left" w:pos="1418"/>
        </w:tabs>
        <w:ind w:firstLine="709"/>
        <w:contextualSpacing/>
        <w:jc w:val="both"/>
      </w:pPr>
      <w:r w:rsidRPr="004341E3">
        <w:tab/>
        <w:t>Информация о распределении планируемых расходов по отдельным мероприятиям программы приведена в приложении 4 к Порядку принятия решений о разработке муниципальных программ муниципального  образования Муринский сельсовет, их формировании и реализации. Приложение 5 к Порядку принятия решений о разработке муниципальных программ муниципального  образования Муринский сельсовет, их формировании и реализации.</w:t>
      </w:r>
    </w:p>
    <w:p w:rsidR="00BA529C" w:rsidRPr="004341E3" w:rsidRDefault="00BA529C" w:rsidP="00BA529C">
      <w:pPr>
        <w:tabs>
          <w:tab w:val="left" w:pos="709"/>
          <w:tab w:val="left" w:pos="1418"/>
        </w:tabs>
        <w:ind w:firstLine="709"/>
        <w:contextualSpacing/>
        <w:jc w:val="both"/>
      </w:pPr>
      <w:r w:rsidRPr="004341E3">
        <w:t>•</w:t>
      </w:r>
      <w:r w:rsidRPr="004341E3">
        <w:tab/>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
    <w:p w:rsidR="00BA529C" w:rsidRPr="004341E3" w:rsidRDefault="00BA529C" w:rsidP="00BA529C">
      <w:pPr>
        <w:tabs>
          <w:tab w:val="left" w:pos="709"/>
          <w:tab w:val="left" w:pos="1418"/>
        </w:tabs>
        <w:ind w:firstLine="709"/>
        <w:contextualSpacing/>
        <w:jc w:val="both"/>
      </w:pPr>
      <w:r w:rsidRPr="004341E3">
        <w:t xml:space="preserve">Прогноз сводных показателей муниципальных заданий на оказание (выполнение) муниципальных услуг (работ) </w:t>
      </w:r>
      <w:proofErr w:type="gramStart"/>
      <w:r w:rsidRPr="004341E3">
        <w:t>муниципальными</w:t>
      </w:r>
      <w:proofErr w:type="gramEnd"/>
      <w:r w:rsidRPr="004341E3">
        <w:t xml:space="preserve"> учреждениям по муниципальной программе  - приложение 6 к Порядку принятия решений о разработке муниципальных программ, их формировании и реализации.</w:t>
      </w:r>
    </w:p>
    <w:p w:rsidR="00BA529C" w:rsidRPr="004341E3" w:rsidRDefault="00BA529C" w:rsidP="00BA529C">
      <w:pPr>
        <w:tabs>
          <w:tab w:val="left" w:pos="709"/>
          <w:tab w:val="left" w:pos="1418"/>
        </w:tabs>
        <w:ind w:firstLine="709"/>
        <w:contextualSpacing/>
        <w:jc w:val="both"/>
      </w:pPr>
      <w:r w:rsidRPr="004341E3">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Муринский сельсовет.</w:t>
      </w:r>
    </w:p>
    <w:p w:rsidR="00BA529C" w:rsidRPr="004341E3" w:rsidRDefault="00BA529C" w:rsidP="00BA529C">
      <w:pPr>
        <w:ind w:firstLine="709"/>
        <w:contextualSpacing/>
        <w:jc w:val="both"/>
      </w:pPr>
      <w:r w:rsidRPr="004341E3">
        <w:t xml:space="preserve">Всего средств на реализацию программы: 18908,0 - тыс. руб., в </w:t>
      </w:r>
      <w:proofErr w:type="spellStart"/>
      <w:r w:rsidRPr="004341E3">
        <w:t>т.ч</w:t>
      </w:r>
      <w:proofErr w:type="spellEnd"/>
      <w:r w:rsidRPr="004341E3">
        <w:t>. по годам:</w:t>
      </w:r>
    </w:p>
    <w:p w:rsidR="00BA529C" w:rsidRPr="004341E3" w:rsidRDefault="00BA529C" w:rsidP="00BA529C">
      <w:pPr>
        <w:ind w:firstLine="709"/>
        <w:contextualSpacing/>
        <w:jc w:val="both"/>
      </w:pPr>
      <w:r w:rsidRPr="004341E3">
        <w:t xml:space="preserve">2021 год – 1617,3 тыс. руб., </w:t>
      </w:r>
    </w:p>
    <w:p w:rsidR="00BA529C" w:rsidRPr="004341E3" w:rsidRDefault="00BA529C" w:rsidP="00BA529C">
      <w:pPr>
        <w:ind w:firstLine="709"/>
        <w:contextualSpacing/>
        <w:jc w:val="both"/>
      </w:pPr>
      <w:r w:rsidRPr="004341E3">
        <w:t xml:space="preserve">2022 год – 2232,3 тыс. руб., </w:t>
      </w:r>
    </w:p>
    <w:p w:rsidR="00BA529C" w:rsidRPr="004341E3" w:rsidRDefault="00BA529C" w:rsidP="00BA529C">
      <w:pPr>
        <w:ind w:firstLine="709"/>
        <w:contextualSpacing/>
        <w:jc w:val="both"/>
      </w:pPr>
      <w:r w:rsidRPr="004341E3">
        <w:t>2023 год – 2622,7 тыс. руб.</w:t>
      </w:r>
    </w:p>
    <w:p w:rsidR="00BA529C" w:rsidRPr="004341E3" w:rsidRDefault="00BA529C" w:rsidP="00BA529C">
      <w:pPr>
        <w:ind w:firstLine="709"/>
        <w:contextualSpacing/>
        <w:jc w:val="both"/>
      </w:pPr>
      <w:r w:rsidRPr="004341E3">
        <w:t>2024 год – 8952,8 тыс. руб.</w:t>
      </w:r>
    </w:p>
    <w:p w:rsidR="00BA529C" w:rsidRPr="004341E3" w:rsidRDefault="00BA529C" w:rsidP="00BA529C">
      <w:pPr>
        <w:ind w:firstLine="709"/>
        <w:contextualSpacing/>
        <w:jc w:val="both"/>
      </w:pPr>
      <w:r w:rsidRPr="004341E3">
        <w:t>2025 год – 1900,9 тыс. руб.</w:t>
      </w:r>
    </w:p>
    <w:p w:rsidR="00BA529C" w:rsidRPr="004341E3" w:rsidRDefault="00BA529C" w:rsidP="00BA529C">
      <w:pPr>
        <w:ind w:firstLine="709"/>
        <w:contextualSpacing/>
        <w:jc w:val="both"/>
      </w:pPr>
      <w:r w:rsidRPr="004341E3">
        <w:t>2026 год – 783,9 тыс. руб.</w:t>
      </w:r>
    </w:p>
    <w:p w:rsidR="00BA529C" w:rsidRPr="004341E3" w:rsidRDefault="00BA529C" w:rsidP="00BA529C">
      <w:pPr>
        <w:ind w:firstLine="709"/>
        <w:contextualSpacing/>
        <w:jc w:val="both"/>
      </w:pPr>
      <w:r w:rsidRPr="004341E3">
        <w:t>2027 год – 798,1 тыс. руб.</w:t>
      </w:r>
    </w:p>
    <w:p w:rsidR="00BA529C" w:rsidRPr="004341E3" w:rsidRDefault="00BA529C" w:rsidP="00BA529C">
      <w:pPr>
        <w:ind w:firstLine="709"/>
        <w:contextualSpacing/>
        <w:jc w:val="both"/>
      </w:pPr>
      <w:r w:rsidRPr="004341E3">
        <w:t>В том числе:</w:t>
      </w:r>
    </w:p>
    <w:p w:rsidR="00BA529C" w:rsidRPr="004341E3" w:rsidRDefault="00BA529C" w:rsidP="00BA529C">
      <w:pPr>
        <w:ind w:firstLine="709"/>
        <w:contextualSpacing/>
        <w:jc w:val="both"/>
      </w:pPr>
      <w:r w:rsidRPr="004341E3">
        <w:t xml:space="preserve">средств бюджета МО 8296,3 тыс. руб., в </w:t>
      </w:r>
      <w:proofErr w:type="spellStart"/>
      <w:r w:rsidRPr="004341E3">
        <w:t>т.ч</w:t>
      </w:r>
      <w:proofErr w:type="spellEnd"/>
      <w:r w:rsidRPr="004341E3">
        <w:t>.:</w:t>
      </w:r>
    </w:p>
    <w:p w:rsidR="00BA529C" w:rsidRPr="004341E3" w:rsidRDefault="00BA529C" w:rsidP="00BA529C">
      <w:pPr>
        <w:ind w:firstLine="709"/>
        <w:contextualSpacing/>
        <w:jc w:val="both"/>
      </w:pPr>
      <w:r w:rsidRPr="004341E3">
        <w:lastRenderedPageBreak/>
        <w:t xml:space="preserve">2021 год – 421,3 тыс. руб., </w:t>
      </w:r>
    </w:p>
    <w:p w:rsidR="00BA529C" w:rsidRPr="004341E3" w:rsidRDefault="00BA529C" w:rsidP="00BA529C">
      <w:pPr>
        <w:ind w:firstLine="709"/>
        <w:contextualSpacing/>
        <w:jc w:val="both"/>
      </w:pPr>
      <w:r w:rsidRPr="004341E3">
        <w:t xml:space="preserve">2022 год – 946,5 тыс. руб., </w:t>
      </w:r>
    </w:p>
    <w:p w:rsidR="00BA529C" w:rsidRPr="004341E3" w:rsidRDefault="00BA529C" w:rsidP="00BA529C">
      <w:pPr>
        <w:ind w:firstLine="709"/>
        <w:contextualSpacing/>
        <w:jc w:val="both"/>
      </w:pPr>
      <w:r w:rsidRPr="004341E3">
        <w:t>2023 год – 1444,1 тыс. руб.</w:t>
      </w:r>
    </w:p>
    <w:p w:rsidR="00BA529C" w:rsidRPr="004341E3" w:rsidRDefault="00BA529C" w:rsidP="00BA529C">
      <w:pPr>
        <w:ind w:firstLine="709"/>
        <w:contextualSpacing/>
        <w:jc w:val="both"/>
      </w:pPr>
      <w:r w:rsidRPr="004341E3">
        <w:t>2024 год – 2001,5 тыс. руб.</w:t>
      </w:r>
    </w:p>
    <w:p w:rsidR="00BA529C" w:rsidRPr="004341E3" w:rsidRDefault="00BA529C" w:rsidP="00BA529C">
      <w:pPr>
        <w:ind w:firstLine="709"/>
        <w:contextualSpacing/>
        <w:jc w:val="both"/>
      </w:pPr>
      <w:r w:rsidRPr="004341E3">
        <w:t>2025 год – 1900,9 тыс. руб.</w:t>
      </w:r>
    </w:p>
    <w:p w:rsidR="00BA529C" w:rsidRPr="004341E3" w:rsidRDefault="00BA529C" w:rsidP="00BA529C">
      <w:pPr>
        <w:ind w:firstLine="709"/>
        <w:contextualSpacing/>
        <w:jc w:val="both"/>
      </w:pPr>
      <w:r w:rsidRPr="004341E3">
        <w:t>2026 год – 783,9 тыс. руб.</w:t>
      </w:r>
    </w:p>
    <w:p w:rsidR="00BA529C" w:rsidRPr="004341E3" w:rsidRDefault="00BA529C" w:rsidP="00BA529C">
      <w:pPr>
        <w:ind w:firstLine="709"/>
        <w:contextualSpacing/>
        <w:jc w:val="both"/>
      </w:pPr>
      <w:r w:rsidRPr="004341E3">
        <w:t>2027 год – 798,1 тыс. руб.</w:t>
      </w:r>
    </w:p>
    <w:p w:rsidR="00BA529C" w:rsidRPr="004341E3" w:rsidRDefault="00BA529C" w:rsidP="00BA529C">
      <w:pPr>
        <w:ind w:firstLine="709"/>
        <w:contextualSpacing/>
        <w:jc w:val="both"/>
      </w:pPr>
      <w:r w:rsidRPr="004341E3">
        <w:t>сре</w:t>
      </w:r>
      <w:proofErr w:type="gramStart"/>
      <w:r w:rsidRPr="004341E3">
        <w:t>дств кр</w:t>
      </w:r>
      <w:proofErr w:type="gramEnd"/>
      <w:r w:rsidRPr="004341E3">
        <w:t xml:space="preserve">аевого бюджета 10611,7 тыс. руб., в </w:t>
      </w:r>
      <w:proofErr w:type="spellStart"/>
      <w:r w:rsidRPr="004341E3">
        <w:t>т.ч</w:t>
      </w:r>
      <w:proofErr w:type="spellEnd"/>
      <w:r w:rsidRPr="004341E3">
        <w:t>.:</w:t>
      </w:r>
    </w:p>
    <w:p w:rsidR="00BA529C" w:rsidRPr="004341E3" w:rsidRDefault="00BA529C" w:rsidP="00BA529C">
      <w:pPr>
        <w:ind w:firstLine="709"/>
        <w:contextualSpacing/>
        <w:jc w:val="both"/>
      </w:pPr>
      <w:r w:rsidRPr="004341E3">
        <w:t xml:space="preserve">2021 год – 1196,0 тыс. руб., </w:t>
      </w:r>
    </w:p>
    <w:p w:rsidR="00BA529C" w:rsidRPr="004341E3" w:rsidRDefault="00BA529C" w:rsidP="00BA529C">
      <w:pPr>
        <w:ind w:firstLine="709"/>
        <w:contextualSpacing/>
        <w:jc w:val="both"/>
      </w:pPr>
      <w:r w:rsidRPr="004341E3">
        <w:t xml:space="preserve">2022 год – 1285,8 тыс. руб., </w:t>
      </w:r>
    </w:p>
    <w:p w:rsidR="00BA529C" w:rsidRPr="004341E3" w:rsidRDefault="00BA529C" w:rsidP="00BA529C">
      <w:pPr>
        <w:ind w:firstLine="709"/>
        <w:contextualSpacing/>
        <w:jc w:val="both"/>
      </w:pPr>
      <w:r w:rsidRPr="004341E3">
        <w:t>2023 год – 1178,6 тыс. руб.</w:t>
      </w:r>
    </w:p>
    <w:p w:rsidR="00BA529C" w:rsidRPr="004341E3" w:rsidRDefault="00BA529C" w:rsidP="00BA529C">
      <w:pPr>
        <w:ind w:firstLine="709"/>
        <w:contextualSpacing/>
        <w:jc w:val="both"/>
      </w:pPr>
      <w:r w:rsidRPr="004341E3">
        <w:t>2024 год – 6951,3 тыс. руб.</w:t>
      </w:r>
    </w:p>
    <w:p w:rsidR="00BA529C" w:rsidRPr="004341E3" w:rsidRDefault="00BA529C" w:rsidP="00BA529C">
      <w:pPr>
        <w:ind w:firstLine="709"/>
        <w:contextualSpacing/>
        <w:jc w:val="both"/>
      </w:pPr>
      <w:r w:rsidRPr="004341E3">
        <w:t>2025 год – 0,00 тыс. руб.</w:t>
      </w:r>
    </w:p>
    <w:p w:rsidR="00BA529C" w:rsidRPr="004341E3" w:rsidRDefault="00BA529C" w:rsidP="00BA529C">
      <w:pPr>
        <w:ind w:firstLine="709"/>
        <w:contextualSpacing/>
        <w:jc w:val="both"/>
      </w:pPr>
      <w:r w:rsidRPr="004341E3">
        <w:t>2026 год – 0,00 тыс. руб.</w:t>
      </w:r>
    </w:p>
    <w:p w:rsidR="00BA529C" w:rsidRPr="004341E3" w:rsidRDefault="00BA529C" w:rsidP="00BA529C">
      <w:pPr>
        <w:ind w:firstLine="709"/>
        <w:contextualSpacing/>
        <w:jc w:val="both"/>
      </w:pPr>
      <w:r w:rsidRPr="004341E3">
        <w:t>2027 год – 0,00 тыс. руб.</w:t>
      </w:r>
    </w:p>
    <w:p w:rsidR="00BA529C" w:rsidRPr="004341E3" w:rsidRDefault="00BA529C" w:rsidP="00BA529C">
      <w:pPr>
        <w:ind w:firstLine="709"/>
        <w:contextualSpacing/>
        <w:jc w:val="both"/>
      </w:pPr>
    </w:p>
    <w:p w:rsidR="00BA529C" w:rsidRPr="004341E3" w:rsidRDefault="00BA529C" w:rsidP="00BA529C">
      <w:pPr>
        <w:contextualSpacing/>
        <w:jc w:val="right"/>
      </w:pPr>
      <w:r w:rsidRPr="004341E3">
        <w:t>Приложение №1</w:t>
      </w:r>
    </w:p>
    <w:p w:rsidR="00BA529C" w:rsidRPr="004341E3" w:rsidRDefault="00BA529C" w:rsidP="00BA529C">
      <w:pPr>
        <w:ind w:firstLine="709"/>
        <w:contextualSpacing/>
        <w:jc w:val="right"/>
      </w:pPr>
      <w:r w:rsidRPr="004341E3">
        <w:t xml:space="preserve">                       к муниципальной  программе</w:t>
      </w:r>
    </w:p>
    <w:p w:rsidR="00BA529C" w:rsidRPr="004341E3" w:rsidRDefault="00BA529C" w:rsidP="00BA529C">
      <w:pPr>
        <w:ind w:firstLine="709"/>
        <w:contextualSpacing/>
        <w:jc w:val="right"/>
      </w:pPr>
      <w:r w:rsidRPr="004341E3">
        <w:t xml:space="preserve">                                                    « Развитие муниципального  образования  Муринский сельсовет на 2014-2027 годы </w:t>
      </w:r>
    </w:p>
    <w:p w:rsidR="00BA529C" w:rsidRPr="004341E3" w:rsidRDefault="00BA529C" w:rsidP="00BA529C">
      <w:pPr>
        <w:ind w:firstLine="709"/>
        <w:contextualSpacing/>
        <w:jc w:val="right"/>
      </w:pPr>
    </w:p>
    <w:p w:rsidR="00BA529C" w:rsidRPr="004341E3" w:rsidRDefault="00BA529C" w:rsidP="00BA529C">
      <w:pPr>
        <w:ind w:firstLine="709"/>
        <w:contextualSpacing/>
        <w:jc w:val="right"/>
      </w:pPr>
    </w:p>
    <w:p w:rsidR="00BA529C" w:rsidRPr="004341E3" w:rsidRDefault="00BA529C" w:rsidP="00BA529C">
      <w:pPr>
        <w:ind w:firstLine="709"/>
        <w:contextualSpacing/>
        <w:jc w:val="center"/>
      </w:pPr>
      <w:r w:rsidRPr="004341E3">
        <w:t>Подпрограмма  1</w:t>
      </w:r>
    </w:p>
    <w:p w:rsidR="00BA529C" w:rsidRPr="004341E3" w:rsidRDefault="00BA529C" w:rsidP="00BA529C">
      <w:pPr>
        <w:ind w:firstLine="709"/>
        <w:contextualSpacing/>
        <w:jc w:val="center"/>
        <w:rPr>
          <w:b/>
        </w:rPr>
      </w:pPr>
      <w:r w:rsidRPr="004341E3">
        <w:rPr>
          <w:b/>
        </w:rPr>
        <w:t>«</w:t>
      </w:r>
      <w:r w:rsidRPr="004341E3">
        <w:t>Благоустройство населенных пунктов муниципального образования Муринский  сельсовет на 2014-2027 года»</w:t>
      </w:r>
    </w:p>
    <w:p w:rsidR="00BA529C" w:rsidRPr="004341E3" w:rsidRDefault="00BA529C" w:rsidP="00BA529C">
      <w:pPr>
        <w:numPr>
          <w:ilvl w:val="0"/>
          <w:numId w:val="17"/>
        </w:numPr>
        <w:ind w:left="0" w:firstLine="709"/>
        <w:contextualSpacing/>
        <w:jc w:val="both"/>
      </w:pPr>
      <w:r w:rsidRPr="004341E3">
        <w:t>Паспорт  подпрограммы</w:t>
      </w:r>
    </w:p>
    <w:p w:rsidR="00BA529C" w:rsidRPr="004341E3" w:rsidRDefault="00BA529C" w:rsidP="00BA529C">
      <w:pPr>
        <w:ind w:left="709"/>
        <w:contextualSpacing/>
        <w:jc w:val="both"/>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5811"/>
      </w:tblGrid>
      <w:tr w:rsidR="00BA529C" w:rsidRPr="004341E3" w:rsidTr="00C86013">
        <w:trPr>
          <w:trHeight w:val="587"/>
        </w:trPr>
        <w:tc>
          <w:tcPr>
            <w:tcW w:w="0" w:type="auto"/>
            <w:shd w:val="clear" w:color="auto" w:fill="auto"/>
          </w:tcPr>
          <w:p w:rsidR="00BA529C" w:rsidRPr="004341E3" w:rsidRDefault="00BA529C" w:rsidP="00C86013">
            <w:pPr>
              <w:ind w:firstLine="709"/>
              <w:contextualSpacing/>
              <w:jc w:val="both"/>
            </w:pPr>
            <w:r w:rsidRPr="004341E3">
              <w:t>Наименование  Подпрограммы</w:t>
            </w:r>
          </w:p>
        </w:tc>
        <w:tc>
          <w:tcPr>
            <w:tcW w:w="0" w:type="auto"/>
            <w:shd w:val="clear" w:color="auto" w:fill="auto"/>
          </w:tcPr>
          <w:p w:rsidR="00BA529C" w:rsidRPr="004341E3" w:rsidRDefault="00BA529C" w:rsidP="00C86013">
            <w:pPr>
              <w:ind w:firstLine="709"/>
              <w:contextualSpacing/>
              <w:jc w:val="both"/>
            </w:pPr>
            <w:r w:rsidRPr="004341E3">
              <w:rPr>
                <w:b/>
              </w:rPr>
              <w:t>«</w:t>
            </w:r>
            <w:r w:rsidRPr="004341E3">
              <w:t>Благоустройство населенных пунктов муниципального образования Муринский  сельсовет на 2014-2027 года»</w:t>
            </w:r>
          </w:p>
        </w:tc>
      </w:tr>
      <w:tr w:rsidR="00BA529C" w:rsidRPr="004341E3" w:rsidTr="00C86013">
        <w:trPr>
          <w:trHeight w:val="825"/>
        </w:trPr>
        <w:tc>
          <w:tcPr>
            <w:tcW w:w="0" w:type="auto"/>
            <w:shd w:val="clear" w:color="auto" w:fill="auto"/>
          </w:tcPr>
          <w:p w:rsidR="00BA529C" w:rsidRPr="004341E3" w:rsidRDefault="00BA529C" w:rsidP="00C86013">
            <w:pPr>
              <w:ind w:firstLine="709"/>
              <w:contextualSpacing/>
              <w:jc w:val="both"/>
            </w:pPr>
            <w:r w:rsidRPr="004341E3">
              <w:t>Наименование  муниципальной  программы, в рамках  которой  реализуется Подпрограмма»</w:t>
            </w:r>
          </w:p>
        </w:tc>
        <w:tc>
          <w:tcPr>
            <w:tcW w:w="0" w:type="auto"/>
            <w:shd w:val="clear" w:color="auto" w:fill="auto"/>
          </w:tcPr>
          <w:p w:rsidR="00BA529C" w:rsidRPr="004341E3" w:rsidRDefault="00BA529C" w:rsidP="00C86013">
            <w:pPr>
              <w:ind w:firstLine="709"/>
              <w:contextualSpacing/>
              <w:jc w:val="both"/>
            </w:pPr>
            <w:r w:rsidRPr="004341E3">
              <w:t>«Развитие   муниципального  образования  Муринский сельсовет на  2014-2027 годы» (далее Программа)</w:t>
            </w:r>
          </w:p>
        </w:tc>
      </w:tr>
      <w:tr w:rsidR="00BA529C" w:rsidRPr="004341E3" w:rsidTr="00C86013">
        <w:trPr>
          <w:trHeight w:val="363"/>
        </w:trPr>
        <w:tc>
          <w:tcPr>
            <w:tcW w:w="0" w:type="auto"/>
            <w:shd w:val="clear" w:color="auto" w:fill="auto"/>
          </w:tcPr>
          <w:p w:rsidR="00BA529C" w:rsidRPr="004341E3" w:rsidRDefault="00BA529C" w:rsidP="00C86013">
            <w:pPr>
              <w:ind w:firstLine="709"/>
              <w:contextualSpacing/>
              <w:jc w:val="both"/>
            </w:pPr>
            <w:r w:rsidRPr="004341E3">
              <w:t>Исполнитель             Подпрограммы</w:t>
            </w:r>
          </w:p>
        </w:tc>
        <w:tc>
          <w:tcPr>
            <w:tcW w:w="0" w:type="auto"/>
            <w:shd w:val="clear" w:color="auto" w:fill="auto"/>
          </w:tcPr>
          <w:p w:rsidR="00BA529C" w:rsidRPr="004341E3" w:rsidRDefault="00BA529C" w:rsidP="00C86013">
            <w:pPr>
              <w:ind w:firstLine="709"/>
              <w:contextualSpacing/>
              <w:jc w:val="both"/>
            </w:pPr>
            <w:r w:rsidRPr="004341E3">
              <w:t>Администрация Муринского  сельсовета</w:t>
            </w:r>
          </w:p>
        </w:tc>
      </w:tr>
      <w:tr w:rsidR="00BA529C" w:rsidRPr="004341E3" w:rsidTr="00C86013">
        <w:trPr>
          <w:trHeight w:val="451"/>
        </w:trPr>
        <w:tc>
          <w:tcPr>
            <w:tcW w:w="0" w:type="auto"/>
            <w:shd w:val="clear" w:color="auto" w:fill="auto"/>
          </w:tcPr>
          <w:p w:rsidR="00BA529C" w:rsidRPr="004341E3" w:rsidRDefault="00BA529C" w:rsidP="00C86013">
            <w:pPr>
              <w:ind w:firstLine="709"/>
              <w:contextualSpacing/>
              <w:jc w:val="both"/>
            </w:pPr>
            <w:r w:rsidRPr="004341E3">
              <w:t>Исполнитель           мероприятий           Подпрограммы</w:t>
            </w:r>
          </w:p>
        </w:tc>
        <w:tc>
          <w:tcPr>
            <w:tcW w:w="0" w:type="auto"/>
            <w:shd w:val="clear" w:color="auto" w:fill="auto"/>
          </w:tcPr>
          <w:p w:rsidR="00BA529C" w:rsidRPr="004341E3" w:rsidRDefault="00BA529C" w:rsidP="00C86013">
            <w:pPr>
              <w:ind w:firstLine="709"/>
              <w:contextualSpacing/>
              <w:jc w:val="both"/>
            </w:pPr>
            <w:r w:rsidRPr="004341E3">
              <w:t>Администрация   муниципального образования Муринский  сельсовет</w:t>
            </w:r>
          </w:p>
        </w:tc>
      </w:tr>
      <w:tr w:rsidR="00BA529C" w:rsidRPr="004341E3" w:rsidTr="00C86013">
        <w:trPr>
          <w:trHeight w:val="626"/>
        </w:trPr>
        <w:tc>
          <w:tcPr>
            <w:tcW w:w="0" w:type="auto"/>
            <w:shd w:val="clear" w:color="auto" w:fill="auto"/>
          </w:tcPr>
          <w:p w:rsidR="00BA529C" w:rsidRPr="004341E3" w:rsidRDefault="00BA529C" w:rsidP="00C86013">
            <w:pPr>
              <w:ind w:firstLine="709"/>
              <w:contextualSpacing/>
              <w:jc w:val="both"/>
            </w:pPr>
            <w:r w:rsidRPr="004341E3">
              <w:t>Цель Подпрограммы</w:t>
            </w:r>
          </w:p>
        </w:tc>
        <w:tc>
          <w:tcPr>
            <w:tcW w:w="0" w:type="auto"/>
            <w:shd w:val="clear" w:color="auto" w:fill="auto"/>
          </w:tcPr>
          <w:p w:rsidR="00BA529C" w:rsidRPr="004341E3" w:rsidRDefault="00BA529C" w:rsidP="00C86013">
            <w:pPr>
              <w:ind w:firstLine="709"/>
              <w:contextualSpacing/>
              <w:jc w:val="both"/>
            </w:pPr>
            <w:r w:rsidRPr="004341E3">
              <w:t>Повышение комфортности условий жизнедеятельности в муниципальном образовании Муринский сельсовет.</w:t>
            </w:r>
          </w:p>
        </w:tc>
      </w:tr>
      <w:tr w:rsidR="00BA529C" w:rsidRPr="004341E3" w:rsidTr="00C86013">
        <w:trPr>
          <w:trHeight w:val="1195"/>
        </w:trPr>
        <w:tc>
          <w:tcPr>
            <w:tcW w:w="0" w:type="auto"/>
            <w:shd w:val="clear" w:color="auto" w:fill="auto"/>
          </w:tcPr>
          <w:p w:rsidR="00BA529C" w:rsidRPr="004341E3" w:rsidRDefault="00BA529C" w:rsidP="00C86013">
            <w:pPr>
              <w:ind w:firstLine="709"/>
              <w:contextualSpacing/>
              <w:jc w:val="both"/>
            </w:pPr>
            <w:r w:rsidRPr="004341E3">
              <w:t>Задачи  Подпрограммы</w:t>
            </w:r>
          </w:p>
        </w:tc>
        <w:tc>
          <w:tcPr>
            <w:tcW w:w="0" w:type="auto"/>
            <w:shd w:val="clear" w:color="auto" w:fill="auto"/>
          </w:tcPr>
          <w:p w:rsidR="00BA529C" w:rsidRPr="004341E3" w:rsidRDefault="00BA529C" w:rsidP="00C86013">
            <w:pPr>
              <w:ind w:firstLine="709"/>
              <w:contextualSpacing/>
              <w:jc w:val="both"/>
            </w:pPr>
            <w:r w:rsidRPr="004341E3">
              <w:t xml:space="preserve"> Организация, проведения общественных работ;</w:t>
            </w:r>
          </w:p>
          <w:p w:rsidR="00BA529C" w:rsidRPr="004341E3" w:rsidRDefault="00BA529C" w:rsidP="00C86013">
            <w:pPr>
              <w:ind w:firstLine="709"/>
              <w:contextualSpacing/>
              <w:jc w:val="both"/>
            </w:pPr>
            <w:r w:rsidRPr="004341E3">
              <w:t xml:space="preserve">Улучшение санитарно-экологической обстановки, внешнего и архитектурного облика населенных пунктов  муниципального образования Муринский сельсовет.                                                                                       </w:t>
            </w:r>
          </w:p>
        </w:tc>
      </w:tr>
      <w:tr w:rsidR="00BA529C" w:rsidRPr="004341E3" w:rsidTr="00C86013">
        <w:trPr>
          <w:trHeight w:val="582"/>
        </w:trPr>
        <w:tc>
          <w:tcPr>
            <w:tcW w:w="0" w:type="auto"/>
            <w:shd w:val="clear" w:color="auto" w:fill="auto"/>
          </w:tcPr>
          <w:p w:rsidR="00BA529C" w:rsidRPr="004341E3" w:rsidRDefault="00BA529C" w:rsidP="00C86013">
            <w:pPr>
              <w:contextualSpacing/>
              <w:jc w:val="both"/>
            </w:pPr>
            <w:r w:rsidRPr="004341E3">
              <w:t>Сроки  реализации  Подпрограммы</w:t>
            </w:r>
          </w:p>
          <w:p w:rsidR="00BA529C" w:rsidRPr="004341E3" w:rsidRDefault="00BA529C" w:rsidP="00C86013">
            <w:pPr>
              <w:contextualSpacing/>
              <w:jc w:val="both"/>
            </w:pPr>
          </w:p>
          <w:p w:rsidR="00BA529C" w:rsidRPr="004341E3" w:rsidRDefault="00BA529C" w:rsidP="00C86013">
            <w:pPr>
              <w:contextualSpacing/>
              <w:jc w:val="both"/>
            </w:pPr>
          </w:p>
        </w:tc>
        <w:tc>
          <w:tcPr>
            <w:tcW w:w="0" w:type="auto"/>
            <w:shd w:val="clear" w:color="auto" w:fill="auto"/>
          </w:tcPr>
          <w:p w:rsidR="00BA529C" w:rsidRPr="004341E3" w:rsidRDefault="00BA529C" w:rsidP="00C86013">
            <w:pPr>
              <w:ind w:firstLine="709"/>
              <w:contextualSpacing/>
              <w:jc w:val="both"/>
            </w:pPr>
            <w:r w:rsidRPr="004341E3">
              <w:t xml:space="preserve">  2014-2027 гг.</w:t>
            </w:r>
          </w:p>
          <w:p w:rsidR="00BA529C" w:rsidRPr="004341E3" w:rsidRDefault="00BA529C" w:rsidP="00C86013">
            <w:pPr>
              <w:contextualSpacing/>
              <w:jc w:val="both"/>
            </w:pPr>
          </w:p>
          <w:p w:rsidR="00BA529C" w:rsidRPr="004341E3" w:rsidRDefault="00BA529C" w:rsidP="00C86013">
            <w:pPr>
              <w:contextualSpacing/>
              <w:jc w:val="both"/>
            </w:pPr>
          </w:p>
          <w:p w:rsidR="00BA529C" w:rsidRPr="004341E3" w:rsidRDefault="00BA529C" w:rsidP="00C86013">
            <w:pPr>
              <w:contextualSpacing/>
              <w:jc w:val="both"/>
            </w:pPr>
          </w:p>
        </w:tc>
      </w:tr>
      <w:tr w:rsidR="00BA529C" w:rsidRPr="004341E3" w:rsidTr="00C86013">
        <w:trPr>
          <w:trHeight w:hRule="exact" w:val="7809"/>
        </w:trPr>
        <w:tc>
          <w:tcPr>
            <w:tcW w:w="0" w:type="auto"/>
            <w:shd w:val="clear" w:color="auto" w:fill="auto"/>
          </w:tcPr>
          <w:p w:rsidR="00BA529C" w:rsidRPr="004341E3" w:rsidRDefault="00BA529C" w:rsidP="00C86013">
            <w:pPr>
              <w:contextualSpacing/>
              <w:jc w:val="both"/>
            </w:pPr>
            <w:r w:rsidRPr="004341E3">
              <w:lastRenderedPageBreak/>
              <w:t>Объемы и источники  финансирования  Подпрограммы</w:t>
            </w:r>
          </w:p>
        </w:tc>
        <w:tc>
          <w:tcPr>
            <w:tcW w:w="0" w:type="auto"/>
            <w:shd w:val="clear" w:color="auto" w:fill="auto"/>
          </w:tcPr>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Всего средств на реализацию программы: 8835,4 - тыс. руб., в </w:t>
            </w:r>
            <w:proofErr w:type="spellStart"/>
            <w:r w:rsidRPr="004341E3">
              <w:rPr>
                <w:rFonts w:ascii="Times New Roman" w:hAnsi="Times New Roman"/>
                <w:sz w:val="24"/>
                <w:szCs w:val="24"/>
              </w:rPr>
              <w:t>т.ч</w:t>
            </w:r>
            <w:proofErr w:type="spellEnd"/>
            <w:r w:rsidRPr="004341E3">
              <w:rPr>
                <w:rFonts w:ascii="Times New Roman" w:hAnsi="Times New Roman"/>
                <w:sz w:val="24"/>
                <w:szCs w:val="24"/>
              </w:rPr>
              <w:t>. по годам:</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2021 год – 269,3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2022 год – 1483,8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2023 год – 1573,7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2024 год – 4260,0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2025 год – 516,2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2026 год – 366,2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2027 год – 366,2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том числе:</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средств бюджета МО 3443,6 тыс. руб., в </w:t>
            </w:r>
            <w:proofErr w:type="spellStart"/>
            <w:r w:rsidRPr="004341E3">
              <w:rPr>
                <w:rFonts w:ascii="Times New Roman" w:hAnsi="Times New Roman"/>
                <w:sz w:val="24"/>
                <w:szCs w:val="24"/>
              </w:rPr>
              <w:t>т.ч</w:t>
            </w:r>
            <w:proofErr w:type="spellEnd"/>
            <w:r w:rsidRPr="004341E3">
              <w:rPr>
                <w:rFonts w:ascii="Times New Roman" w:hAnsi="Times New Roman"/>
                <w:sz w:val="24"/>
                <w:szCs w:val="24"/>
              </w:rPr>
              <w:t>.:</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2021 год – 269,3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2022 год – 513,1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2023 год – 533,6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2024 год – 879,0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2025 год – 516,2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2026 год – 366,2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2026 год – 366,2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том числе:</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сре</w:t>
            </w:r>
            <w:proofErr w:type="gramStart"/>
            <w:r w:rsidRPr="004341E3">
              <w:rPr>
                <w:rFonts w:ascii="Times New Roman" w:hAnsi="Times New Roman"/>
                <w:sz w:val="24"/>
                <w:szCs w:val="24"/>
              </w:rPr>
              <w:t>дств  кр</w:t>
            </w:r>
            <w:proofErr w:type="gramEnd"/>
            <w:r w:rsidRPr="004341E3">
              <w:rPr>
                <w:rFonts w:ascii="Times New Roman" w:hAnsi="Times New Roman"/>
                <w:sz w:val="24"/>
                <w:szCs w:val="24"/>
              </w:rPr>
              <w:t xml:space="preserve">аевого бюджета 5391,8 тыс. руб., в </w:t>
            </w:r>
            <w:proofErr w:type="spellStart"/>
            <w:r w:rsidRPr="004341E3">
              <w:rPr>
                <w:rFonts w:ascii="Times New Roman" w:hAnsi="Times New Roman"/>
                <w:sz w:val="24"/>
                <w:szCs w:val="24"/>
              </w:rPr>
              <w:t>т.ч</w:t>
            </w:r>
            <w:proofErr w:type="spellEnd"/>
            <w:r w:rsidRPr="004341E3">
              <w:rPr>
                <w:rFonts w:ascii="Times New Roman" w:hAnsi="Times New Roman"/>
                <w:sz w:val="24"/>
                <w:szCs w:val="24"/>
              </w:rPr>
              <w:t>.:</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2021 год – 0,0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2022 год – 970,7 тыс. руб.,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2023 год – 1040,1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2024 год – 3381,0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2025 год – 0,0 </w:t>
            </w:r>
            <w:proofErr w:type="spellStart"/>
            <w:r w:rsidRPr="004341E3">
              <w:rPr>
                <w:rFonts w:ascii="Times New Roman" w:hAnsi="Times New Roman"/>
                <w:sz w:val="24"/>
                <w:szCs w:val="24"/>
              </w:rPr>
              <w:t>тыс</w:t>
            </w:r>
            <w:proofErr w:type="gramStart"/>
            <w:r w:rsidRPr="004341E3">
              <w:rPr>
                <w:rFonts w:ascii="Times New Roman" w:hAnsi="Times New Roman"/>
                <w:sz w:val="24"/>
                <w:szCs w:val="24"/>
              </w:rPr>
              <w:t>.р</w:t>
            </w:r>
            <w:proofErr w:type="gramEnd"/>
            <w:r w:rsidRPr="004341E3">
              <w:rPr>
                <w:rFonts w:ascii="Times New Roman" w:hAnsi="Times New Roman"/>
                <w:sz w:val="24"/>
                <w:szCs w:val="24"/>
              </w:rPr>
              <w:t>уб</w:t>
            </w:r>
            <w:proofErr w:type="spellEnd"/>
            <w:r w:rsidRPr="004341E3">
              <w:rPr>
                <w:rFonts w:ascii="Times New Roman" w:hAnsi="Times New Roman"/>
                <w:sz w:val="24"/>
                <w:szCs w:val="24"/>
              </w:rPr>
              <w:t>.</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2026 год – 0,0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2027 год – 0,0 тыс. руб.</w:t>
            </w:r>
          </w:p>
        </w:tc>
      </w:tr>
      <w:tr w:rsidR="00BA529C" w:rsidRPr="004341E3" w:rsidTr="00C86013">
        <w:trPr>
          <w:trHeight w:hRule="exact" w:val="835"/>
        </w:trPr>
        <w:tc>
          <w:tcPr>
            <w:tcW w:w="0" w:type="auto"/>
            <w:shd w:val="clear" w:color="auto" w:fill="auto"/>
          </w:tcPr>
          <w:p w:rsidR="00BA529C" w:rsidRPr="004341E3" w:rsidRDefault="00BA529C" w:rsidP="00C86013">
            <w:pPr>
              <w:ind w:firstLine="709"/>
              <w:contextualSpacing/>
              <w:jc w:val="both"/>
            </w:pPr>
            <w:r w:rsidRPr="004341E3">
              <w:t xml:space="preserve">Система  организации  </w:t>
            </w:r>
            <w:proofErr w:type="gramStart"/>
            <w:r w:rsidRPr="004341E3">
              <w:t>контроля  за</w:t>
            </w:r>
            <w:proofErr w:type="gramEnd"/>
            <w:r w:rsidRPr="004341E3">
              <w:t xml:space="preserve">  исполнением  Подпрограммы</w:t>
            </w:r>
          </w:p>
          <w:p w:rsidR="00BA529C" w:rsidRPr="004341E3" w:rsidRDefault="00BA529C" w:rsidP="00C86013">
            <w:pPr>
              <w:ind w:firstLine="709"/>
              <w:contextualSpacing/>
              <w:jc w:val="both"/>
            </w:pPr>
          </w:p>
        </w:tc>
        <w:tc>
          <w:tcPr>
            <w:tcW w:w="0" w:type="auto"/>
            <w:shd w:val="clear" w:color="auto" w:fill="auto"/>
            <w:vAlign w:val="center"/>
          </w:tcPr>
          <w:p w:rsidR="00BA529C" w:rsidRPr="004341E3" w:rsidRDefault="00BA529C" w:rsidP="00C86013">
            <w:pPr>
              <w:contextualSpacing/>
              <w:jc w:val="both"/>
            </w:pPr>
            <w:proofErr w:type="gramStart"/>
            <w:r w:rsidRPr="004341E3">
              <w:t>Контроль  за</w:t>
            </w:r>
            <w:proofErr w:type="gramEnd"/>
            <w:r w:rsidRPr="004341E3">
              <w:t xml:space="preserve">  выполнением  реализации  подпрограммы  осуществляет  Глава  администрации  Муринского  сельсовета и  Муринский  сельский  Совет  депутатов.</w:t>
            </w:r>
          </w:p>
          <w:p w:rsidR="00BA529C" w:rsidRPr="004341E3" w:rsidRDefault="00BA529C" w:rsidP="00C86013">
            <w:pPr>
              <w:ind w:firstLine="709"/>
              <w:contextualSpacing/>
              <w:jc w:val="both"/>
            </w:pPr>
          </w:p>
        </w:tc>
      </w:tr>
    </w:tbl>
    <w:p w:rsidR="00BA529C" w:rsidRPr="004341E3" w:rsidRDefault="00BA529C" w:rsidP="00BA529C">
      <w:pPr>
        <w:ind w:firstLine="709"/>
        <w:contextualSpacing/>
        <w:jc w:val="both"/>
        <w:rPr>
          <w:b/>
        </w:rPr>
      </w:pPr>
    </w:p>
    <w:p w:rsidR="00BA529C" w:rsidRPr="004341E3" w:rsidRDefault="00BA529C" w:rsidP="00BA529C">
      <w:pPr>
        <w:ind w:firstLine="709"/>
        <w:contextualSpacing/>
        <w:jc w:val="both"/>
      </w:pPr>
      <w:r w:rsidRPr="004341E3">
        <w:t>2.Основные  разделы  Подпрограммы</w:t>
      </w:r>
    </w:p>
    <w:p w:rsidR="00BA529C" w:rsidRPr="004341E3" w:rsidRDefault="00BA529C" w:rsidP="00BA529C">
      <w:pPr>
        <w:ind w:firstLine="709"/>
        <w:contextualSpacing/>
        <w:jc w:val="both"/>
        <w:rPr>
          <w:i/>
        </w:rPr>
      </w:pPr>
      <w:r w:rsidRPr="004341E3">
        <w:t>2.1. Содержание проблемы и обоснование необходимости разработки  Подпрограммы</w:t>
      </w:r>
      <w:r w:rsidRPr="004341E3">
        <w:rPr>
          <w:i/>
        </w:rPr>
        <w:t>.</w:t>
      </w:r>
    </w:p>
    <w:p w:rsidR="00BA529C" w:rsidRPr="004341E3" w:rsidRDefault="00BA529C" w:rsidP="00BA529C">
      <w:pPr>
        <w:ind w:firstLine="709"/>
        <w:contextualSpacing/>
        <w:jc w:val="both"/>
      </w:pPr>
      <w:r w:rsidRPr="004341E3">
        <w:t xml:space="preserve">       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BA529C" w:rsidRPr="004341E3" w:rsidRDefault="00BA529C" w:rsidP="00BA529C">
      <w:pPr>
        <w:ind w:firstLine="709"/>
        <w:contextualSpacing/>
        <w:jc w:val="both"/>
      </w:pPr>
      <w:r w:rsidRPr="004341E3">
        <w:t xml:space="preserve">      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среди которых наиболее актуальными являются:</w:t>
      </w:r>
    </w:p>
    <w:p w:rsidR="00BA529C" w:rsidRPr="004341E3" w:rsidRDefault="00BA529C" w:rsidP="00BA529C">
      <w:pPr>
        <w:ind w:firstLine="709"/>
        <w:contextualSpacing/>
        <w:jc w:val="both"/>
      </w:pPr>
      <w:r w:rsidRPr="004341E3">
        <w:t>1)  ненадлежащее состояние объектов благоустройства, уличного освещения, недостаточное озеленение улиц в муниципальном образовании;</w:t>
      </w:r>
    </w:p>
    <w:p w:rsidR="00BA529C" w:rsidRPr="004341E3" w:rsidRDefault="00BA529C" w:rsidP="00BA529C">
      <w:pPr>
        <w:ind w:firstLine="709"/>
        <w:contextualSpacing/>
        <w:jc w:val="both"/>
      </w:pPr>
      <w:r w:rsidRPr="004341E3">
        <w:t>На 01.01.2024 в муниципальном образовании Муринский сельсовет доля общей протяженности освещенных частей улиц, проездов,  к общей протяженности улиц,   составила 90 %.</w:t>
      </w:r>
    </w:p>
    <w:p w:rsidR="00BA529C" w:rsidRPr="004341E3" w:rsidRDefault="00BA529C" w:rsidP="00BA529C">
      <w:pPr>
        <w:ind w:firstLine="709"/>
        <w:contextualSpacing/>
        <w:jc w:val="both"/>
      </w:pPr>
      <w:r w:rsidRPr="004341E3">
        <w:t xml:space="preserve">В условиях ограниченности финансовых ресурсов администрация Муринский сельсовета вынуждена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BA529C" w:rsidRPr="004341E3" w:rsidRDefault="00BA529C" w:rsidP="00BA529C">
      <w:pPr>
        <w:ind w:firstLine="709"/>
        <w:contextualSpacing/>
        <w:jc w:val="both"/>
      </w:pPr>
      <w:r w:rsidRPr="004341E3">
        <w:lastRenderedPageBreak/>
        <w:t>Выделены средства на ликвидацию чрезвычайных ситуаций в МО.</w:t>
      </w:r>
    </w:p>
    <w:p w:rsidR="00BA529C" w:rsidRPr="004341E3" w:rsidRDefault="00BA529C" w:rsidP="00BA529C">
      <w:pPr>
        <w:ind w:firstLine="709"/>
        <w:contextualSpacing/>
        <w:jc w:val="both"/>
      </w:pPr>
      <w:r w:rsidRPr="004341E3">
        <w:t>2.2. Основные  цели, задачи  и  сроки  выполнения Подпрограммы, целевые  индикаторы.</w:t>
      </w:r>
    </w:p>
    <w:p w:rsidR="00BA529C" w:rsidRPr="004341E3" w:rsidRDefault="00BA529C" w:rsidP="00BA529C">
      <w:pPr>
        <w:ind w:firstLine="709"/>
        <w:contextualSpacing/>
        <w:jc w:val="both"/>
      </w:pPr>
      <w:r w:rsidRPr="004341E3">
        <w:t>Исполнителем подпрограммы, главным распорядителем бюджетных средств является администрация Муринского сельсовета.</w:t>
      </w:r>
    </w:p>
    <w:p w:rsidR="00BA529C" w:rsidRPr="004341E3" w:rsidRDefault="00BA529C" w:rsidP="00BA529C">
      <w:pPr>
        <w:ind w:firstLine="709"/>
        <w:contextualSpacing/>
        <w:jc w:val="both"/>
      </w:pPr>
      <w:r w:rsidRPr="004341E3">
        <w:t>Целью подпрограммы является повышение комфортности условий жизнедеятельности в муниципальном образовании Муринский сельсовет.</w:t>
      </w:r>
    </w:p>
    <w:p w:rsidR="00BA529C" w:rsidRPr="004341E3" w:rsidRDefault="00BA529C" w:rsidP="00BA529C">
      <w:pPr>
        <w:ind w:firstLine="709"/>
        <w:contextualSpacing/>
        <w:jc w:val="both"/>
      </w:pPr>
      <w:r w:rsidRPr="004341E3">
        <w:t>Для достижения поставленной цели необходимо решение следующей задачи:</w:t>
      </w:r>
    </w:p>
    <w:p w:rsidR="00BA529C" w:rsidRPr="004341E3" w:rsidRDefault="00BA529C" w:rsidP="00BA529C">
      <w:pPr>
        <w:ind w:firstLine="709"/>
        <w:contextualSpacing/>
        <w:jc w:val="both"/>
      </w:pPr>
      <w:r w:rsidRPr="004341E3">
        <w:t xml:space="preserve">- Улучшение санитарно-экологической обстановки, внешнего и архитектурного облика населенных пунктов  муниципального образования Муринский сельсовет.  </w:t>
      </w:r>
    </w:p>
    <w:p w:rsidR="00BA529C" w:rsidRPr="004341E3" w:rsidRDefault="00BA529C" w:rsidP="00BA529C">
      <w:pPr>
        <w:ind w:firstLine="709"/>
        <w:contextualSpacing/>
        <w:jc w:val="both"/>
      </w:pPr>
      <w:r w:rsidRPr="004341E3">
        <w:t>Выбор мероприятий Подпрограммы обусловлен целями и задачами, которые призвана решить Подпрограмма, результатами анализа сложившейся на территории МО Муринский сельсовет ситуации по благоустройству территории.</w:t>
      </w:r>
    </w:p>
    <w:p w:rsidR="00BA529C" w:rsidRPr="004341E3" w:rsidRDefault="00BA529C" w:rsidP="00BA529C">
      <w:pPr>
        <w:ind w:firstLine="709"/>
        <w:contextualSpacing/>
        <w:jc w:val="both"/>
      </w:pPr>
      <w:r w:rsidRPr="004341E3">
        <w:t xml:space="preserve">Срок реализации подпрограммы – 2014-2027 </w:t>
      </w:r>
      <w:proofErr w:type="spellStart"/>
      <w:r w:rsidRPr="004341E3">
        <w:t>г.</w:t>
      </w:r>
      <w:proofErr w:type="gramStart"/>
      <w:r w:rsidRPr="004341E3">
        <w:t>г</w:t>
      </w:r>
      <w:proofErr w:type="spellEnd"/>
      <w:proofErr w:type="gramEnd"/>
      <w:r w:rsidRPr="004341E3">
        <w:t>.</w:t>
      </w:r>
    </w:p>
    <w:p w:rsidR="00BA529C" w:rsidRPr="004341E3" w:rsidRDefault="00BA529C" w:rsidP="00BA529C">
      <w:pPr>
        <w:ind w:firstLine="709"/>
        <w:contextualSpacing/>
        <w:jc w:val="both"/>
      </w:pPr>
      <w:r w:rsidRPr="004341E3">
        <w:t>Целевыми индикаторами, позволяющими измерить достижение цели Подпрограммы, являются:</w:t>
      </w:r>
    </w:p>
    <w:p w:rsidR="00BA529C" w:rsidRPr="004341E3" w:rsidRDefault="00BA529C" w:rsidP="00BA529C">
      <w:pPr>
        <w:ind w:firstLine="709"/>
        <w:contextualSpacing/>
        <w:jc w:val="both"/>
      </w:pPr>
      <w:r w:rsidRPr="004341E3">
        <w:t xml:space="preserve">     доля граждан, привлеченных к работам по благоустройству, от общего числа граждан, проживающих в муниципальном образовании Муринский сельсовет (20 % ежегодно);</w:t>
      </w:r>
    </w:p>
    <w:p w:rsidR="00BA529C" w:rsidRPr="004341E3" w:rsidRDefault="00BA529C" w:rsidP="00BA529C">
      <w:pPr>
        <w:ind w:firstLine="709"/>
        <w:contextualSpacing/>
        <w:jc w:val="both"/>
      </w:pPr>
      <w:r w:rsidRPr="004341E3">
        <w:t>доля общей протяженности освещенных частей улиц, к общей протяженности улиц на конец года (90%).</w:t>
      </w:r>
    </w:p>
    <w:p w:rsidR="00BA529C" w:rsidRPr="004341E3" w:rsidRDefault="00BA529C" w:rsidP="00BA529C">
      <w:pPr>
        <w:ind w:firstLine="709"/>
        <w:contextualSpacing/>
        <w:jc w:val="both"/>
      </w:pPr>
      <w:r w:rsidRPr="004341E3">
        <w:t>Перечень целевых индикаторов Подпрограммы на весь период действия по годам ее реализации приведен в приложении № 1 к Подпрограмме.</w:t>
      </w:r>
    </w:p>
    <w:p w:rsidR="00BA529C" w:rsidRPr="004341E3" w:rsidRDefault="00BA529C" w:rsidP="00BA529C">
      <w:pPr>
        <w:ind w:firstLine="709"/>
        <w:contextualSpacing/>
        <w:jc w:val="both"/>
      </w:pPr>
      <w:r w:rsidRPr="004341E3">
        <w:t>2.3. Механизм реализации Подпрограммы.</w:t>
      </w:r>
    </w:p>
    <w:p w:rsidR="00BA529C" w:rsidRPr="004341E3" w:rsidRDefault="00BA529C" w:rsidP="00BA529C">
      <w:pPr>
        <w:ind w:firstLine="709"/>
        <w:contextualSpacing/>
        <w:jc w:val="both"/>
      </w:pPr>
      <w:r w:rsidRPr="004341E3">
        <w:t xml:space="preserve">     Финансовое обеспечение мероприятий, связанных с благоустройством территории муниципального образования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BA529C" w:rsidRPr="004341E3" w:rsidRDefault="00BA529C" w:rsidP="00BA529C">
      <w:pPr>
        <w:ind w:firstLine="709"/>
        <w:contextualSpacing/>
        <w:jc w:val="both"/>
      </w:pPr>
      <w:r w:rsidRPr="004341E3">
        <w:t xml:space="preserve">2.4. Управление подпрограммой и </w:t>
      </w:r>
      <w:proofErr w:type="gramStart"/>
      <w:r w:rsidRPr="004341E3">
        <w:t>контроль за</w:t>
      </w:r>
      <w:proofErr w:type="gramEnd"/>
      <w:r w:rsidRPr="004341E3">
        <w:t xml:space="preserve"> ходом ее выполнения.</w:t>
      </w:r>
    </w:p>
    <w:p w:rsidR="00BA529C" w:rsidRPr="004341E3" w:rsidRDefault="00BA529C" w:rsidP="00BA529C">
      <w:pPr>
        <w:ind w:firstLine="709"/>
        <w:contextualSpacing/>
        <w:jc w:val="both"/>
      </w:pPr>
      <w:r w:rsidRPr="004341E3">
        <w:t>2.3. Объемы источники финансирования подпрограммы.</w:t>
      </w:r>
    </w:p>
    <w:p w:rsidR="00BA529C" w:rsidRPr="004341E3" w:rsidRDefault="00BA529C" w:rsidP="00BA529C">
      <w:pPr>
        <w:ind w:firstLine="709"/>
        <w:contextualSpacing/>
        <w:jc w:val="both"/>
      </w:pPr>
      <w:proofErr w:type="gramStart"/>
      <w:r w:rsidRPr="004341E3">
        <w:t>Для организации контроля за ходом реализации Подпрограммы  администрация Муринского сельсовета разрабатывает и представляет до 1 марта текущего года в министерство экономики и регионального развития Красноярского края план распределения поквартально бюджетных ассигнований на реализацию мероприятий Подпрограммы на текущей год, а так же план достижения поквартально значений показателей результативности в соответствии с приложением №1 к паспорту  Программы.</w:t>
      </w:r>
      <w:proofErr w:type="gramEnd"/>
      <w:r w:rsidRPr="004341E3">
        <w:t xml:space="preserve"> Контроль за целевым и эффективным использованием сре</w:t>
      </w:r>
      <w:proofErr w:type="gramStart"/>
      <w:r w:rsidRPr="004341E3">
        <w:t>дств кр</w:t>
      </w:r>
      <w:proofErr w:type="gramEnd"/>
      <w:r w:rsidRPr="004341E3">
        <w:t>аевого бюджета осуществляется министерством энергетики и жилищно-коммунального хозяйства Красноярского края в порядке, установленном Правительством Красноярского края.</w:t>
      </w:r>
    </w:p>
    <w:p w:rsidR="00BA529C" w:rsidRPr="004341E3" w:rsidRDefault="00BA529C" w:rsidP="00BA529C">
      <w:pPr>
        <w:ind w:firstLine="709"/>
        <w:contextualSpacing/>
        <w:jc w:val="both"/>
      </w:pPr>
      <w:r w:rsidRPr="004341E3">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края в соответствии с действующим законодательством.</w:t>
      </w:r>
    </w:p>
    <w:p w:rsidR="00BA529C" w:rsidRPr="004341E3" w:rsidRDefault="00BA529C" w:rsidP="00BA529C">
      <w:pPr>
        <w:ind w:firstLine="709"/>
        <w:contextualSpacing/>
        <w:jc w:val="both"/>
      </w:pPr>
      <w:r w:rsidRPr="004341E3">
        <w:t xml:space="preserve">В рамках осуществления </w:t>
      </w:r>
      <w:proofErr w:type="gramStart"/>
      <w:r w:rsidRPr="004341E3">
        <w:t>контроля за</w:t>
      </w:r>
      <w:proofErr w:type="gramEnd"/>
      <w:r w:rsidRPr="004341E3">
        <w:t xml:space="preserve"> ходом реализации Подпрограммы министерство энергетики и жилищно-коммунального хозяйства Красноярского края вправе запрашивать у органов местного самоуправления края необходимые документы и информацию, связанные с реализацией Подпрограммы.</w:t>
      </w:r>
    </w:p>
    <w:p w:rsidR="00BA529C" w:rsidRPr="004341E3" w:rsidRDefault="00BA529C" w:rsidP="00BA529C">
      <w:pPr>
        <w:ind w:firstLine="709"/>
        <w:contextualSpacing/>
        <w:jc w:val="both"/>
      </w:pPr>
      <w:r w:rsidRPr="004341E3">
        <w:t>Контроль за целевым использованием сре</w:t>
      </w:r>
      <w:proofErr w:type="gramStart"/>
      <w:r w:rsidRPr="004341E3">
        <w:t>дств кр</w:t>
      </w:r>
      <w:proofErr w:type="gramEnd"/>
      <w:r w:rsidRPr="004341E3">
        <w:t>аевого бюджета осуществляет служба финансово-экономического контроля Красноярского края в порядке, установленным Правительством Красноярского края.</w:t>
      </w:r>
    </w:p>
    <w:p w:rsidR="00BA529C" w:rsidRPr="004341E3" w:rsidRDefault="00BA529C" w:rsidP="00BA529C">
      <w:pPr>
        <w:ind w:firstLine="709"/>
        <w:contextualSpacing/>
        <w:jc w:val="both"/>
      </w:pPr>
      <w:r w:rsidRPr="004341E3">
        <w:t>Обеспечение целевого расходования бюджетных средств осуществляется органами местного самоуправления края.</w:t>
      </w:r>
    </w:p>
    <w:p w:rsidR="00BA529C" w:rsidRPr="004341E3" w:rsidRDefault="00BA529C" w:rsidP="00BA529C">
      <w:pPr>
        <w:ind w:firstLine="709"/>
        <w:contextualSpacing/>
        <w:jc w:val="both"/>
      </w:pPr>
      <w:r w:rsidRPr="004341E3">
        <w:t xml:space="preserve">Органы местного самоуправления края представляют в министерство энергетики и жилищно-коммунального хозяйства Красноярского края отчет об использовании средств, </w:t>
      </w:r>
      <w:r w:rsidRPr="004341E3">
        <w:lastRenderedPageBreak/>
        <w:t>выделенных на реализацию мероприятий Подпрограммы с приложением отчетных документов:</w:t>
      </w:r>
    </w:p>
    <w:p w:rsidR="00BA529C" w:rsidRPr="004341E3" w:rsidRDefault="00BA529C" w:rsidP="00BA529C">
      <w:pPr>
        <w:ind w:firstLine="709"/>
        <w:contextualSpacing/>
        <w:jc w:val="both"/>
      </w:pPr>
      <w:r w:rsidRPr="004341E3">
        <w:t>ежеквартально не позднее 15-го числа месяца, следующего за отчетным периодом;</w:t>
      </w:r>
    </w:p>
    <w:p w:rsidR="00BA529C" w:rsidRPr="004341E3" w:rsidRDefault="00BA529C" w:rsidP="00BA529C">
      <w:pPr>
        <w:ind w:firstLine="709"/>
        <w:contextualSpacing/>
        <w:jc w:val="both"/>
      </w:pPr>
      <w:r w:rsidRPr="004341E3">
        <w:t>по итогам года – не позднее 20 января года, следующего за отчетным периодом.</w:t>
      </w:r>
    </w:p>
    <w:p w:rsidR="00BA529C" w:rsidRPr="004341E3" w:rsidRDefault="00BA529C" w:rsidP="00BA529C">
      <w:pPr>
        <w:ind w:firstLine="709"/>
        <w:contextualSpacing/>
        <w:jc w:val="both"/>
      </w:pPr>
      <w:r w:rsidRPr="004341E3">
        <w:t xml:space="preserve">Министерство энергетики и жилищно-коммунального хозяйства Красноярского края ежеквартально не позднее 1-го числа второго месяца, следующего </w:t>
      </w:r>
      <w:proofErr w:type="gramStart"/>
      <w:r w:rsidRPr="004341E3">
        <w:t>за</w:t>
      </w:r>
      <w:proofErr w:type="gramEnd"/>
      <w:r w:rsidRPr="004341E3">
        <w:t xml:space="preserve"> отчетным, и по итогам года до 1 февраля года, следующего </w:t>
      </w:r>
    </w:p>
    <w:p w:rsidR="00BA529C" w:rsidRPr="004341E3" w:rsidRDefault="00BA529C" w:rsidP="00BA529C">
      <w:pPr>
        <w:ind w:firstLine="709"/>
        <w:contextualSpacing/>
        <w:jc w:val="both"/>
      </w:pPr>
      <w:r w:rsidRPr="004341E3">
        <w:t xml:space="preserve">за </w:t>
      </w:r>
      <w:proofErr w:type="gramStart"/>
      <w:r w:rsidRPr="004341E3">
        <w:t>отчетным</w:t>
      </w:r>
      <w:proofErr w:type="gramEnd"/>
      <w:r w:rsidRPr="004341E3">
        <w:t xml:space="preserve">, направляет в министерство экономики и регионального развития Красноярского края отчет о реализации Подпрограммы. </w:t>
      </w:r>
    </w:p>
    <w:p w:rsidR="00BA529C" w:rsidRPr="004341E3" w:rsidRDefault="00BA529C" w:rsidP="00BA529C">
      <w:pPr>
        <w:ind w:firstLine="709"/>
        <w:contextualSpacing/>
        <w:jc w:val="both"/>
      </w:pPr>
      <w:r w:rsidRPr="004341E3">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p>
    <w:p w:rsidR="00BA529C" w:rsidRPr="004341E3" w:rsidRDefault="00BA529C" w:rsidP="00BA529C">
      <w:pPr>
        <w:ind w:firstLine="709"/>
        <w:contextualSpacing/>
        <w:jc w:val="both"/>
      </w:pPr>
      <w:r w:rsidRPr="004341E3">
        <w:t>Годовой отчет о реализации Подпрограммы должен содержать:</w:t>
      </w:r>
    </w:p>
    <w:p w:rsidR="00BA529C" w:rsidRPr="004341E3" w:rsidRDefault="00BA529C" w:rsidP="00BA529C">
      <w:pPr>
        <w:ind w:firstLine="709"/>
        <w:contextualSpacing/>
        <w:jc w:val="both"/>
      </w:pPr>
      <w:r w:rsidRPr="004341E3">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A529C" w:rsidRPr="004341E3" w:rsidRDefault="00BA529C" w:rsidP="00BA529C">
      <w:pPr>
        <w:ind w:firstLine="709"/>
        <w:contextualSpacing/>
        <w:jc w:val="both"/>
      </w:pPr>
      <w:r w:rsidRPr="004341E3">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A529C" w:rsidRPr="004341E3" w:rsidRDefault="00BA529C" w:rsidP="00BA529C">
      <w:pPr>
        <w:ind w:firstLine="709"/>
        <w:contextualSpacing/>
        <w:jc w:val="both"/>
      </w:pPr>
      <w:r w:rsidRPr="004341E3">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 анализ последствий не реализации мероприятия Подпрограммы и анализ факторов, повлиявших на их реализацию (не реализацию);</w:t>
      </w:r>
    </w:p>
    <w:p w:rsidR="00BA529C" w:rsidRPr="004341E3" w:rsidRDefault="00BA529C" w:rsidP="00BA529C">
      <w:pPr>
        <w:ind w:firstLine="709"/>
        <w:contextualSpacing/>
        <w:jc w:val="both"/>
      </w:pPr>
      <w:r w:rsidRPr="004341E3">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w:t>
      </w:r>
      <w:proofErr w:type="gramStart"/>
      <w:r w:rsidRPr="004341E3">
        <w:t>дств кр</w:t>
      </w:r>
      <w:proofErr w:type="gramEnd"/>
      <w:r w:rsidRPr="004341E3">
        <w:t>аевого бюджета, мероприятиям и годам реализации Подпрограммы);</w:t>
      </w:r>
    </w:p>
    <w:p w:rsidR="00BA529C" w:rsidRPr="004341E3" w:rsidRDefault="00BA529C" w:rsidP="00BA529C">
      <w:pPr>
        <w:ind w:firstLine="709"/>
        <w:contextualSpacing/>
        <w:jc w:val="both"/>
      </w:pPr>
      <w:r w:rsidRPr="004341E3">
        <w:t xml:space="preserve">конкретные результаты реализации Подпрограммы, достигнутые за отчетный год, в том числе информацию о сопоставлении показателей затрат </w:t>
      </w:r>
    </w:p>
    <w:p w:rsidR="00BA529C" w:rsidRPr="004341E3" w:rsidRDefault="00BA529C" w:rsidP="00BA529C">
      <w:pPr>
        <w:ind w:firstLine="709"/>
        <w:contextualSpacing/>
        <w:jc w:val="both"/>
      </w:pPr>
      <w:r w:rsidRPr="004341E3">
        <w:t>и результатов при реализации Подпрограммы, а также анализ результативности бюджетных расходов и обоснование мер по ее повышению.</w:t>
      </w:r>
    </w:p>
    <w:p w:rsidR="00BA529C" w:rsidRPr="004341E3" w:rsidRDefault="00BA529C" w:rsidP="00BA529C">
      <w:pPr>
        <w:ind w:firstLine="709"/>
        <w:contextualSpacing/>
        <w:jc w:val="both"/>
      </w:pPr>
      <w:r w:rsidRPr="004341E3">
        <w:t>Министерство энергетики и жилищно-коммунального хозяйства Красноярского края ежегодно уточняет целевые индикаторы и затраты  по мероприятиям Подпрограммы, механизм реализации Подпрограммы  с учетом выделяемых на ее реализацию финансовых средств.</w:t>
      </w:r>
    </w:p>
    <w:p w:rsidR="00BA529C" w:rsidRPr="004341E3" w:rsidRDefault="00BA529C" w:rsidP="00BA529C">
      <w:pPr>
        <w:ind w:firstLine="709"/>
        <w:contextualSpacing/>
        <w:jc w:val="both"/>
      </w:pPr>
      <w:r w:rsidRPr="004341E3">
        <w:t>2.5 Оценка социально-экономической эффективности</w:t>
      </w:r>
    </w:p>
    <w:p w:rsidR="00BA529C" w:rsidRPr="004341E3" w:rsidRDefault="00BA529C" w:rsidP="00BA529C">
      <w:pPr>
        <w:ind w:firstLine="709"/>
        <w:contextualSpacing/>
        <w:jc w:val="both"/>
      </w:pPr>
      <w:r w:rsidRPr="004341E3">
        <w:t xml:space="preserve">Реализация мероприятий Подпрограммы направлена на: формирование активной позиции у населения по решению вопросов местного значения; </w:t>
      </w:r>
    </w:p>
    <w:p w:rsidR="00BA529C" w:rsidRPr="004341E3" w:rsidRDefault="00BA529C" w:rsidP="00BA529C">
      <w:pPr>
        <w:ind w:firstLine="709"/>
        <w:contextualSpacing/>
        <w:jc w:val="both"/>
      </w:pPr>
      <w:r w:rsidRPr="004341E3">
        <w:t>создание благоприятных, комфортных условий для проживания и отдыха населения;</w:t>
      </w:r>
    </w:p>
    <w:p w:rsidR="00BA529C" w:rsidRPr="004341E3" w:rsidRDefault="00BA529C" w:rsidP="00BA529C">
      <w:pPr>
        <w:ind w:firstLine="709"/>
        <w:contextualSpacing/>
        <w:jc w:val="both"/>
      </w:pPr>
      <w:r w:rsidRPr="004341E3">
        <w:t>улучшение санитарно-экологической обстановки, внешнего и архитектурного облика населенных пунктов;</w:t>
      </w:r>
    </w:p>
    <w:p w:rsidR="00BA529C" w:rsidRPr="004341E3" w:rsidRDefault="00BA529C" w:rsidP="00BA529C">
      <w:pPr>
        <w:ind w:firstLine="709"/>
        <w:contextualSpacing/>
        <w:jc w:val="both"/>
      </w:pPr>
      <w:r w:rsidRPr="004341E3">
        <w:t>привлечение населения к общественным работам.</w:t>
      </w:r>
    </w:p>
    <w:p w:rsidR="00BA529C" w:rsidRPr="004341E3" w:rsidRDefault="00BA529C" w:rsidP="00BA529C">
      <w:pPr>
        <w:ind w:firstLine="709"/>
        <w:contextualSpacing/>
        <w:jc w:val="both"/>
      </w:pPr>
      <w:r w:rsidRPr="004341E3">
        <w:t>2.6. Мероприятия Подпрограммы</w:t>
      </w:r>
    </w:p>
    <w:p w:rsidR="00BA529C" w:rsidRPr="004341E3" w:rsidRDefault="00BA529C" w:rsidP="00BA529C">
      <w:pPr>
        <w:ind w:firstLine="709"/>
        <w:contextualSpacing/>
        <w:jc w:val="both"/>
      </w:pPr>
      <w:r w:rsidRPr="004341E3">
        <w:t>Мероприятия Подпрограммы приведены в приложении № 2 к Подпрограмме.</w:t>
      </w:r>
    </w:p>
    <w:p w:rsidR="00BA529C" w:rsidRPr="004341E3" w:rsidRDefault="00BA529C" w:rsidP="00BA529C">
      <w:pPr>
        <w:ind w:firstLine="709"/>
        <w:contextualSpacing/>
        <w:jc w:val="both"/>
      </w:pPr>
      <w:r w:rsidRPr="004341E3">
        <w:t>2.7.Обоснование финансовых, материальных и трудовых затрат</w:t>
      </w:r>
    </w:p>
    <w:p w:rsidR="00BA529C" w:rsidRPr="004341E3" w:rsidRDefault="00BA529C" w:rsidP="00BA529C">
      <w:pPr>
        <w:ind w:firstLine="709"/>
        <w:contextualSpacing/>
        <w:jc w:val="both"/>
      </w:pPr>
      <w:r w:rsidRPr="004341E3">
        <w:t>Источниками финансирования Подпрограммы являются средства местного бюджета.</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Всего средств на реализацию программы: 8835,4 - тыс. руб., в </w:t>
      </w:r>
      <w:proofErr w:type="spellStart"/>
      <w:r w:rsidRPr="004341E3">
        <w:rPr>
          <w:rFonts w:ascii="Times New Roman" w:hAnsi="Times New Roman"/>
          <w:sz w:val="24"/>
          <w:szCs w:val="24"/>
        </w:rPr>
        <w:t>т.ч</w:t>
      </w:r>
      <w:proofErr w:type="spellEnd"/>
      <w:r w:rsidRPr="004341E3">
        <w:rPr>
          <w:rFonts w:ascii="Times New Roman" w:hAnsi="Times New Roman"/>
          <w:sz w:val="24"/>
          <w:szCs w:val="24"/>
        </w:rPr>
        <w:t>. по годам:</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2021 год – 269,3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2022 год – 1483,8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lastRenderedPageBreak/>
        <w:t>2023 год – 1573,7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2024 год – 4260,0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2025 год – 516,2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2026 год – 366,2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2027 год – 366,2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том числе:</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средств бюджета МО 3443,6 тыс. руб., в </w:t>
      </w:r>
      <w:proofErr w:type="spellStart"/>
      <w:r w:rsidRPr="004341E3">
        <w:rPr>
          <w:rFonts w:ascii="Times New Roman" w:hAnsi="Times New Roman"/>
          <w:sz w:val="24"/>
          <w:szCs w:val="24"/>
        </w:rPr>
        <w:t>т.ч</w:t>
      </w:r>
      <w:proofErr w:type="spellEnd"/>
      <w:r w:rsidRPr="004341E3">
        <w:rPr>
          <w:rFonts w:ascii="Times New Roman" w:hAnsi="Times New Roman"/>
          <w:sz w:val="24"/>
          <w:szCs w:val="24"/>
        </w:rPr>
        <w:t>.:</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2021 год – 269,3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2022 год – 513,1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2023 год – 533,6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2024 год – 879,0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2025 год – 516,2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2026 год – 366,2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2026 год – 366,2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том числе:</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сре</w:t>
      </w:r>
      <w:proofErr w:type="gramStart"/>
      <w:r w:rsidRPr="004341E3">
        <w:rPr>
          <w:rFonts w:ascii="Times New Roman" w:hAnsi="Times New Roman"/>
          <w:sz w:val="24"/>
          <w:szCs w:val="24"/>
        </w:rPr>
        <w:t>дств  кр</w:t>
      </w:r>
      <w:proofErr w:type="gramEnd"/>
      <w:r w:rsidRPr="004341E3">
        <w:rPr>
          <w:rFonts w:ascii="Times New Roman" w:hAnsi="Times New Roman"/>
          <w:sz w:val="24"/>
          <w:szCs w:val="24"/>
        </w:rPr>
        <w:t xml:space="preserve">аевого бюджета 5391,8 тыс. руб., в </w:t>
      </w:r>
      <w:proofErr w:type="spellStart"/>
      <w:r w:rsidRPr="004341E3">
        <w:rPr>
          <w:rFonts w:ascii="Times New Roman" w:hAnsi="Times New Roman"/>
          <w:sz w:val="24"/>
          <w:szCs w:val="24"/>
        </w:rPr>
        <w:t>т.ч</w:t>
      </w:r>
      <w:proofErr w:type="spellEnd"/>
      <w:r w:rsidRPr="004341E3">
        <w:rPr>
          <w:rFonts w:ascii="Times New Roman" w:hAnsi="Times New Roman"/>
          <w:sz w:val="24"/>
          <w:szCs w:val="24"/>
        </w:rPr>
        <w:t>.:</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2021 год – 0,0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2022 год – 970,7 тыс. руб.,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2023 год – 1040,1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2024 год – 3381,0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2025 год – 0,0 </w:t>
      </w:r>
      <w:proofErr w:type="spellStart"/>
      <w:r w:rsidRPr="004341E3">
        <w:rPr>
          <w:rFonts w:ascii="Times New Roman" w:hAnsi="Times New Roman"/>
          <w:sz w:val="24"/>
          <w:szCs w:val="24"/>
        </w:rPr>
        <w:t>тыс</w:t>
      </w:r>
      <w:proofErr w:type="gramStart"/>
      <w:r w:rsidRPr="004341E3">
        <w:rPr>
          <w:rFonts w:ascii="Times New Roman" w:hAnsi="Times New Roman"/>
          <w:sz w:val="24"/>
          <w:szCs w:val="24"/>
        </w:rPr>
        <w:t>.р</w:t>
      </w:r>
      <w:proofErr w:type="gramEnd"/>
      <w:r w:rsidRPr="004341E3">
        <w:rPr>
          <w:rFonts w:ascii="Times New Roman" w:hAnsi="Times New Roman"/>
          <w:sz w:val="24"/>
          <w:szCs w:val="24"/>
        </w:rPr>
        <w:t>уб</w:t>
      </w:r>
      <w:proofErr w:type="spellEnd"/>
      <w:r w:rsidRPr="004341E3">
        <w:rPr>
          <w:rFonts w:ascii="Times New Roman" w:hAnsi="Times New Roman"/>
          <w:sz w:val="24"/>
          <w:szCs w:val="24"/>
        </w:rPr>
        <w:t>.</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2026 год – 0,0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2027 год – 0,0 тыс. руб.</w:t>
      </w:r>
    </w:p>
    <w:p w:rsidR="00BA529C" w:rsidRPr="004341E3" w:rsidRDefault="00BA529C" w:rsidP="00BA529C">
      <w:pPr>
        <w:pStyle w:val="ab"/>
        <w:rPr>
          <w:rFonts w:ascii="Times New Roman" w:hAnsi="Times New Roman"/>
          <w:sz w:val="24"/>
          <w:szCs w:val="24"/>
        </w:rPr>
      </w:pPr>
    </w:p>
    <w:p w:rsidR="00BA529C" w:rsidRPr="004341E3" w:rsidRDefault="00BA529C" w:rsidP="00BA529C">
      <w:pPr>
        <w:widowControl w:val="0"/>
        <w:autoSpaceDE w:val="0"/>
        <w:autoSpaceDN w:val="0"/>
        <w:adjustRightInd w:val="0"/>
        <w:ind w:firstLine="709"/>
        <w:contextualSpacing/>
        <w:jc w:val="right"/>
      </w:pPr>
      <w:r w:rsidRPr="004341E3">
        <w:t>Приложение № 2</w:t>
      </w:r>
    </w:p>
    <w:p w:rsidR="00BA529C" w:rsidRPr="004341E3" w:rsidRDefault="00BA529C" w:rsidP="00BA529C">
      <w:pPr>
        <w:widowControl w:val="0"/>
        <w:autoSpaceDE w:val="0"/>
        <w:autoSpaceDN w:val="0"/>
        <w:adjustRightInd w:val="0"/>
        <w:ind w:firstLine="709"/>
        <w:contextualSpacing/>
        <w:jc w:val="right"/>
      </w:pPr>
      <w:r w:rsidRPr="004341E3">
        <w:t>к муниципальной программе</w:t>
      </w:r>
    </w:p>
    <w:p w:rsidR="00BA529C" w:rsidRPr="004341E3" w:rsidRDefault="00BA529C" w:rsidP="00BA529C">
      <w:pPr>
        <w:widowControl w:val="0"/>
        <w:autoSpaceDE w:val="0"/>
        <w:autoSpaceDN w:val="0"/>
        <w:adjustRightInd w:val="0"/>
        <w:ind w:firstLine="709"/>
        <w:contextualSpacing/>
        <w:jc w:val="right"/>
      </w:pPr>
      <w:r w:rsidRPr="004341E3">
        <w:t xml:space="preserve"> «Развитие </w:t>
      </w:r>
      <w:proofErr w:type="gramStart"/>
      <w:r w:rsidRPr="004341E3">
        <w:t>муниципального</w:t>
      </w:r>
      <w:proofErr w:type="gramEnd"/>
      <w:r w:rsidRPr="004341E3">
        <w:t xml:space="preserve"> образование </w:t>
      </w:r>
    </w:p>
    <w:p w:rsidR="00BA529C" w:rsidRPr="004341E3" w:rsidRDefault="00BA529C" w:rsidP="00BA529C">
      <w:pPr>
        <w:widowControl w:val="0"/>
        <w:autoSpaceDE w:val="0"/>
        <w:autoSpaceDN w:val="0"/>
        <w:adjustRightInd w:val="0"/>
        <w:ind w:firstLine="709"/>
        <w:contextualSpacing/>
        <w:jc w:val="right"/>
      </w:pPr>
      <w:r w:rsidRPr="004341E3">
        <w:t>Муринский сельсовет»</w:t>
      </w:r>
    </w:p>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center"/>
        <w:rPr>
          <w:b/>
        </w:rPr>
      </w:pPr>
      <w:bookmarkStart w:id="0" w:name="Par30"/>
      <w:bookmarkEnd w:id="0"/>
      <w:r w:rsidRPr="004341E3">
        <w:rPr>
          <w:b/>
        </w:rPr>
        <w:t>Подпрограмма 2</w:t>
      </w:r>
    </w:p>
    <w:p w:rsidR="00BA529C" w:rsidRPr="004341E3" w:rsidRDefault="00BA529C" w:rsidP="00BA529C">
      <w:pPr>
        <w:widowControl w:val="0"/>
        <w:autoSpaceDE w:val="0"/>
        <w:autoSpaceDN w:val="0"/>
        <w:adjustRightInd w:val="0"/>
        <w:ind w:firstLine="709"/>
        <w:contextualSpacing/>
        <w:jc w:val="center"/>
        <w:rPr>
          <w:b/>
        </w:rPr>
      </w:pPr>
      <w:r w:rsidRPr="004341E3">
        <w:rPr>
          <w:b/>
        </w:rPr>
        <w:t>«Содержание автомобильных дорог в МО Муринский сельсовет»  на 2014-2027 годы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6828"/>
      </w:tblGrid>
      <w:tr w:rsidR="00BA529C" w:rsidRPr="004341E3" w:rsidTr="00C86013">
        <w:trPr>
          <w:trHeight w:val="400"/>
          <w:tblCellSpacing w:w="5" w:type="nil"/>
        </w:trPr>
        <w:tc>
          <w:tcPr>
            <w:tcW w:w="2520" w:type="dxa"/>
            <w:tcBorders>
              <w:top w:val="single" w:sz="4" w:space="0" w:color="auto"/>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Наименование  </w:t>
            </w:r>
            <w:r w:rsidRPr="004341E3">
              <w:br/>
              <w:t xml:space="preserve">подпрограммы     </w:t>
            </w:r>
          </w:p>
        </w:tc>
        <w:tc>
          <w:tcPr>
            <w:tcW w:w="6828" w:type="dxa"/>
            <w:tcBorders>
              <w:top w:val="single" w:sz="4" w:space="0" w:color="auto"/>
              <w:left w:val="single" w:sz="4" w:space="0" w:color="auto"/>
              <w:bottom w:val="single" w:sz="4" w:space="0" w:color="auto"/>
              <w:right w:val="single" w:sz="4" w:space="0" w:color="auto"/>
            </w:tcBorders>
          </w:tcPr>
          <w:p w:rsidR="00BA529C" w:rsidRPr="004341E3" w:rsidRDefault="00BA529C" w:rsidP="00C86013">
            <w:pPr>
              <w:widowControl w:val="0"/>
              <w:autoSpaceDE w:val="0"/>
              <w:autoSpaceDN w:val="0"/>
              <w:adjustRightInd w:val="0"/>
              <w:ind w:firstLine="709"/>
              <w:contextualSpacing/>
              <w:jc w:val="both"/>
            </w:pPr>
            <w:r w:rsidRPr="004341E3">
              <w:t xml:space="preserve">«Содержание автомобильных дорог в МО Муринский  сельсовет на 2014-2027 годы» (далее - Подпрограмма)          </w:t>
            </w:r>
          </w:p>
        </w:tc>
      </w:tr>
      <w:tr w:rsidR="00BA529C" w:rsidRPr="004341E3" w:rsidTr="00C86013">
        <w:trPr>
          <w:trHeight w:val="1329"/>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Наименование муниципальной  программы, в рамках которой реализуется Подпрограмма</w:t>
            </w:r>
          </w:p>
        </w:tc>
        <w:tc>
          <w:tcPr>
            <w:tcW w:w="6828" w:type="dxa"/>
            <w:tcBorders>
              <w:left w:val="single" w:sz="4" w:space="0" w:color="auto"/>
              <w:bottom w:val="single" w:sz="4" w:space="0" w:color="auto"/>
              <w:right w:val="single" w:sz="4" w:space="0" w:color="auto"/>
            </w:tcBorders>
          </w:tcPr>
          <w:p w:rsidR="00BA529C" w:rsidRPr="004341E3" w:rsidRDefault="00BA529C" w:rsidP="00C86013">
            <w:pPr>
              <w:widowControl w:val="0"/>
              <w:autoSpaceDE w:val="0"/>
              <w:autoSpaceDN w:val="0"/>
              <w:adjustRightInd w:val="0"/>
              <w:ind w:firstLine="709"/>
              <w:contextualSpacing/>
              <w:jc w:val="both"/>
            </w:pPr>
            <w:r w:rsidRPr="004341E3">
              <w:t xml:space="preserve">«Развитие </w:t>
            </w:r>
            <w:proofErr w:type="gramStart"/>
            <w:r w:rsidRPr="004341E3">
              <w:t>муниципального</w:t>
            </w:r>
            <w:proofErr w:type="gramEnd"/>
            <w:r w:rsidRPr="004341E3">
              <w:t xml:space="preserve"> образование Муринский сельсовет» на 2014-2027 годы</w:t>
            </w:r>
          </w:p>
          <w:p w:rsidR="00BA529C" w:rsidRPr="004341E3" w:rsidRDefault="00BA529C" w:rsidP="00C86013">
            <w:pPr>
              <w:widowControl w:val="0"/>
              <w:autoSpaceDE w:val="0"/>
              <w:autoSpaceDN w:val="0"/>
              <w:adjustRightInd w:val="0"/>
              <w:ind w:firstLine="709"/>
              <w:contextualSpacing/>
              <w:jc w:val="both"/>
            </w:pPr>
          </w:p>
          <w:p w:rsidR="00BA529C" w:rsidRPr="004341E3" w:rsidRDefault="00BA529C" w:rsidP="00C86013">
            <w:pPr>
              <w:pStyle w:val="ConsPlusCell"/>
              <w:ind w:firstLine="709"/>
              <w:contextualSpacing/>
              <w:jc w:val="both"/>
            </w:pPr>
          </w:p>
        </w:tc>
      </w:tr>
      <w:tr w:rsidR="00BA529C" w:rsidRPr="004341E3" w:rsidTr="00C86013">
        <w:trPr>
          <w:trHeight w:val="4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Исполнитель     </w:t>
            </w:r>
            <w:r w:rsidRPr="004341E3">
              <w:br/>
              <w:t>Подпрограммы</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Администрация Муринского  сельсовета                              </w:t>
            </w:r>
          </w:p>
        </w:tc>
      </w:tr>
      <w:tr w:rsidR="00BA529C" w:rsidRPr="004341E3" w:rsidTr="00C86013">
        <w:trPr>
          <w:trHeight w:val="4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Исполнители мероприятий Подпрограммы</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Администрация муниципального образования Муринский  сельсовет</w:t>
            </w:r>
          </w:p>
        </w:tc>
      </w:tr>
      <w:tr w:rsidR="00BA529C" w:rsidRPr="004341E3" w:rsidTr="00C86013">
        <w:trPr>
          <w:trHeight w:val="4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Основные цели</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Повышение комфортности условий жизнедеятельности в муниципальном образовании Муринский сельсовет</w:t>
            </w:r>
          </w:p>
        </w:tc>
      </w:tr>
      <w:tr w:rsidR="00BA529C" w:rsidRPr="004341E3" w:rsidTr="00C86013">
        <w:trPr>
          <w:trHeight w:val="12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br/>
              <w:t xml:space="preserve"> задачи      </w:t>
            </w:r>
            <w:r w:rsidRPr="004341E3">
              <w:br/>
              <w:t xml:space="preserve">Подпрограммы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w:t>
            </w:r>
          </w:p>
        </w:tc>
      </w:tr>
      <w:tr w:rsidR="00BA529C" w:rsidRPr="004341E3" w:rsidTr="00C86013">
        <w:trPr>
          <w:trHeight w:val="12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lastRenderedPageBreak/>
              <w:t xml:space="preserve">Целевые индикаторы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tc>
      </w:tr>
      <w:tr w:rsidR="00BA529C" w:rsidRPr="004341E3" w:rsidTr="00C86013">
        <w:trPr>
          <w:trHeight w:val="6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Сроки         </w:t>
            </w:r>
            <w:r w:rsidRPr="004341E3">
              <w:br/>
              <w:t xml:space="preserve">реализации    </w:t>
            </w:r>
            <w:r w:rsidRPr="004341E3">
              <w:br/>
              <w:t xml:space="preserve">подпрограммы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2014 - 2027 годы                                          </w:t>
            </w:r>
          </w:p>
        </w:tc>
      </w:tr>
      <w:tr w:rsidR="00BA529C" w:rsidRPr="004341E3" w:rsidTr="00C86013">
        <w:trPr>
          <w:trHeight w:val="2448"/>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Объемы и      </w:t>
            </w:r>
            <w:r w:rsidRPr="004341E3">
              <w:br/>
              <w:t xml:space="preserve">источники     </w:t>
            </w:r>
            <w:r w:rsidRPr="004341E3">
              <w:br/>
              <w:t>финансирования</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Объем бюджетных ассигнований на реализацию мероприятий подпрограммы составляет всего   9566,0    тыс. рублей, в том числе  по годам:</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2021 году – 1282,3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2022 году – 633,3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2023 году – 899,7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2024 году – 4528,4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2025 году – 1377,2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2026 году – 414,2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2027 году – 430,9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в том числе средства местного бюджета 4757,4 </w:t>
            </w:r>
            <w:proofErr w:type="spellStart"/>
            <w:r w:rsidRPr="004341E3">
              <w:rPr>
                <w:rFonts w:ascii="Times New Roman" w:hAnsi="Times New Roman"/>
                <w:sz w:val="24"/>
                <w:szCs w:val="24"/>
              </w:rPr>
              <w:t>тыс</w:t>
            </w:r>
            <w:proofErr w:type="gramStart"/>
            <w:r w:rsidRPr="004341E3">
              <w:rPr>
                <w:rFonts w:ascii="Times New Roman" w:hAnsi="Times New Roman"/>
                <w:sz w:val="24"/>
                <w:szCs w:val="24"/>
              </w:rPr>
              <w:t>.р</w:t>
            </w:r>
            <w:proofErr w:type="gramEnd"/>
            <w:r w:rsidRPr="004341E3">
              <w:rPr>
                <w:rFonts w:ascii="Times New Roman" w:hAnsi="Times New Roman"/>
                <w:sz w:val="24"/>
                <w:szCs w:val="24"/>
              </w:rPr>
              <w:t>уб</w:t>
            </w:r>
            <w:proofErr w:type="spellEnd"/>
            <w:r w:rsidRPr="004341E3">
              <w:rPr>
                <w:rFonts w:ascii="Times New Roman" w:hAnsi="Times New Roman"/>
                <w:sz w:val="24"/>
                <w:szCs w:val="24"/>
              </w:rPr>
              <w:t xml:space="preserve">., </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  по годам:</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2021 году – 146,7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2022 году – 380,6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2023 году – 899,7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2024 году – 1108,1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2025 году – 1377,2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2026 году – 414,2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2027 году – 430,9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 xml:space="preserve">в том числе средства краевого бюджета 4808,6 </w:t>
            </w:r>
            <w:proofErr w:type="spellStart"/>
            <w:r w:rsidRPr="004341E3">
              <w:rPr>
                <w:rFonts w:ascii="Times New Roman" w:hAnsi="Times New Roman"/>
                <w:sz w:val="24"/>
                <w:szCs w:val="24"/>
              </w:rPr>
              <w:t>тыс</w:t>
            </w:r>
            <w:proofErr w:type="gramStart"/>
            <w:r w:rsidRPr="004341E3">
              <w:rPr>
                <w:rFonts w:ascii="Times New Roman" w:hAnsi="Times New Roman"/>
                <w:sz w:val="24"/>
                <w:szCs w:val="24"/>
              </w:rPr>
              <w:t>.р</w:t>
            </w:r>
            <w:proofErr w:type="gramEnd"/>
            <w:r w:rsidRPr="004341E3">
              <w:rPr>
                <w:rFonts w:ascii="Times New Roman" w:hAnsi="Times New Roman"/>
                <w:sz w:val="24"/>
                <w:szCs w:val="24"/>
              </w:rPr>
              <w:t>уб</w:t>
            </w:r>
            <w:proofErr w:type="spellEnd"/>
            <w:r w:rsidRPr="004341E3">
              <w:rPr>
                <w:rFonts w:ascii="Times New Roman" w:hAnsi="Times New Roman"/>
                <w:sz w:val="24"/>
                <w:szCs w:val="24"/>
              </w:rPr>
              <w:t>.,  по годам:</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2021 году  - 1135,6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2022 году – 252,7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2023 году – 0,0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2024 году – 3420,3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2025 году – 0,0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2026 году – 0,0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в 2027 году – 0,0 тыс. рублей</w:t>
            </w:r>
          </w:p>
          <w:p w:rsidR="00BA529C" w:rsidRPr="004341E3" w:rsidRDefault="00BA529C" w:rsidP="00C86013">
            <w:pPr>
              <w:snapToGrid w:val="0"/>
              <w:ind w:firstLine="709"/>
              <w:contextualSpacing/>
              <w:jc w:val="both"/>
            </w:pPr>
          </w:p>
        </w:tc>
      </w:tr>
      <w:tr w:rsidR="00BA529C" w:rsidRPr="004341E3" w:rsidTr="00C86013">
        <w:trPr>
          <w:trHeight w:val="349"/>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Орган,        </w:t>
            </w:r>
            <w:r w:rsidRPr="004341E3">
              <w:br/>
              <w:t xml:space="preserve">ответственный </w:t>
            </w:r>
            <w:r w:rsidRPr="004341E3">
              <w:br/>
              <w:t xml:space="preserve">за реализацию </w:t>
            </w:r>
            <w:r w:rsidRPr="004341E3">
              <w:br/>
              <w:t xml:space="preserve">Подпрограммы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ind w:firstLine="709"/>
              <w:contextualSpacing/>
              <w:jc w:val="both"/>
            </w:pPr>
            <w:r w:rsidRPr="004341E3">
              <w:t xml:space="preserve">Администрация Муринского  сельсовета               </w:t>
            </w:r>
          </w:p>
        </w:tc>
      </w:tr>
    </w:tbl>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both"/>
      </w:pPr>
      <w:r w:rsidRPr="004341E3">
        <w:t>2. РАЗДЕЛЫ ПОДПРОГРАММЫ</w:t>
      </w:r>
    </w:p>
    <w:p w:rsidR="00BA529C" w:rsidRPr="004341E3" w:rsidRDefault="00BA529C" w:rsidP="00BA529C">
      <w:pPr>
        <w:widowControl w:val="0"/>
        <w:autoSpaceDE w:val="0"/>
        <w:autoSpaceDN w:val="0"/>
        <w:adjustRightInd w:val="0"/>
        <w:ind w:firstLine="709"/>
        <w:contextualSpacing/>
        <w:jc w:val="both"/>
        <w:rPr>
          <w:b/>
        </w:rPr>
      </w:pPr>
      <w:r w:rsidRPr="004341E3">
        <w:t xml:space="preserve">1. </w:t>
      </w:r>
      <w:r w:rsidRPr="004341E3">
        <w:rPr>
          <w:b/>
        </w:rPr>
        <w:t>Обоснование необходимости разработки</w:t>
      </w:r>
    </w:p>
    <w:p w:rsidR="00BA529C" w:rsidRPr="004341E3" w:rsidRDefault="00BA529C" w:rsidP="00BA529C">
      <w:pPr>
        <w:widowControl w:val="0"/>
        <w:autoSpaceDE w:val="0"/>
        <w:autoSpaceDN w:val="0"/>
        <w:adjustRightInd w:val="0"/>
        <w:ind w:firstLine="709"/>
        <w:contextualSpacing/>
        <w:jc w:val="both"/>
      </w:pPr>
      <w:r w:rsidRPr="004341E3">
        <w:rPr>
          <w:b/>
        </w:rPr>
        <w:t>и принятия Подпрограммы</w:t>
      </w:r>
    </w:p>
    <w:p w:rsidR="00BA529C" w:rsidRPr="004341E3" w:rsidRDefault="00BA529C" w:rsidP="00BA529C">
      <w:pPr>
        <w:widowControl w:val="0"/>
        <w:autoSpaceDE w:val="0"/>
        <w:autoSpaceDN w:val="0"/>
        <w:adjustRightInd w:val="0"/>
        <w:ind w:firstLine="709"/>
        <w:contextualSpacing/>
        <w:jc w:val="both"/>
      </w:pPr>
      <w:r w:rsidRPr="004341E3">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BA529C" w:rsidRPr="004341E3" w:rsidRDefault="00BA529C" w:rsidP="00BA529C">
      <w:pPr>
        <w:widowControl w:val="0"/>
        <w:autoSpaceDE w:val="0"/>
        <w:autoSpaceDN w:val="0"/>
        <w:adjustRightInd w:val="0"/>
        <w:ind w:firstLine="709"/>
        <w:contextualSpacing/>
        <w:jc w:val="both"/>
      </w:pPr>
      <w:r w:rsidRPr="004341E3">
        <w:lastRenderedPageBreak/>
        <w:t>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среди которых наиболее актуальными являются:</w:t>
      </w:r>
    </w:p>
    <w:p w:rsidR="00BA529C" w:rsidRPr="004341E3" w:rsidRDefault="00BA529C" w:rsidP="00BA529C">
      <w:pPr>
        <w:widowControl w:val="0"/>
        <w:autoSpaceDE w:val="0"/>
        <w:autoSpaceDN w:val="0"/>
        <w:adjustRightInd w:val="0"/>
        <w:ind w:firstLine="709"/>
        <w:contextualSpacing/>
        <w:jc w:val="both"/>
      </w:pPr>
      <w:r w:rsidRPr="004341E3">
        <w:t>1) высокая доля муниципальных дорог и сооружений на них, находящихся в аварийном состоянии;</w:t>
      </w:r>
    </w:p>
    <w:p w:rsidR="00BA529C" w:rsidRPr="004341E3" w:rsidRDefault="00BA529C" w:rsidP="00BA529C">
      <w:pPr>
        <w:widowControl w:val="0"/>
        <w:autoSpaceDE w:val="0"/>
        <w:autoSpaceDN w:val="0"/>
        <w:adjustRightInd w:val="0"/>
        <w:ind w:firstLine="709"/>
        <w:contextualSpacing/>
        <w:jc w:val="both"/>
      </w:pPr>
      <w:r w:rsidRPr="004341E3">
        <w:t xml:space="preserve">Протяженность улично-дорожной сети составляет </w:t>
      </w:r>
      <w:smartTag w:uri="urn:schemas-microsoft-com:office:smarttags" w:element="metricconverter">
        <w:smartTagPr>
          <w:attr w:name="ProductID" w:val="15.6 км"/>
        </w:smartTagPr>
        <w:r w:rsidRPr="004341E3">
          <w:t>15.6 км</w:t>
        </w:r>
      </w:smartTag>
      <w:r w:rsidRPr="004341E3">
        <w:t xml:space="preserve">. Удельный вес протяженности дороги с асфальтовым покрытием составляет 30%, гравийное покрытие 60%, грунтовое покрытие дороги 10%. Протяженность автомобильных дорог общего пользования местного значения, не отвечающих нормативным требованиям, в 2013 году составил 70 % от общей протяженности автомобильных дорог общего пользования местного значения, находящихся  на балансе муниципального образования. В настоящее время часть автомобильных дорог администрации Муринского сельсовета находится в плохом техническом состоянии. Большая  часть дорог  с </w:t>
      </w:r>
      <w:proofErr w:type="gramStart"/>
      <w:r w:rsidRPr="004341E3">
        <w:t>гравийным</w:t>
      </w:r>
      <w:proofErr w:type="gramEnd"/>
      <w:r w:rsidRPr="004341E3">
        <w:t xml:space="preserve"> покрытия изношена, с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 </w:t>
      </w:r>
    </w:p>
    <w:p w:rsidR="00BA529C" w:rsidRPr="004341E3" w:rsidRDefault="00BA529C" w:rsidP="00BA529C">
      <w:pPr>
        <w:widowControl w:val="0"/>
        <w:autoSpaceDE w:val="0"/>
        <w:autoSpaceDN w:val="0"/>
        <w:adjustRightInd w:val="0"/>
        <w:ind w:firstLine="709"/>
        <w:contextualSpacing/>
        <w:jc w:val="both"/>
      </w:pPr>
      <w:r w:rsidRPr="004341E3">
        <w:t>В связи с отсутствием средств в муниципальном образовании Муринский сельсовет  практически не выполняются работы по диагностике технического состояния дорог. В результате отсутствует единые объективные данные о существующем положении дел.</w:t>
      </w:r>
    </w:p>
    <w:p w:rsidR="00BA529C" w:rsidRPr="004341E3" w:rsidRDefault="00BA529C" w:rsidP="00BA529C">
      <w:pPr>
        <w:pStyle w:val="ConsPlusNormal"/>
        <w:ind w:firstLine="709"/>
        <w:contextualSpacing/>
        <w:jc w:val="both"/>
        <w:rPr>
          <w:rFonts w:ascii="Times New Roman" w:hAnsi="Times New Roman" w:cs="Times New Roman"/>
          <w:b/>
          <w:sz w:val="24"/>
          <w:szCs w:val="24"/>
        </w:rPr>
      </w:pPr>
    </w:p>
    <w:p w:rsidR="00BA529C" w:rsidRPr="004341E3" w:rsidRDefault="00BA529C" w:rsidP="00BA529C">
      <w:pPr>
        <w:pStyle w:val="ConsPlusNormal"/>
        <w:ind w:firstLine="709"/>
        <w:contextualSpacing/>
        <w:jc w:val="both"/>
        <w:rPr>
          <w:rFonts w:ascii="Times New Roman" w:hAnsi="Times New Roman" w:cs="Times New Roman"/>
          <w:b/>
          <w:sz w:val="24"/>
          <w:szCs w:val="24"/>
        </w:rPr>
      </w:pPr>
      <w:r w:rsidRPr="004341E3">
        <w:rPr>
          <w:rFonts w:ascii="Times New Roman" w:hAnsi="Times New Roman" w:cs="Times New Roman"/>
          <w:b/>
          <w:sz w:val="24"/>
          <w:szCs w:val="24"/>
        </w:rPr>
        <w:t>2. Основные цели и задачи, сроки и этапы</w:t>
      </w:r>
    </w:p>
    <w:p w:rsidR="00BA529C" w:rsidRPr="004341E3" w:rsidRDefault="00BA529C" w:rsidP="00BA529C">
      <w:pPr>
        <w:pStyle w:val="ConsPlusNormal"/>
        <w:ind w:firstLine="709"/>
        <w:contextualSpacing/>
        <w:jc w:val="both"/>
        <w:rPr>
          <w:rFonts w:ascii="Times New Roman" w:hAnsi="Times New Roman" w:cs="Times New Roman"/>
          <w:b/>
          <w:sz w:val="24"/>
          <w:szCs w:val="24"/>
        </w:rPr>
      </w:pPr>
      <w:r w:rsidRPr="004341E3">
        <w:rPr>
          <w:rFonts w:ascii="Times New Roman" w:hAnsi="Times New Roman" w:cs="Times New Roman"/>
          <w:b/>
          <w:sz w:val="24"/>
          <w:szCs w:val="24"/>
        </w:rPr>
        <w:t>реализации Подпрограммы, целевые индикаторы</w:t>
      </w:r>
    </w:p>
    <w:p w:rsidR="00BA529C" w:rsidRPr="004341E3" w:rsidRDefault="00BA529C" w:rsidP="00BA529C">
      <w:pPr>
        <w:pStyle w:val="ConsPlusNormal"/>
        <w:ind w:firstLine="709"/>
        <w:contextualSpacing/>
        <w:jc w:val="both"/>
        <w:rPr>
          <w:rFonts w:ascii="Times New Roman" w:hAnsi="Times New Roman" w:cs="Times New Roman"/>
          <w:b/>
          <w:sz w:val="24"/>
          <w:szCs w:val="24"/>
        </w:rPr>
      </w:pP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Исполнителем подпрограммы, главным распорядителем бюджетных средств является администрация Муринского сельсовета.</w:t>
      </w:r>
    </w:p>
    <w:p w:rsidR="00BA529C" w:rsidRPr="004341E3" w:rsidRDefault="00BA529C" w:rsidP="00BA529C">
      <w:pPr>
        <w:widowControl w:val="0"/>
        <w:autoSpaceDE w:val="0"/>
        <w:autoSpaceDN w:val="0"/>
        <w:adjustRightInd w:val="0"/>
        <w:ind w:firstLine="709"/>
        <w:contextualSpacing/>
        <w:jc w:val="both"/>
      </w:pPr>
      <w:r w:rsidRPr="004341E3">
        <w:t>Целями подпрограммы является - повышение комфортности условий жизнедеятельности в муниципальном образовании Муринский сельсовет решение следующей задачи:</w:t>
      </w:r>
    </w:p>
    <w:p w:rsidR="00BA529C" w:rsidRPr="004341E3" w:rsidRDefault="00BA529C" w:rsidP="00BA529C">
      <w:pPr>
        <w:widowControl w:val="0"/>
        <w:autoSpaceDE w:val="0"/>
        <w:autoSpaceDN w:val="0"/>
        <w:adjustRightInd w:val="0"/>
        <w:ind w:firstLine="709"/>
        <w:contextualSpacing/>
        <w:jc w:val="both"/>
      </w:pPr>
      <w:r w:rsidRPr="004341E3">
        <w:t>- повышение уровня транспортно-эксплуатационного состояния автомобильных дорог местного значения, включая улично-дорожную сеть населенных пунктов муниципального образования.</w:t>
      </w:r>
    </w:p>
    <w:p w:rsidR="00BA529C" w:rsidRPr="004341E3" w:rsidRDefault="00BA529C" w:rsidP="00BA529C">
      <w:pPr>
        <w:widowControl w:val="0"/>
        <w:autoSpaceDE w:val="0"/>
        <w:autoSpaceDN w:val="0"/>
        <w:adjustRightInd w:val="0"/>
        <w:ind w:firstLine="709"/>
        <w:contextualSpacing/>
        <w:jc w:val="both"/>
      </w:pPr>
      <w:r w:rsidRPr="004341E3">
        <w:t>Выбор мероприятий подпрограммы обусловлен целями и задачами, которые призвана решить подпрограмма, результатами анализа сложившейся на территории муниципального образования Муринский сельсовет ситуации по благоустройству территории.</w:t>
      </w:r>
    </w:p>
    <w:p w:rsidR="00BA529C" w:rsidRPr="004341E3" w:rsidRDefault="00BA529C" w:rsidP="00BA529C">
      <w:pPr>
        <w:widowControl w:val="0"/>
        <w:autoSpaceDE w:val="0"/>
        <w:autoSpaceDN w:val="0"/>
        <w:adjustRightInd w:val="0"/>
        <w:ind w:firstLine="709"/>
        <w:contextualSpacing/>
        <w:jc w:val="both"/>
      </w:pPr>
      <w:r w:rsidRPr="004341E3">
        <w:t>- срок реализации подпрограммы - 2014 – 2027 гг.</w:t>
      </w:r>
    </w:p>
    <w:p w:rsidR="00BA529C" w:rsidRPr="004341E3" w:rsidRDefault="00BA529C" w:rsidP="00BA529C">
      <w:pPr>
        <w:widowControl w:val="0"/>
        <w:autoSpaceDE w:val="0"/>
        <w:autoSpaceDN w:val="0"/>
        <w:adjustRightInd w:val="0"/>
        <w:ind w:firstLine="709"/>
        <w:contextualSpacing/>
        <w:jc w:val="both"/>
      </w:pPr>
      <w:r w:rsidRPr="004341E3">
        <w:t>Целевыми индикаторами, позволяющими измерить достижение цели, являются:</w:t>
      </w:r>
    </w:p>
    <w:p w:rsidR="00BA529C" w:rsidRPr="004341E3" w:rsidRDefault="00BA529C" w:rsidP="00BA529C">
      <w:pPr>
        <w:widowControl w:val="0"/>
        <w:autoSpaceDE w:val="0"/>
        <w:autoSpaceDN w:val="0"/>
        <w:adjustRightInd w:val="0"/>
        <w:ind w:firstLine="709"/>
        <w:contextualSpacing/>
        <w:jc w:val="both"/>
      </w:pPr>
      <w:r w:rsidRPr="004341E3">
        <w:t>-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(10% ежегодно).</w:t>
      </w:r>
    </w:p>
    <w:p w:rsidR="00BA529C" w:rsidRPr="004341E3" w:rsidRDefault="00BA529C" w:rsidP="00BA529C">
      <w:pPr>
        <w:widowControl w:val="0"/>
        <w:autoSpaceDE w:val="0"/>
        <w:autoSpaceDN w:val="0"/>
        <w:adjustRightInd w:val="0"/>
        <w:ind w:firstLine="709"/>
        <w:contextualSpacing/>
        <w:jc w:val="both"/>
      </w:pPr>
      <w:r w:rsidRPr="004341E3">
        <w:t>Перечень целевых индикаторов  на весь период действия по годам ее реализации приведен в приложении № 1 к подпрограмме.</w:t>
      </w:r>
    </w:p>
    <w:p w:rsidR="00BA529C" w:rsidRPr="004341E3" w:rsidRDefault="00BA529C" w:rsidP="00BA529C">
      <w:pPr>
        <w:pStyle w:val="ConsPlusNormal"/>
        <w:ind w:firstLine="709"/>
        <w:contextualSpacing/>
        <w:jc w:val="both"/>
        <w:rPr>
          <w:rFonts w:ascii="Times New Roman" w:hAnsi="Times New Roman" w:cs="Times New Roman"/>
          <w:b/>
          <w:sz w:val="24"/>
          <w:szCs w:val="24"/>
        </w:rPr>
      </w:pPr>
      <w:r w:rsidRPr="004341E3">
        <w:rPr>
          <w:rFonts w:ascii="Times New Roman" w:hAnsi="Times New Roman" w:cs="Times New Roman"/>
          <w:b/>
          <w:sz w:val="24"/>
          <w:szCs w:val="24"/>
        </w:rPr>
        <w:t>3. Механизм реализации Подпрограммы</w:t>
      </w:r>
    </w:p>
    <w:p w:rsidR="00BA529C" w:rsidRPr="004341E3" w:rsidRDefault="00BA529C" w:rsidP="00BA529C">
      <w:pPr>
        <w:widowControl w:val="0"/>
        <w:autoSpaceDE w:val="0"/>
        <w:autoSpaceDN w:val="0"/>
        <w:adjustRightInd w:val="0"/>
        <w:ind w:firstLine="709"/>
        <w:contextualSpacing/>
        <w:jc w:val="both"/>
      </w:pPr>
      <w:r w:rsidRPr="004341E3">
        <w:t>Финансовое обеспечение мероприятий, связанных с развитием и модернизацией автомобильных дорог местного значения муниципального образования и улично-дорожной сети территории муниципального образования Муринский сельсовет, относится к расходным обязательствам муниципального образования и осуществляется за счет акцизов.</w:t>
      </w:r>
    </w:p>
    <w:p w:rsidR="00BA529C" w:rsidRPr="004341E3" w:rsidRDefault="00BA529C" w:rsidP="00BA529C">
      <w:pPr>
        <w:pStyle w:val="ConsPlusNormal"/>
        <w:ind w:firstLine="709"/>
        <w:contextualSpacing/>
        <w:jc w:val="both"/>
        <w:rPr>
          <w:rFonts w:ascii="Times New Roman" w:hAnsi="Times New Roman" w:cs="Times New Roman"/>
          <w:b/>
          <w:sz w:val="24"/>
          <w:szCs w:val="24"/>
        </w:rPr>
      </w:pPr>
      <w:r w:rsidRPr="004341E3">
        <w:rPr>
          <w:rFonts w:ascii="Times New Roman" w:hAnsi="Times New Roman" w:cs="Times New Roman"/>
          <w:b/>
          <w:sz w:val="24"/>
          <w:szCs w:val="24"/>
        </w:rPr>
        <w:t xml:space="preserve">4.  Управление Подпрограммой и </w:t>
      </w:r>
      <w:proofErr w:type="gramStart"/>
      <w:r w:rsidRPr="004341E3">
        <w:rPr>
          <w:rFonts w:ascii="Times New Roman" w:hAnsi="Times New Roman" w:cs="Times New Roman"/>
          <w:b/>
          <w:sz w:val="24"/>
          <w:szCs w:val="24"/>
        </w:rPr>
        <w:t>контроль за</w:t>
      </w:r>
      <w:proofErr w:type="gramEnd"/>
      <w:r w:rsidRPr="004341E3">
        <w:rPr>
          <w:rFonts w:ascii="Times New Roman" w:hAnsi="Times New Roman" w:cs="Times New Roman"/>
          <w:b/>
          <w:sz w:val="24"/>
          <w:szCs w:val="24"/>
        </w:rPr>
        <w:t xml:space="preserve"> ходом ее выполнения</w:t>
      </w:r>
    </w:p>
    <w:p w:rsidR="00BA529C" w:rsidRPr="004341E3" w:rsidRDefault="00BA529C" w:rsidP="00BA529C">
      <w:pPr>
        <w:pStyle w:val="ConsPlusNormal"/>
        <w:ind w:firstLine="709"/>
        <w:contextualSpacing/>
        <w:jc w:val="both"/>
        <w:rPr>
          <w:rFonts w:ascii="Times New Roman" w:hAnsi="Times New Roman" w:cs="Times New Roman"/>
          <w:sz w:val="24"/>
          <w:szCs w:val="24"/>
        </w:rPr>
      </w:pPr>
    </w:p>
    <w:p w:rsidR="00BA529C" w:rsidRPr="004341E3" w:rsidRDefault="00BA529C" w:rsidP="00BA529C">
      <w:pPr>
        <w:pStyle w:val="ConsPlusNormal"/>
        <w:ind w:firstLine="709"/>
        <w:contextualSpacing/>
        <w:jc w:val="both"/>
        <w:rPr>
          <w:rFonts w:ascii="Times New Roman" w:hAnsi="Times New Roman" w:cs="Times New Roman"/>
          <w:sz w:val="24"/>
          <w:szCs w:val="24"/>
        </w:rPr>
      </w:pPr>
      <w:proofErr w:type="gramStart"/>
      <w:r w:rsidRPr="004341E3">
        <w:rPr>
          <w:rFonts w:ascii="Times New Roman" w:hAnsi="Times New Roman" w:cs="Times New Roman"/>
          <w:sz w:val="24"/>
          <w:szCs w:val="24"/>
        </w:rPr>
        <w:t xml:space="preserve">Для организации контроля за ходом реализации Подпрограммы  администрация Муринского сельсовета разрабатывает и представляет до 1 марта текущего года в министерство экономики и регионального развития Красноярского края план распределения поквартально бюджетных ассигнований на реализацию мероприятий </w:t>
      </w:r>
      <w:r w:rsidRPr="004341E3">
        <w:rPr>
          <w:rFonts w:ascii="Times New Roman" w:hAnsi="Times New Roman" w:cs="Times New Roman"/>
          <w:sz w:val="24"/>
          <w:szCs w:val="24"/>
        </w:rPr>
        <w:lastRenderedPageBreak/>
        <w:t>Подпрограммы на текущей год, а так же план достижения поквартально значений показателей результативности в соответствии с приложением №1 к паспорту  Программы.</w:t>
      </w:r>
      <w:proofErr w:type="gramEnd"/>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края в соответствии с действующим законодательством.</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 xml:space="preserve">В рамках осуществления </w:t>
      </w:r>
      <w:proofErr w:type="gramStart"/>
      <w:r w:rsidRPr="004341E3">
        <w:rPr>
          <w:rFonts w:ascii="Times New Roman" w:hAnsi="Times New Roman" w:cs="Times New Roman"/>
          <w:sz w:val="24"/>
          <w:szCs w:val="24"/>
        </w:rPr>
        <w:t>контроля за</w:t>
      </w:r>
      <w:proofErr w:type="gramEnd"/>
      <w:r w:rsidRPr="004341E3">
        <w:rPr>
          <w:rFonts w:ascii="Times New Roman" w:hAnsi="Times New Roman" w:cs="Times New Roman"/>
          <w:sz w:val="24"/>
          <w:szCs w:val="24"/>
        </w:rPr>
        <w:t xml:space="preserve"> ходом реализации Подпрограммы министерство энергетики и жилищно-коммунального хозяйства Красноярского края вправе запрашивать у органов местного самоуправления края необходимые документы и информацию, связанные с реализацией Подпрограммы.</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Обеспечение целевого расходования бюджетных средств осуществляется органами местного самоуправления края.</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Органы местного самоуправления края представляют в министерство энергетики и жилищно-коммунального хозяйства Красноярского края отчет об использовании средств, выделенных на реализацию мероприятий Подпрограммы с приложением отчетных документов:</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ежеквартально не позднее 15-го числа месяца, следующего за отчетным периодом;</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по итогам года – не позднее 20 января года, следующего за отчетным периодом.</w:t>
      </w:r>
    </w:p>
    <w:p w:rsidR="00BA529C" w:rsidRPr="004341E3" w:rsidRDefault="00BA529C" w:rsidP="00BA529C">
      <w:pPr>
        <w:pStyle w:val="ConsPlusNormal"/>
        <w:ind w:firstLine="709"/>
        <w:contextualSpacing/>
        <w:jc w:val="both"/>
        <w:rPr>
          <w:rFonts w:ascii="Times New Roman" w:hAnsi="Times New Roman" w:cs="Times New Roman"/>
          <w:sz w:val="24"/>
          <w:szCs w:val="24"/>
        </w:rPr>
      </w:pPr>
      <w:proofErr w:type="gramStart"/>
      <w:r w:rsidRPr="004341E3">
        <w:rPr>
          <w:rFonts w:ascii="Times New Roman" w:hAnsi="Times New Roman" w:cs="Times New Roman"/>
          <w:sz w:val="24"/>
          <w:szCs w:val="24"/>
        </w:rPr>
        <w:t xml:space="preserve">Министерство энергетики и жилищно-коммунального хозяйства Красноярского края ежеквартально не позднее 1-го числа второго месяца, следующего за отчетным, и по итогам года до 1 февраля года, следующего за отчетным, направляет в министерство экономики и регионального развития Красноярского края отчет о реализации Подпрограммы. </w:t>
      </w:r>
      <w:proofErr w:type="gramEnd"/>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Годовой отчет о реализации Подпрограммы должен содержать:</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анализ последствий не реализации мероприятия Подпрограммы и анализ факторов, повлиявших на их реализацию (не реализацию);</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w:t>
      </w:r>
      <w:proofErr w:type="gramStart"/>
      <w:r w:rsidRPr="004341E3">
        <w:rPr>
          <w:rFonts w:ascii="Times New Roman" w:hAnsi="Times New Roman" w:cs="Times New Roman"/>
          <w:sz w:val="24"/>
          <w:szCs w:val="24"/>
        </w:rPr>
        <w:t>дств кр</w:t>
      </w:r>
      <w:proofErr w:type="gramEnd"/>
      <w:r w:rsidRPr="004341E3">
        <w:rPr>
          <w:rFonts w:ascii="Times New Roman" w:hAnsi="Times New Roman" w:cs="Times New Roman"/>
          <w:sz w:val="24"/>
          <w:szCs w:val="24"/>
        </w:rPr>
        <w:t>аевого бюджета, мероприятиям и годам реализации Подпрограммы);</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Министерство энергетики и жилищно-коммунального хозяйства Красноярского края ежегодно уточняет целевые индикаторы и затраты по мероприятиям Подпрограммы, механизм реализации Подпрограммы с учетом выделяемых на ее реализацию финансовых средств.</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2.5 Оценка социально-экономической эффективности</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 xml:space="preserve">Реализация мероприятий Подпрограммы позволит снизить протяженность </w:t>
      </w:r>
      <w:r w:rsidRPr="004341E3">
        <w:rPr>
          <w:rFonts w:ascii="Times New Roman" w:hAnsi="Times New Roman" w:cs="Times New Roman"/>
          <w:sz w:val="24"/>
          <w:szCs w:val="24"/>
        </w:rPr>
        <w:lastRenderedPageBreak/>
        <w:t>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2.6. Мероприятия Подпрограммы</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Мероприятия Подпрограммы приведены в приложении № 2 к Подпрограмме.</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2.7.Обоснование финансовых, материальных и трудовых затрат</w:t>
      </w:r>
    </w:p>
    <w:p w:rsidR="00BA529C" w:rsidRPr="004341E3" w:rsidRDefault="00BA529C" w:rsidP="00BA529C">
      <w:pPr>
        <w:pStyle w:val="ConsPlusNorma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t>Источниками финансирования Подпрограммы являются средства местного бюджета.</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Объем бюджетных ассигнований на реализацию мероприятий подпрограммы составляет всего   9566,0    тыс. рублей, в том числе  по годам:</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2021 году – 1282,3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2022 году – 633,3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2023 году – 899,7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2024 году – 4528,4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2025 году – 1377,2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2026 году – 414,2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2027 году – 430,9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в том числе средства местного бюджета 4757,4 </w:t>
      </w:r>
      <w:proofErr w:type="spellStart"/>
      <w:r w:rsidRPr="004341E3">
        <w:rPr>
          <w:rFonts w:ascii="Times New Roman" w:hAnsi="Times New Roman"/>
          <w:sz w:val="24"/>
          <w:szCs w:val="24"/>
        </w:rPr>
        <w:t>тыс</w:t>
      </w:r>
      <w:proofErr w:type="gramStart"/>
      <w:r w:rsidRPr="004341E3">
        <w:rPr>
          <w:rFonts w:ascii="Times New Roman" w:hAnsi="Times New Roman"/>
          <w:sz w:val="24"/>
          <w:szCs w:val="24"/>
        </w:rPr>
        <w:t>.р</w:t>
      </w:r>
      <w:proofErr w:type="gramEnd"/>
      <w:r w:rsidRPr="004341E3">
        <w:rPr>
          <w:rFonts w:ascii="Times New Roman" w:hAnsi="Times New Roman"/>
          <w:sz w:val="24"/>
          <w:szCs w:val="24"/>
        </w:rPr>
        <w:t>уб</w:t>
      </w:r>
      <w:proofErr w:type="spellEnd"/>
      <w:r w:rsidRPr="004341E3">
        <w:rPr>
          <w:rFonts w:ascii="Times New Roman" w:hAnsi="Times New Roman"/>
          <w:sz w:val="24"/>
          <w:szCs w:val="24"/>
        </w:rPr>
        <w:t xml:space="preserve">., </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  по годам:</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2021 году – 146,7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2022 году – 380,6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2023 году – 899,7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2024 году – 1108,1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2025 году – 1377,2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2026 году – 414,2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2027 году – 430,9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 xml:space="preserve">в том числе средства краевого бюджета 4808,6 </w:t>
      </w:r>
      <w:proofErr w:type="spellStart"/>
      <w:r w:rsidRPr="004341E3">
        <w:rPr>
          <w:rFonts w:ascii="Times New Roman" w:hAnsi="Times New Roman"/>
          <w:sz w:val="24"/>
          <w:szCs w:val="24"/>
        </w:rPr>
        <w:t>тыс</w:t>
      </w:r>
      <w:proofErr w:type="gramStart"/>
      <w:r w:rsidRPr="004341E3">
        <w:rPr>
          <w:rFonts w:ascii="Times New Roman" w:hAnsi="Times New Roman"/>
          <w:sz w:val="24"/>
          <w:szCs w:val="24"/>
        </w:rPr>
        <w:t>.р</w:t>
      </w:r>
      <w:proofErr w:type="gramEnd"/>
      <w:r w:rsidRPr="004341E3">
        <w:rPr>
          <w:rFonts w:ascii="Times New Roman" w:hAnsi="Times New Roman"/>
          <w:sz w:val="24"/>
          <w:szCs w:val="24"/>
        </w:rPr>
        <w:t>уб</w:t>
      </w:r>
      <w:proofErr w:type="spellEnd"/>
      <w:r w:rsidRPr="004341E3">
        <w:rPr>
          <w:rFonts w:ascii="Times New Roman" w:hAnsi="Times New Roman"/>
          <w:sz w:val="24"/>
          <w:szCs w:val="24"/>
        </w:rPr>
        <w:t>.,  по годам:</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2021 году  - 1135,6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2022 году – 252,7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2023 году – 0,0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2024 году – 3420,3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2025 году – 0,0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2026 году – 0,0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в 2027 году – 0,0 тыс. рублей</w:t>
      </w:r>
    </w:p>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both"/>
      </w:pPr>
    </w:p>
    <w:p w:rsidR="00BA529C" w:rsidRPr="004341E3" w:rsidRDefault="00BA529C" w:rsidP="00BA529C">
      <w:pPr>
        <w:widowControl w:val="0"/>
        <w:autoSpaceDE w:val="0"/>
        <w:autoSpaceDN w:val="0"/>
        <w:adjustRightInd w:val="0"/>
        <w:ind w:firstLine="709"/>
        <w:contextualSpacing/>
        <w:jc w:val="right"/>
      </w:pPr>
      <w:r w:rsidRPr="004341E3">
        <w:t>Приложение № 3</w:t>
      </w:r>
    </w:p>
    <w:p w:rsidR="00BA529C" w:rsidRPr="004341E3" w:rsidRDefault="00BA529C" w:rsidP="00BA529C">
      <w:pPr>
        <w:widowControl w:val="0"/>
        <w:autoSpaceDE w:val="0"/>
        <w:autoSpaceDN w:val="0"/>
        <w:adjustRightInd w:val="0"/>
        <w:ind w:firstLine="709"/>
        <w:contextualSpacing/>
        <w:jc w:val="right"/>
      </w:pPr>
      <w:r w:rsidRPr="004341E3">
        <w:t>к муниципальной программе</w:t>
      </w:r>
    </w:p>
    <w:p w:rsidR="00BA529C" w:rsidRPr="004341E3" w:rsidRDefault="00BA529C" w:rsidP="00BA529C">
      <w:pPr>
        <w:widowControl w:val="0"/>
        <w:autoSpaceDE w:val="0"/>
        <w:autoSpaceDN w:val="0"/>
        <w:adjustRightInd w:val="0"/>
        <w:ind w:firstLine="709"/>
        <w:contextualSpacing/>
        <w:jc w:val="right"/>
      </w:pPr>
      <w:r w:rsidRPr="004341E3">
        <w:t xml:space="preserve"> «Развитие </w:t>
      </w:r>
      <w:proofErr w:type="gramStart"/>
      <w:r w:rsidRPr="004341E3">
        <w:t>муниципального</w:t>
      </w:r>
      <w:proofErr w:type="gramEnd"/>
      <w:r w:rsidRPr="004341E3">
        <w:t xml:space="preserve"> </w:t>
      </w:r>
    </w:p>
    <w:p w:rsidR="00BA529C" w:rsidRPr="004341E3" w:rsidRDefault="00BA529C" w:rsidP="00BA529C">
      <w:pPr>
        <w:widowControl w:val="0"/>
        <w:autoSpaceDE w:val="0"/>
        <w:autoSpaceDN w:val="0"/>
        <w:adjustRightInd w:val="0"/>
        <w:ind w:firstLine="709"/>
        <w:contextualSpacing/>
        <w:jc w:val="right"/>
      </w:pPr>
      <w:r w:rsidRPr="004341E3">
        <w:t>образование Муринский сельсовет»</w:t>
      </w:r>
    </w:p>
    <w:p w:rsidR="00BA529C" w:rsidRPr="004341E3" w:rsidRDefault="00BA529C" w:rsidP="00BA529C">
      <w:pPr>
        <w:widowControl w:val="0"/>
        <w:autoSpaceDE w:val="0"/>
        <w:autoSpaceDN w:val="0"/>
        <w:adjustRightInd w:val="0"/>
        <w:ind w:firstLine="709"/>
        <w:contextualSpacing/>
        <w:jc w:val="center"/>
      </w:pPr>
      <w:r w:rsidRPr="004341E3">
        <w:t>Подпрограмма 3</w:t>
      </w:r>
    </w:p>
    <w:p w:rsidR="00BA529C" w:rsidRPr="004341E3" w:rsidRDefault="00BA529C" w:rsidP="00BA529C">
      <w:pPr>
        <w:widowControl w:val="0"/>
        <w:autoSpaceDE w:val="0"/>
        <w:autoSpaceDN w:val="0"/>
        <w:adjustRightInd w:val="0"/>
        <w:ind w:firstLine="709"/>
        <w:contextualSpacing/>
        <w:jc w:val="both"/>
      </w:pPr>
      <w:r w:rsidRPr="004341E3">
        <w:t xml:space="preserve"> «Энергосбережение и повышение энергетической эффективности в МО Муринский сельсовет»  на 2014-2027 годы</w:t>
      </w:r>
    </w:p>
    <w:p w:rsidR="00BA529C" w:rsidRPr="004341E3" w:rsidRDefault="00BA529C" w:rsidP="00BA529C">
      <w:pPr>
        <w:widowControl w:val="0"/>
        <w:autoSpaceDE w:val="0"/>
        <w:autoSpaceDN w:val="0"/>
        <w:adjustRightInd w:val="0"/>
        <w:ind w:firstLine="709"/>
        <w:contextualSpacing/>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6828"/>
      </w:tblGrid>
      <w:tr w:rsidR="00BA529C" w:rsidRPr="004341E3" w:rsidTr="00C86013">
        <w:trPr>
          <w:trHeight w:val="400"/>
          <w:tblCellSpacing w:w="5" w:type="nil"/>
        </w:trPr>
        <w:tc>
          <w:tcPr>
            <w:tcW w:w="2520" w:type="dxa"/>
            <w:tcBorders>
              <w:top w:val="single" w:sz="4" w:space="0" w:color="auto"/>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Наименование  </w:t>
            </w:r>
            <w:r w:rsidRPr="004341E3">
              <w:br/>
              <w:t xml:space="preserve">подпрограммы     </w:t>
            </w:r>
          </w:p>
        </w:tc>
        <w:tc>
          <w:tcPr>
            <w:tcW w:w="6828" w:type="dxa"/>
            <w:tcBorders>
              <w:top w:val="single" w:sz="4" w:space="0" w:color="auto"/>
              <w:left w:val="single" w:sz="4" w:space="0" w:color="auto"/>
              <w:bottom w:val="single" w:sz="4" w:space="0" w:color="auto"/>
              <w:right w:val="single" w:sz="4" w:space="0" w:color="auto"/>
            </w:tcBorders>
          </w:tcPr>
          <w:p w:rsidR="00BA529C" w:rsidRPr="004341E3" w:rsidRDefault="00BA529C" w:rsidP="00C86013">
            <w:pPr>
              <w:widowControl w:val="0"/>
              <w:autoSpaceDE w:val="0"/>
              <w:autoSpaceDN w:val="0"/>
              <w:adjustRightInd w:val="0"/>
              <w:contextualSpacing/>
              <w:jc w:val="both"/>
            </w:pPr>
            <w:r w:rsidRPr="004341E3">
              <w:t xml:space="preserve">«Энергосбережение и повышение энергетической эффективности в МО Муринский сельсовет»  на 2014-2027 годы (далее - Подпрограмма)          </w:t>
            </w:r>
          </w:p>
        </w:tc>
      </w:tr>
      <w:tr w:rsidR="00BA529C" w:rsidRPr="004341E3" w:rsidTr="00C86013">
        <w:trPr>
          <w:trHeight w:val="8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Наименование муниципальной  программы, в рамках которой реализуется Подпрограмма</w:t>
            </w:r>
          </w:p>
        </w:tc>
        <w:tc>
          <w:tcPr>
            <w:tcW w:w="6828" w:type="dxa"/>
            <w:tcBorders>
              <w:left w:val="single" w:sz="4" w:space="0" w:color="auto"/>
              <w:bottom w:val="single" w:sz="4" w:space="0" w:color="auto"/>
              <w:right w:val="single" w:sz="4" w:space="0" w:color="auto"/>
            </w:tcBorders>
          </w:tcPr>
          <w:p w:rsidR="00BA529C" w:rsidRPr="004341E3" w:rsidRDefault="00BA529C" w:rsidP="00C86013">
            <w:pPr>
              <w:widowControl w:val="0"/>
              <w:autoSpaceDE w:val="0"/>
              <w:autoSpaceDN w:val="0"/>
              <w:adjustRightInd w:val="0"/>
              <w:contextualSpacing/>
              <w:jc w:val="both"/>
            </w:pPr>
            <w:r w:rsidRPr="004341E3">
              <w:t xml:space="preserve">«Развитие </w:t>
            </w:r>
            <w:proofErr w:type="gramStart"/>
            <w:r w:rsidRPr="004341E3">
              <w:t>муниципального</w:t>
            </w:r>
            <w:proofErr w:type="gramEnd"/>
            <w:r w:rsidRPr="004341E3">
              <w:t xml:space="preserve"> образование Муринский сельсовет»  на 2014-2027 годы</w:t>
            </w:r>
          </w:p>
          <w:p w:rsidR="00BA529C" w:rsidRPr="004341E3" w:rsidRDefault="00BA529C" w:rsidP="00C86013">
            <w:pPr>
              <w:pStyle w:val="ConsPlusCell"/>
              <w:contextualSpacing/>
              <w:jc w:val="both"/>
            </w:pPr>
          </w:p>
        </w:tc>
      </w:tr>
      <w:tr w:rsidR="00BA529C" w:rsidRPr="004341E3" w:rsidTr="00C86013">
        <w:trPr>
          <w:trHeight w:val="4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Исполнитель     </w:t>
            </w:r>
            <w:r w:rsidRPr="004341E3">
              <w:br/>
              <w:t>Подпрограммы</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Администрация Муринского  сельсовета                              </w:t>
            </w:r>
          </w:p>
        </w:tc>
      </w:tr>
      <w:tr w:rsidR="00BA529C" w:rsidRPr="004341E3" w:rsidTr="00C86013">
        <w:trPr>
          <w:trHeight w:val="4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lastRenderedPageBreak/>
              <w:t>Исполнители мероприятий Подпрограммы</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Администрация муниципального образования Муринский  сельсовет</w:t>
            </w:r>
          </w:p>
        </w:tc>
      </w:tr>
      <w:tr w:rsidR="00BA529C" w:rsidRPr="004341E3" w:rsidTr="00C86013">
        <w:trPr>
          <w:trHeight w:val="4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Основные мероприятия</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Замена электрических ламп</w:t>
            </w:r>
          </w:p>
          <w:p w:rsidR="00BA529C" w:rsidRPr="004341E3" w:rsidRDefault="00BA529C" w:rsidP="00C86013">
            <w:pPr>
              <w:pStyle w:val="ConsPlusCell"/>
              <w:contextualSpacing/>
              <w:jc w:val="both"/>
            </w:pPr>
          </w:p>
        </w:tc>
      </w:tr>
      <w:tr w:rsidR="00BA529C" w:rsidRPr="004341E3" w:rsidTr="00C86013">
        <w:trPr>
          <w:trHeight w:val="12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Основные цели </w:t>
            </w:r>
            <w:r w:rsidRPr="004341E3">
              <w:br/>
              <w:t xml:space="preserve">и задачи      </w:t>
            </w:r>
            <w:r w:rsidRPr="004341E3">
              <w:br/>
              <w:t xml:space="preserve">Подпрограммы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Цель подпрограммы:</w:t>
            </w:r>
          </w:p>
          <w:p w:rsidR="00BA529C" w:rsidRPr="004341E3" w:rsidRDefault="00BA529C" w:rsidP="00C86013">
            <w:pPr>
              <w:pStyle w:val="ConsPlusCell"/>
              <w:contextualSpacing/>
              <w:jc w:val="both"/>
            </w:pPr>
            <w:r w:rsidRPr="004341E3">
              <w:t>- повышение эффективности использования энергетических ресурсов.</w:t>
            </w:r>
          </w:p>
          <w:p w:rsidR="00BA529C" w:rsidRPr="004341E3" w:rsidRDefault="00BA529C" w:rsidP="00C86013">
            <w:pPr>
              <w:pStyle w:val="ConsPlusCell"/>
              <w:contextualSpacing/>
              <w:jc w:val="both"/>
            </w:pPr>
            <w:r w:rsidRPr="004341E3">
              <w:t>Задачи:</w:t>
            </w:r>
          </w:p>
          <w:p w:rsidR="00BA529C" w:rsidRPr="004341E3" w:rsidRDefault="00BA529C" w:rsidP="00C86013">
            <w:pPr>
              <w:pStyle w:val="ConsPlusCell"/>
              <w:contextualSpacing/>
              <w:jc w:val="both"/>
            </w:pPr>
            <w:r w:rsidRPr="004341E3">
              <w:t>- снижение объемов потребления  электроэнергии.</w:t>
            </w:r>
          </w:p>
        </w:tc>
      </w:tr>
      <w:tr w:rsidR="00BA529C" w:rsidRPr="004341E3" w:rsidTr="00C86013">
        <w:trPr>
          <w:trHeight w:val="71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Целевые индикаторы</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доля общей протяженности освещенных частей улиц, к общей протяженности улиц на конец года (100%)</w:t>
            </w:r>
          </w:p>
        </w:tc>
      </w:tr>
      <w:tr w:rsidR="00BA529C" w:rsidRPr="004341E3" w:rsidTr="00C86013">
        <w:trPr>
          <w:trHeight w:val="60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Сроки         </w:t>
            </w:r>
            <w:r w:rsidRPr="004341E3">
              <w:br/>
              <w:t xml:space="preserve">реализации    </w:t>
            </w:r>
            <w:r w:rsidRPr="004341E3">
              <w:br/>
              <w:t xml:space="preserve">подпрограммы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2014 - 2027 годы                                          </w:t>
            </w:r>
          </w:p>
        </w:tc>
      </w:tr>
      <w:tr w:rsidR="00BA529C" w:rsidRPr="004341E3" w:rsidTr="00C86013">
        <w:trPr>
          <w:trHeight w:val="70"/>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Объемы и      </w:t>
            </w:r>
            <w:r w:rsidRPr="004341E3">
              <w:br/>
              <w:t xml:space="preserve">источники     </w:t>
            </w:r>
            <w:r w:rsidRPr="004341E3">
              <w:br/>
              <w:t>финансирования</w:t>
            </w:r>
          </w:p>
        </w:tc>
        <w:tc>
          <w:tcPr>
            <w:tcW w:w="6828" w:type="dxa"/>
            <w:tcBorders>
              <w:left w:val="single" w:sz="4" w:space="0" w:color="auto"/>
              <w:bottom w:val="single" w:sz="4" w:space="0" w:color="auto"/>
              <w:right w:val="single" w:sz="4" w:space="0" w:color="auto"/>
            </w:tcBorders>
          </w:tcPr>
          <w:p w:rsidR="00BA529C" w:rsidRPr="004341E3" w:rsidRDefault="00BA529C" w:rsidP="00C86013">
            <w:pPr>
              <w:snapToGrid w:val="0"/>
              <w:contextualSpacing/>
              <w:jc w:val="both"/>
            </w:pPr>
            <w:r w:rsidRPr="004341E3">
              <w:t>Объем бюджетных ассигнований на реализацию мероприятий подпрограммы составляет всего   4,00    тыс. рублей, в том числе средства местного бюджета  по годам:</w:t>
            </w:r>
          </w:p>
          <w:p w:rsidR="00BA529C" w:rsidRPr="004341E3" w:rsidRDefault="00BA529C" w:rsidP="00C86013">
            <w:pPr>
              <w:snapToGrid w:val="0"/>
              <w:contextualSpacing/>
              <w:jc w:val="both"/>
            </w:pPr>
            <w:r w:rsidRPr="004341E3">
              <w:t>в 2021 году 0,00   тыс. рублей</w:t>
            </w:r>
          </w:p>
          <w:p w:rsidR="00BA529C" w:rsidRPr="004341E3" w:rsidRDefault="00BA529C" w:rsidP="00C86013">
            <w:pPr>
              <w:snapToGrid w:val="0"/>
              <w:contextualSpacing/>
              <w:jc w:val="both"/>
            </w:pPr>
            <w:r w:rsidRPr="004341E3">
              <w:t>в 2022 году 0,00   тыс. рублей</w:t>
            </w:r>
          </w:p>
          <w:p w:rsidR="00BA529C" w:rsidRPr="004341E3" w:rsidRDefault="00BA529C" w:rsidP="00C86013">
            <w:pPr>
              <w:snapToGrid w:val="0"/>
              <w:contextualSpacing/>
              <w:jc w:val="both"/>
            </w:pPr>
            <w:r w:rsidRPr="004341E3">
              <w:t>в 2023 году 1,00   тыс. рублей</w:t>
            </w:r>
          </w:p>
          <w:p w:rsidR="00BA529C" w:rsidRPr="004341E3" w:rsidRDefault="00BA529C" w:rsidP="00C86013">
            <w:pPr>
              <w:snapToGrid w:val="0"/>
              <w:contextualSpacing/>
              <w:jc w:val="both"/>
            </w:pPr>
            <w:r w:rsidRPr="004341E3">
              <w:t>в 2024 году 0,00   тыс. рублей</w:t>
            </w:r>
          </w:p>
          <w:p w:rsidR="00BA529C" w:rsidRPr="004341E3" w:rsidRDefault="00BA529C" w:rsidP="00C86013">
            <w:pPr>
              <w:snapToGrid w:val="0"/>
              <w:contextualSpacing/>
              <w:jc w:val="both"/>
            </w:pPr>
            <w:r w:rsidRPr="004341E3">
              <w:t>в 2025 году 1,00   тыс. рублей</w:t>
            </w:r>
          </w:p>
          <w:p w:rsidR="00BA529C" w:rsidRPr="004341E3" w:rsidRDefault="00BA529C" w:rsidP="00C86013">
            <w:pPr>
              <w:snapToGrid w:val="0"/>
              <w:contextualSpacing/>
              <w:jc w:val="both"/>
            </w:pPr>
            <w:r w:rsidRPr="004341E3">
              <w:t>в 2026 году 1,00   тыс. рублей</w:t>
            </w:r>
          </w:p>
          <w:p w:rsidR="00BA529C" w:rsidRPr="004341E3" w:rsidRDefault="00BA529C" w:rsidP="00C86013">
            <w:pPr>
              <w:snapToGrid w:val="0"/>
              <w:contextualSpacing/>
              <w:jc w:val="both"/>
            </w:pPr>
            <w:r w:rsidRPr="004341E3">
              <w:t>в 2027 году 1,00   тыс. рублей</w:t>
            </w:r>
          </w:p>
          <w:p w:rsidR="00BA529C" w:rsidRPr="004341E3" w:rsidRDefault="00BA529C" w:rsidP="00C86013">
            <w:pPr>
              <w:snapToGrid w:val="0"/>
              <w:contextualSpacing/>
              <w:jc w:val="both"/>
            </w:pPr>
          </w:p>
        </w:tc>
      </w:tr>
      <w:tr w:rsidR="00BA529C" w:rsidRPr="004341E3" w:rsidTr="00C86013">
        <w:trPr>
          <w:trHeight w:val="349"/>
          <w:tblCellSpacing w:w="5" w:type="nil"/>
        </w:trPr>
        <w:tc>
          <w:tcPr>
            <w:tcW w:w="2520"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Орган,        </w:t>
            </w:r>
            <w:r w:rsidRPr="004341E3">
              <w:br/>
              <w:t xml:space="preserve">ответственный </w:t>
            </w:r>
            <w:r w:rsidRPr="004341E3">
              <w:br/>
              <w:t xml:space="preserve">за реализацию </w:t>
            </w:r>
            <w:r w:rsidRPr="004341E3">
              <w:br/>
              <w:t xml:space="preserve">Подпрограммы     </w:t>
            </w:r>
          </w:p>
        </w:tc>
        <w:tc>
          <w:tcPr>
            <w:tcW w:w="6828" w:type="dxa"/>
            <w:tcBorders>
              <w:left w:val="single" w:sz="4" w:space="0" w:color="auto"/>
              <w:bottom w:val="single" w:sz="4" w:space="0" w:color="auto"/>
              <w:right w:val="single" w:sz="4" w:space="0" w:color="auto"/>
            </w:tcBorders>
          </w:tcPr>
          <w:p w:rsidR="00BA529C" w:rsidRPr="004341E3" w:rsidRDefault="00BA529C" w:rsidP="00C86013">
            <w:pPr>
              <w:pStyle w:val="ConsPlusCell"/>
              <w:contextualSpacing/>
              <w:jc w:val="both"/>
            </w:pPr>
            <w:r w:rsidRPr="004341E3">
              <w:t xml:space="preserve">Администрация Муринского  сельсовета               </w:t>
            </w:r>
          </w:p>
        </w:tc>
      </w:tr>
    </w:tbl>
    <w:p w:rsidR="00BA529C" w:rsidRPr="004341E3" w:rsidRDefault="00BA529C" w:rsidP="00BA529C">
      <w:pPr>
        <w:widowControl w:val="0"/>
        <w:autoSpaceDE w:val="0"/>
        <w:autoSpaceDN w:val="0"/>
        <w:adjustRightInd w:val="0"/>
        <w:ind w:firstLine="709"/>
        <w:contextualSpacing/>
        <w:jc w:val="both"/>
      </w:pPr>
      <w:r w:rsidRPr="004341E3">
        <w:t>2. РАЗДЕЛЫ ПОДРОГРАММЫ</w:t>
      </w:r>
    </w:p>
    <w:p w:rsidR="00BA529C" w:rsidRPr="004341E3" w:rsidRDefault="00BA529C" w:rsidP="00BA529C">
      <w:pPr>
        <w:widowControl w:val="0"/>
        <w:autoSpaceDE w:val="0"/>
        <w:autoSpaceDN w:val="0"/>
        <w:adjustRightInd w:val="0"/>
        <w:ind w:firstLine="709"/>
        <w:contextualSpacing/>
        <w:jc w:val="both"/>
      </w:pPr>
      <w:r w:rsidRPr="004341E3">
        <w:t>2.1. Постановка проблемы и обоснование необходимости разработки Подпрограммы 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BA529C" w:rsidRPr="004341E3" w:rsidRDefault="00BA529C" w:rsidP="00BA529C">
      <w:pPr>
        <w:widowControl w:val="0"/>
        <w:autoSpaceDE w:val="0"/>
        <w:autoSpaceDN w:val="0"/>
        <w:adjustRightInd w:val="0"/>
        <w:ind w:firstLine="709"/>
        <w:contextualSpacing/>
        <w:jc w:val="both"/>
      </w:pPr>
      <w:r w:rsidRPr="004341E3">
        <w:t xml:space="preserve">В настоящее время муниципальное образование Муринский сельсовет при реализации полномочий по решению вопросов местного значения столкнулось с рядом проблем. </w:t>
      </w:r>
    </w:p>
    <w:p w:rsidR="00BA529C" w:rsidRPr="004341E3" w:rsidRDefault="00BA529C" w:rsidP="00BA529C">
      <w:pPr>
        <w:widowControl w:val="0"/>
        <w:autoSpaceDE w:val="0"/>
        <w:autoSpaceDN w:val="0"/>
        <w:adjustRightInd w:val="0"/>
        <w:ind w:firstLine="709"/>
        <w:contextualSpacing/>
        <w:jc w:val="both"/>
      </w:pPr>
      <w:r w:rsidRPr="004341E3">
        <w:t xml:space="preserve">1. Ненадлежащее состояние объектов благоустройства: </w:t>
      </w:r>
    </w:p>
    <w:p w:rsidR="00BA529C" w:rsidRPr="004341E3" w:rsidRDefault="00BA529C" w:rsidP="00BA529C">
      <w:pPr>
        <w:widowControl w:val="0"/>
        <w:tabs>
          <w:tab w:val="center" w:pos="4677"/>
        </w:tabs>
        <w:autoSpaceDE w:val="0"/>
        <w:autoSpaceDN w:val="0"/>
        <w:adjustRightInd w:val="0"/>
        <w:ind w:firstLine="709"/>
        <w:contextualSpacing/>
        <w:jc w:val="both"/>
      </w:pPr>
      <w:r w:rsidRPr="004341E3">
        <w:t>- уличного освещения;</w:t>
      </w:r>
      <w:r w:rsidRPr="004341E3">
        <w:tab/>
      </w:r>
    </w:p>
    <w:p w:rsidR="00BA529C" w:rsidRPr="004341E3" w:rsidRDefault="00BA529C" w:rsidP="00BA529C">
      <w:pPr>
        <w:widowControl w:val="0"/>
        <w:autoSpaceDE w:val="0"/>
        <w:autoSpaceDN w:val="0"/>
        <w:adjustRightInd w:val="0"/>
        <w:ind w:firstLine="709"/>
        <w:contextualSpacing/>
        <w:jc w:val="both"/>
      </w:pPr>
      <w:r w:rsidRPr="004341E3">
        <w:t>Отмечается неудовлетворительное состояние уличного освещения  в муниципальном образовании Муринский сельсовет.  Ряд этих проблем носят системный характер. По состоянию на 01.01.2013 в муниципальном образовании Муринский сельсовет доля общей протяженности освещенных частей улиц, проездов,  к общей протяженности улиц,   составила 90 %.  В настоящее время для уличного освещения используются светильники со светодиодными лампами.</w:t>
      </w:r>
    </w:p>
    <w:p w:rsidR="00BA529C" w:rsidRPr="004341E3" w:rsidRDefault="00BA529C" w:rsidP="00BA529C">
      <w:pPr>
        <w:widowControl w:val="0"/>
        <w:autoSpaceDE w:val="0"/>
        <w:autoSpaceDN w:val="0"/>
        <w:adjustRightInd w:val="0"/>
        <w:ind w:firstLine="709"/>
        <w:contextualSpacing/>
        <w:jc w:val="both"/>
      </w:pPr>
      <w:r w:rsidRPr="004341E3">
        <w:t xml:space="preserve">Потребляемое количество электроэнергии в год (по установленной мощности) составляет 35,0 </w:t>
      </w:r>
      <w:proofErr w:type="spellStart"/>
      <w:r w:rsidRPr="004341E3">
        <w:t>тыс</w:t>
      </w:r>
      <w:proofErr w:type="gramStart"/>
      <w:r w:rsidRPr="004341E3">
        <w:t>.к</w:t>
      </w:r>
      <w:proofErr w:type="gramEnd"/>
      <w:r w:rsidRPr="004341E3">
        <w:t>Вт</w:t>
      </w:r>
      <w:proofErr w:type="spellEnd"/>
      <w:r w:rsidRPr="004341E3">
        <w:t>/час</w:t>
      </w:r>
    </w:p>
    <w:p w:rsidR="00BA529C" w:rsidRPr="004341E3" w:rsidRDefault="00BA529C" w:rsidP="00BA529C">
      <w:pPr>
        <w:widowControl w:val="0"/>
        <w:autoSpaceDE w:val="0"/>
        <w:autoSpaceDN w:val="0"/>
        <w:adjustRightInd w:val="0"/>
        <w:ind w:firstLine="709"/>
        <w:contextualSpacing/>
        <w:jc w:val="both"/>
      </w:pPr>
      <w:r w:rsidRPr="004341E3">
        <w:t>2.2.</w:t>
      </w:r>
      <w:r w:rsidRPr="004341E3">
        <w:tab/>
        <w:t xml:space="preserve">Основная цель, задачи, этапы и сроки выполнения </w:t>
      </w:r>
      <w:proofErr w:type="gramStart"/>
      <w:r w:rsidRPr="004341E3">
        <w:t>Подпрограммы</w:t>
      </w:r>
      <w:proofErr w:type="gramEnd"/>
      <w:r w:rsidRPr="004341E3">
        <w:t xml:space="preserve"> целевые индикаторы</w:t>
      </w:r>
    </w:p>
    <w:p w:rsidR="00BA529C" w:rsidRPr="004341E3" w:rsidRDefault="00BA529C" w:rsidP="00BA529C">
      <w:pPr>
        <w:widowControl w:val="0"/>
        <w:autoSpaceDE w:val="0"/>
        <w:autoSpaceDN w:val="0"/>
        <w:adjustRightInd w:val="0"/>
        <w:ind w:firstLine="709"/>
        <w:contextualSpacing/>
        <w:jc w:val="both"/>
      </w:pPr>
      <w:r w:rsidRPr="004341E3">
        <w:lastRenderedPageBreak/>
        <w:t>Исполнителем Подпрограммы, главным распорядителем бюджетных средств является Администрация Муринского сельсовета.</w:t>
      </w:r>
    </w:p>
    <w:p w:rsidR="00BA529C" w:rsidRPr="004341E3" w:rsidRDefault="00BA529C" w:rsidP="00BA529C">
      <w:pPr>
        <w:widowControl w:val="0"/>
        <w:autoSpaceDE w:val="0"/>
        <w:autoSpaceDN w:val="0"/>
        <w:adjustRightInd w:val="0"/>
        <w:ind w:firstLine="709"/>
        <w:contextualSpacing/>
        <w:jc w:val="both"/>
      </w:pPr>
      <w:r w:rsidRPr="004341E3">
        <w:t>Целью Подпрограммы является повышение эффективности использования энергетических ресурсов.</w:t>
      </w:r>
    </w:p>
    <w:p w:rsidR="00BA529C" w:rsidRPr="004341E3" w:rsidRDefault="00BA529C" w:rsidP="00BA529C">
      <w:pPr>
        <w:widowControl w:val="0"/>
        <w:autoSpaceDE w:val="0"/>
        <w:autoSpaceDN w:val="0"/>
        <w:adjustRightInd w:val="0"/>
        <w:ind w:firstLine="709"/>
        <w:contextualSpacing/>
        <w:jc w:val="both"/>
      </w:pPr>
      <w:r w:rsidRPr="004341E3">
        <w:t>Для достижения поставленной цели необходимо решение следующей задачи:</w:t>
      </w:r>
    </w:p>
    <w:p w:rsidR="00BA529C" w:rsidRPr="004341E3" w:rsidRDefault="00BA529C" w:rsidP="00BA529C">
      <w:pPr>
        <w:widowControl w:val="0"/>
        <w:autoSpaceDE w:val="0"/>
        <w:autoSpaceDN w:val="0"/>
        <w:adjustRightInd w:val="0"/>
        <w:ind w:firstLine="709"/>
        <w:contextualSpacing/>
        <w:jc w:val="both"/>
      </w:pPr>
      <w:r w:rsidRPr="004341E3">
        <w:t>- экономия энергетических ресурсов;</w:t>
      </w:r>
    </w:p>
    <w:p w:rsidR="00BA529C" w:rsidRPr="004341E3" w:rsidRDefault="00BA529C" w:rsidP="00BA529C">
      <w:pPr>
        <w:widowControl w:val="0"/>
        <w:autoSpaceDE w:val="0"/>
        <w:autoSpaceDN w:val="0"/>
        <w:adjustRightInd w:val="0"/>
        <w:ind w:firstLine="709"/>
        <w:contextualSpacing/>
        <w:jc w:val="both"/>
      </w:pPr>
      <w:r w:rsidRPr="004341E3">
        <w:t>- снижение объемов потребления  электроэнергии.</w:t>
      </w:r>
    </w:p>
    <w:p w:rsidR="00BA529C" w:rsidRPr="004341E3" w:rsidRDefault="00BA529C" w:rsidP="00BA529C">
      <w:pPr>
        <w:widowControl w:val="0"/>
        <w:autoSpaceDE w:val="0"/>
        <w:autoSpaceDN w:val="0"/>
        <w:adjustRightInd w:val="0"/>
        <w:ind w:firstLine="709"/>
        <w:contextualSpacing/>
        <w:jc w:val="both"/>
      </w:pPr>
      <w:r w:rsidRPr="004341E3">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муниципального образования Муринский сельсовет ситуации по благоустройству территории. </w:t>
      </w:r>
    </w:p>
    <w:p w:rsidR="00BA529C" w:rsidRPr="004341E3" w:rsidRDefault="00BA529C" w:rsidP="00BA529C">
      <w:pPr>
        <w:widowControl w:val="0"/>
        <w:autoSpaceDE w:val="0"/>
        <w:autoSpaceDN w:val="0"/>
        <w:adjustRightInd w:val="0"/>
        <w:ind w:firstLine="709"/>
        <w:contextualSpacing/>
        <w:jc w:val="both"/>
      </w:pPr>
      <w:r w:rsidRPr="004341E3">
        <w:t>Срок реализации Подпрограммы – 2014 – 2027 годы.</w:t>
      </w:r>
    </w:p>
    <w:p w:rsidR="00BA529C" w:rsidRPr="004341E3" w:rsidRDefault="00BA529C" w:rsidP="00BA529C">
      <w:pPr>
        <w:widowControl w:val="0"/>
        <w:autoSpaceDE w:val="0"/>
        <w:autoSpaceDN w:val="0"/>
        <w:adjustRightInd w:val="0"/>
        <w:ind w:firstLine="709"/>
        <w:contextualSpacing/>
        <w:jc w:val="both"/>
      </w:pPr>
      <w:r w:rsidRPr="004341E3">
        <w:t>Целевыми индикаторами, позволяющими измерить достижение цели Подпрограммы, являются:</w:t>
      </w:r>
    </w:p>
    <w:p w:rsidR="00BA529C" w:rsidRPr="004341E3" w:rsidRDefault="00BA529C" w:rsidP="00BA529C">
      <w:pPr>
        <w:widowControl w:val="0"/>
        <w:autoSpaceDE w:val="0"/>
        <w:autoSpaceDN w:val="0"/>
        <w:adjustRightInd w:val="0"/>
        <w:ind w:firstLine="709"/>
        <w:contextualSpacing/>
        <w:jc w:val="both"/>
      </w:pPr>
      <w:r w:rsidRPr="004341E3">
        <w:t xml:space="preserve">- доля общей протяженности освещенных частей улиц, к общей протяженности улиц на конец года 90 % .  </w:t>
      </w:r>
    </w:p>
    <w:p w:rsidR="00BA529C" w:rsidRPr="004341E3" w:rsidRDefault="00BA529C" w:rsidP="00BA529C">
      <w:pPr>
        <w:widowControl w:val="0"/>
        <w:autoSpaceDE w:val="0"/>
        <w:autoSpaceDN w:val="0"/>
        <w:adjustRightInd w:val="0"/>
        <w:ind w:firstLine="709"/>
        <w:contextualSpacing/>
        <w:jc w:val="both"/>
      </w:pPr>
      <w:r w:rsidRPr="004341E3">
        <w:t>Перечень целевых индикаторов Подпрограммы на весь период действия по годам ее реализации приведен в приложении № 1 к Подпрограмме.</w:t>
      </w:r>
    </w:p>
    <w:p w:rsidR="00BA529C" w:rsidRPr="004341E3" w:rsidRDefault="00BA529C" w:rsidP="00BA529C">
      <w:pPr>
        <w:widowControl w:val="0"/>
        <w:autoSpaceDE w:val="0"/>
        <w:autoSpaceDN w:val="0"/>
        <w:adjustRightInd w:val="0"/>
        <w:ind w:firstLine="709"/>
        <w:contextualSpacing/>
        <w:jc w:val="both"/>
      </w:pPr>
      <w:r w:rsidRPr="004341E3">
        <w:t>2.3.</w:t>
      </w:r>
      <w:r w:rsidRPr="004341E3">
        <w:tab/>
        <w:t>Механизм реализации Подпрограммы</w:t>
      </w:r>
    </w:p>
    <w:p w:rsidR="00BA529C" w:rsidRPr="004341E3" w:rsidRDefault="00BA529C" w:rsidP="00BA529C">
      <w:pPr>
        <w:widowControl w:val="0"/>
        <w:autoSpaceDE w:val="0"/>
        <w:autoSpaceDN w:val="0"/>
        <w:adjustRightInd w:val="0"/>
        <w:ind w:firstLine="709"/>
        <w:contextualSpacing/>
        <w:jc w:val="both"/>
      </w:pPr>
      <w:r w:rsidRPr="004341E3">
        <w:t>Финансовое обеспечение мероприятий, связанных энергосбережением и повышением энергетической эффективности в муниципальном образовании Муринский сельсовет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BA529C" w:rsidRPr="004341E3" w:rsidRDefault="00BA529C" w:rsidP="00BA529C">
      <w:pPr>
        <w:widowControl w:val="0"/>
        <w:autoSpaceDE w:val="0"/>
        <w:autoSpaceDN w:val="0"/>
        <w:adjustRightInd w:val="0"/>
        <w:ind w:firstLine="709"/>
        <w:contextualSpacing/>
        <w:jc w:val="both"/>
      </w:pPr>
      <w:r w:rsidRPr="004341E3">
        <w:t xml:space="preserve">2.4.Управление подпрограммой и </w:t>
      </w:r>
      <w:proofErr w:type="gramStart"/>
      <w:r w:rsidRPr="004341E3">
        <w:t>контроль за</w:t>
      </w:r>
      <w:proofErr w:type="gramEnd"/>
      <w:r w:rsidRPr="004341E3">
        <w:t xml:space="preserve"> ходом её выполнения.</w:t>
      </w:r>
    </w:p>
    <w:p w:rsidR="00BA529C" w:rsidRPr="004341E3" w:rsidRDefault="00BA529C" w:rsidP="00BA529C">
      <w:pPr>
        <w:widowControl w:val="0"/>
        <w:autoSpaceDE w:val="0"/>
        <w:autoSpaceDN w:val="0"/>
        <w:adjustRightInd w:val="0"/>
        <w:ind w:firstLine="709"/>
        <w:contextualSpacing/>
        <w:jc w:val="both"/>
      </w:pPr>
      <w:proofErr w:type="gramStart"/>
      <w:r w:rsidRPr="004341E3">
        <w:t>Для организации контроля за ходом реализации Подпрограммы  администрация Муринского сельсовета разрабатывает и представляет до 1 марта текущего года в министерство экономики и регионального развития Красноярского края план распределения поквартально бюджетных ассигнований на реализацию мероприятий Подпрограммы на текущей год, а так же план достижения поквартально значений показателей результативности в соответствии с приложением №1 к паспорту  Программы.</w:t>
      </w:r>
      <w:proofErr w:type="gramEnd"/>
    </w:p>
    <w:p w:rsidR="00BA529C" w:rsidRPr="004341E3" w:rsidRDefault="00BA529C" w:rsidP="00BA529C">
      <w:pPr>
        <w:widowControl w:val="0"/>
        <w:autoSpaceDE w:val="0"/>
        <w:autoSpaceDN w:val="0"/>
        <w:adjustRightInd w:val="0"/>
        <w:ind w:firstLine="709"/>
        <w:contextualSpacing/>
        <w:jc w:val="both"/>
      </w:pPr>
      <w:r w:rsidRPr="004341E3">
        <w:t>Контроль за целевым и эффективным использованием сре</w:t>
      </w:r>
      <w:proofErr w:type="gramStart"/>
      <w:r w:rsidRPr="004341E3">
        <w:t>дств кр</w:t>
      </w:r>
      <w:proofErr w:type="gramEnd"/>
      <w:r w:rsidRPr="004341E3">
        <w:t>аевого бюджета осуществляется министерством энергетики и жилищно-коммунального хозяйства Красноярского края в порядке, установленном Правительством Красноярского края.</w:t>
      </w:r>
    </w:p>
    <w:p w:rsidR="00BA529C" w:rsidRPr="004341E3" w:rsidRDefault="00BA529C" w:rsidP="00BA529C">
      <w:pPr>
        <w:widowControl w:val="0"/>
        <w:autoSpaceDE w:val="0"/>
        <w:autoSpaceDN w:val="0"/>
        <w:adjustRightInd w:val="0"/>
        <w:ind w:firstLine="709"/>
        <w:contextualSpacing/>
        <w:jc w:val="both"/>
      </w:pPr>
      <w:r w:rsidRPr="004341E3">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края в соответствии с действующим законодательством.</w:t>
      </w:r>
    </w:p>
    <w:p w:rsidR="00BA529C" w:rsidRPr="004341E3" w:rsidRDefault="00BA529C" w:rsidP="00BA529C">
      <w:pPr>
        <w:widowControl w:val="0"/>
        <w:autoSpaceDE w:val="0"/>
        <w:autoSpaceDN w:val="0"/>
        <w:adjustRightInd w:val="0"/>
        <w:ind w:firstLine="709"/>
        <w:contextualSpacing/>
        <w:jc w:val="both"/>
      </w:pPr>
      <w:r w:rsidRPr="004341E3">
        <w:t xml:space="preserve">В рамках осуществления </w:t>
      </w:r>
      <w:proofErr w:type="gramStart"/>
      <w:r w:rsidRPr="004341E3">
        <w:t>контроля за</w:t>
      </w:r>
      <w:proofErr w:type="gramEnd"/>
      <w:r w:rsidRPr="004341E3">
        <w:t xml:space="preserve"> ходом реализации Подпрограммы министерство энергетики и жилищно-коммунального хозяйства Красноярского края вправе запрашивать у органов местного самоуправления края необходимые документы и информацию, связанные с реализацией Подпрограммы.</w:t>
      </w:r>
    </w:p>
    <w:p w:rsidR="00BA529C" w:rsidRPr="004341E3" w:rsidRDefault="00BA529C" w:rsidP="00BA529C">
      <w:pPr>
        <w:widowControl w:val="0"/>
        <w:autoSpaceDE w:val="0"/>
        <w:autoSpaceDN w:val="0"/>
        <w:adjustRightInd w:val="0"/>
        <w:ind w:firstLine="709"/>
        <w:contextualSpacing/>
        <w:jc w:val="both"/>
      </w:pPr>
      <w:r w:rsidRPr="004341E3">
        <w:t>Контроль за целевым использованием сре</w:t>
      </w:r>
      <w:proofErr w:type="gramStart"/>
      <w:r w:rsidRPr="004341E3">
        <w:t>дств кр</w:t>
      </w:r>
      <w:proofErr w:type="gramEnd"/>
      <w:r w:rsidRPr="004341E3">
        <w:t>аевого бюджета осуществляет служба финансово-экономического контроля Красноярского края в порядке, установленным Правительством Красноярского края.</w:t>
      </w:r>
    </w:p>
    <w:p w:rsidR="00BA529C" w:rsidRPr="004341E3" w:rsidRDefault="00BA529C" w:rsidP="00BA529C">
      <w:pPr>
        <w:widowControl w:val="0"/>
        <w:autoSpaceDE w:val="0"/>
        <w:autoSpaceDN w:val="0"/>
        <w:adjustRightInd w:val="0"/>
        <w:ind w:firstLine="709"/>
        <w:contextualSpacing/>
        <w:jc w:val="both"/>
      </w:pPr>
      <w:r w:rsidRPr="004341E3">
        <w:t>Обеспечение целевого расходования бюджетных средств осуществляется органами местного самоуправления края.</w:t>
      </w:r>
    </w:p>
    <w:p w:rsidR="00BA529C" w:rsidRPr="004341E3" w:rsidRDefault="00BA529C" w:rsidP="00BA529C">
      <w:pPr>
        <w:widowControl w:val="0"/>
        <w:autoSpaceDE w:val="0"/>
        <w:autoSpaceDN w:val="0"/>
        <w:adjustRightInd w:val="0"/>
        <w:ind w:firstLine="709"/>
        <w:contextualSpacing/>
        <w:jc w:val="both"/>
      </w:pPr>
      <w:r w:rsidRPr="004341E3">
        <w:t>Органы местного самоуправления края представляют в министерство энергетики и жилищно-коммунального хозяйства Красноярского края отчет об использовании средств, выделенных на реализацию мероприятий Подпрограммы с приложением отчетных документов:</w:t>
      </w:r>
    </w:p>
    <w:p w:rsidR="00BA529C" w:rsidRPr="004341E3" w:rsidRDefault="00BA529C" w:rsidP="00BA529C">
      <w:pPr>
        <w:widowControl w:val="0"/>
        <w:autoSpaceDE w:val="0"/>
        <w:autoSpaceDN w:val="0"/>
        <w:adjustRightInd w:val="0"/>
        <w:ind w:firstLine="709"/>
        <w:contextualSpacing/>
        <w:jc w:val="both"/>
      </w:pPr>
      <w:r w:rsidRPr="004341E3">
        <w:t>ежеквартально не позднее 15-го числа месяца, следующего за отчетным периодом;</w:t>
      </w:r>
    </w:p>
    <w:p w:rsidR="00BA529C" w:rsidRPr="004341E3" w:rsidRDefault="00BA529C" w:rsidP="00BA529C">
      <w:pPr>
        <w:widowControl w:val="0"/>
        <w:autoSpaceDE w:val="0"/>
        <w:autoSpaceDN w:val="0"/>
        <w:adjustRightInd w:val="0"/>
        <w:ind w:firstLine="709"/>
        <w:contextualSpacing/>
        <w:jc w:val="both"/>
      </w:pPr>
      <w:r w:rsidRPr="004341E3">
        <w:t>по итогам года – не позднее 20 января года, следующего за отчетным периодом.</w:t>
      </w:r>
    </w:p>
    <w:p w:rsidR="00BA529C" w:rsidRPr="004341E3" w:rsidRDefault="00BA529C" w:rsidP="00BA529C">
      <w:pPr>
        <w:widowControl w:val="0"/>
        <w:autoSpaceDE w:val="0"/>
        <w:autoSpaceDN w:val="0"/>
        <w:adjustRightInd w:val="0"/>
        <w:ind w:firstLine="709"/>
        <w:contextualSpacing/>
        <w:jc w:val="both"/>
      </w:pPr>
      <w:r w:rsidRPr="004341E3">
        <w:t xml:space="preserve">Министерство энергетики и жилищно-коммунального хозяйства Красноярского края ежеквартально не позднее 1-го числа второго месяца, следующего </w:t>
      </w:r>
      <w:proofErr w:type="gramStart"/>
      <w:r w:rsidRPr="004341E3">
        <w:t>за</w:t>
      </w:r>
      <w:proofErr w:type="gramEnd"/>
      <w:r w:rsidRPr="004341E3">
        <w:t xml:space="preserve"> отчетным, и по итогам года до 1 февраля года, следующего </w:t>
      </w:r>
    </w:p>
    <w:p w:rsidR="00BA529C" w:rsidRPr="004341E3" w:rsidRDefault="00BA529C" w:rsidP="00BA529C">
      <w:pPr>
        <w:widowControl w:val="0"/>
        <w:autoSpaceDE w:val="0"/>
        <w:autoSpaceDN w:val="0"/>
        <w:adjustRightInd w:val="0"/>
        <w:ind w:firstLine="709"/>
        <w:contextualSpacing/>
        <w:jc w:val="both"/>
      </w:pPr>
      <w:r w:rsidRPr="004341E3">
        <w:lastRenderedPageBreak/>
        <w:t xml:space="preserve">за </w:t>
      </w:r>
      <w:proofErr w:type="gramStart"/>
      <w:r w:rsidRPr="004341E3">
        <w:t>отчетным</w:t>
      </w:r>
      <w:proofErr w:type="gramEnd"/>
      <w:r w:rsidRPr="004341E3">
        <w:t xml:space="preserve">, направляет в министерство экономики и регионального развития Красноярского края отчет о реализации Подпрограммы. </w:t>
      </w:r>
    </w:p>
    <w:p w:rsidR="00BA529C" w:rsidRPr="004341E3" w:rsidRDefault="00BA529C" w:rsidP="00BA529C">
      <w:pPr>
        <w:widowControl w:val="0"/>
        <w:autoSpaceDE w:val="0"/>
        <w:autoSpaceDN w:val="0"/>
        <w:adjustRightInd w:val="0"/>
        <w:ind w:firstLine="709"/>
        <w:contextualSpacing/>
        <w:jc w:val="both"/>
      </w:pPr>
      <w:r w:rsidRPr="004341E3">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p>
    <w:p w:rsidR="00BA529C" w:rsidRPr="004341E3" w:rsidRDefault="00BA529C" w:rsidP="00BA529C">
      <w:pPr>
        <w:widowControl w:val="0"/>
        <w:autoSpaceDE w:val="0"/>
        <w:autoSpaceDN w:val="0"/>
        <w:adjustRightInd w:val="0"/>
        <w:ind w:firstLine="709"/>
        <w:contextualSpacing/>
        <w:jc w:val="both"/>
      </w:pPr>
      <w:r w:rsidRPr="004341E3">
        <w:t>Годовой отчет о реализации Подпрограммы должен содержать:</w:t>
      </w:r>
    </w:p>
    <w:p w:rsidR="00BA529C" w:rsidRPr="004341E3" w:rsidRDefault="00BA529C" w:rsidP="00BA529C">
      <w:pPr>
        <w:widowControl w:val="0"/>
        <w:autoSpaceDE w:val="0"/>
        <w:autoSpaceDN w:val="0"/>
        <w:adjustRightInd w:val="0"/>
        <w:ind w:firstLine="709"/>
        <w:contextualSpacing/>
        <w:jc w:val="both"/>
      </w:pPr>
      <w:r w:rsidRPr="004341E3">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A529C" w:rsidRPr="004341E3" w:rsidRDefault="00BA529C" w:rsidP="00BA529C">
      <w:pPr>
        <w:widowControl w:val="0"/>
        <w:autoSpaceDE w:val="0"/>
        <w:autoSpaceDN w:val="0"/>
        <w:adjustRightInd w:val="0"/>
        <w:ind w:firstLine="709"/>
        <w:contextualSpacing/>
        <w:jc w:val="both"/>
      </w:pPr>
      <w:r w:rsidRPr="004341E3">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A529C" w:rsidRPr="004341E3" w:rsidRDefault="00BA529C" w:rsidP="00BA529C">
      <w:pPr>
        <w:widowControl w:val="0"/>
        <w:autoSpaceDE w:val="0"/>
        <w:autoSpaceDN w:val="0"/>
        <w:adjustRightInd w:val="0"/>
        <w:ind w:firstLine="709"/>
        <w:contextualSpacing/>
        <w:jc w:val="both"/>
      </w:pPr>
      <w:r w:rsidRPr="004341E3">
        <w:t xml:space="preserve">описание результатов реализации мероприятия Подпрограммы </w:t>
      </w:r>
    </w:p>
    <w:p w:rsidR="00BA529C" w:rsidRPr="004341E3" w:rsidRDefault="00BA529C" w:rsidP="00BA529C">
      <w:pPr>
        <w:widowControl w:val="0"/>
        <w:autoSpaceDE w:val="0"/>
        <w:autoSpaceDN w:val="0"/>
        <w:adjustRightInd w:val="0"/>
        <w:ind w:firstLine="709"/>
        <w:contextualSpacing/>
        <w:jc w:val="both"/>
      </w:pPr>
      <w:r w:rsidRPr="004341E3">
        <w:t>в отчетном году, а так же информацию о запланированных, но не достигнутых результатах (с указанием причин);</w:t>
      </w:r>
    </w:p>
    <w:p w:rsidR="00BA529C" w:rsidRPr="004341E3" w:rsidRDefault="00BA529C" w:rsidP="00BA529C">
      <w:pPr>
        <w:widowControl w:val="0"/>
        <w:autoSpaceDE w:val="0"/>
        <w:autoSpaceDN w:val="0"/>
        <w:adjustRightInd w:val="0"/>
        <w:ind w:firstLine="709"/>
        <w:contextualSpacing/>
        <w:jc w:val="both"/>
      </w:pPr>
      <w:r w:rsidRPr="004341E3">
        <w:t>анализ последствий не реализации мероприятия Подпрограммы и анализ факторов, повлиявших на их реализацию (не реализацию);</w:t>
      </w:r>
    </w:p>
    <w:p w:rsidR="00BA529C" w:rsidRPr="004341E3" w:rsidRDefault="00BA529C" w:rsidP="00BA529C">
      <w:pPr>
        <w:widowControl w:val="0"/>
        <w:autoSpaceDE w:val="0"/>
        <w:autoSpaceDN w:val="0"/>
        <w:adjustRightInd w:val="0"/>
        <w:ind w:firstLine="709"/>
        <w:contextualSpacing/>
        <w:jc w:val="both"/>
      </w:pPr>
      <w:r w:rsidRPr="004341E3">
        <w:t>информацию об использовании бюджетных ассигнований краевого бюджета и иных средств на реализацию Подпрограммы с указанием плановых и фактических значений (с расшифровкой по главным распорядителям сре</w:t>
      </w:r>
      <w:proofErr w:type="gramStart"/>
      <w:r w:rsidRPr="004341E3">
        <w:t>дств кр</w:t>
      </w:r>
      <w:proofErr w:type="gramEnd"/>
      <w:r w:rsidRPr="004341E3">
        <w:t>аевого бюджета, мероприятиям и годам реализации Подпрограммы);</w:t>
      </w:r>
    </w:p>
    <w:p w:rsidR="00BA529C" w:rsidRPr="004341E3" w:rsidRDefault="00BA529C" w:rsidP="00BA529C">
      <w:pPr>
        <w:widowControl w:val="0"/>
        <w:autoSpaceDE w:val="0"/>
        <w:autoSpaceDN w:val="0"/>
        <w:adjustRightInd w:val="0"/>
        <w:ind w:firstLine="709"/>
        <w:contextualSpacing/>
        <w:jc w:val="both"/>
      </w:pPr>
      <w:r w:rsidRPr="004341E3">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BA529C" w:rsidRPr="004341E3" w:rsidRDefault="00BA529C" w:rsidP="00BA529C">
      <w:pPr>
        <w:widowControl w:val="0"/>
        <w:autoSpaceDE w:val="0"/>
        <w:autoSpaceDN w:val="0"/>
        <w:adjustRightInd w:val="0"/>
        <w:ind w:firstLine="709"/>
        <w:contextualSpacing/>
        <w:jc w:val="both"/>
      </w:pPr>
      <w:r w:rsidRPr="004341E3">
        <w:t xml:space="preserve">Министерство энергетики и жилищно-коммунального хозяйства Красноярского края ежегодно уточняет целевые индикаторы и затраты по мероприятиям Подпрограммы, механизм реализации Подпрограммы с учетом выделяемых на ее реализацию финансовых средств. </w:t>
      </w:r>
    </w:p>
    <w:p w:rsidR="00BA529C" w:rsidRPr="004341E3" w:rsidRDefault="00BA529C" w:rsidP="00BA529C">
      <w:pPr>
        <w:widowControl w:val="0"/>
        <w:autoSpaceDE w:val="0"/>
        <w:autoSpaceDN w:val="0"/>
        <w:adjustRightInd w:val="0"/>
        <w:ind w:firstLine="709"/>
        <w:contextualSpacing/>
        <w:jc w:val="both"/>
      </w:pPr>
      <w:r w:rsidRPr="004341E3">
        <w:t>2.5 Оценка социально-экономической эффективности</w:t>
      </w:r>
    </w:p>
    <w:p w:rsidR="00BA529C" w:rsidRPr="004341E3" w:rsidRDefault="00BA529C" w:rsidP="00BA529C">
      <w:pPr>
        <w:widowControl w:val="0"/>
        <w:autoSpaceDE w:val="0"/>
        <w:autoSpaceDN w:val="0"/>
        <w:adjustRightInd w:val="0"/>
        <w:ind w:firstLine="709"/>
        <w:contextualSpacing/>
        <w:jc w:val="both"/>
      </w:pPr>
      <w:r w:rsidRPr="004341E3">
        <w:t xml:space="preserve">Реализация мероприятий Подпрограммы направлена </w:t>
      </w:r>
      <w:proofErr w:type="gramStart"/>
      <w:r w:rsidRPr="004341E3">
        <w:t>на</w:t>
      </w:r>
      <w:proofErr w:type="gramEnd"/>
      <w:r w:rsidRPr="004341E3">
        <w:t>:</w:t>
      </w:r>
    </w:p>
    <w:p w:rsidR="00BA529C" w:rsidRPr="004341E3" w:rsidRDefault="00BA529C" w:rsidP="00BA529C">
      <w:pPr>
        <w:widowControl w:val="0"/>
        <w:autoSpaceDE w:val="0"/>
        <w:autoSpaceDN w:val="0"/>
        <w:adjustRightInd w:val="0"/>
        <w:ind w:firstLine="709"/>
        <w:contextualSpacing/>
        <w:jc w:val="both"/>
      </w:pPr>
      <w:r w:rsidRPr="004341E3">
        <w:t>- снижение объемов потребления электроэнергии уличного освещения</w:t>
      </w:r>
    </w:p>
    <w:p w:rsidR="00BA529C" w:rsidRPr="004341E3" w:rsidRDefault="00BA529C" w:rsidP="00BA529C">
      <w:pPr>
        <w:widowControl w:val="0"/>
        <w:autoSpaceDE w:val="0"/>
        <w:autoSpaceDN w:val="0"/>
        <w:adjustRightInd w:val="0"/>
        <w:ind w:firstLine="709"/>
        <w:contextualSpacing/>
        <w:jc w:val="both"/>
      </w:pPr>
      <w:r w:rsidRPr="004341E3">
        <w:t>2.6. Мероприятия Подпрограммы</w:t>
      </w:r>
    </w:p>
    <w:p w:rsidR="00BA529C" w:rsidRPr="004341E3" w:rsidRDefault="00BA529C" w:rsidP="00BA529C">
      <w:pPr>
        <w:widowControl w:val="0"/>
        <w:autoSpaceDE w:val="0"/>
        <w:autoSpaceDN w:val="0"/>
        <w:adjustRightInd w:val="0"/>
        <w:ind w:firstLine="709"/>
        <w:contextualSpacing/>
        <w:jc w:val="both"/>
      </w:pPr>
      <w:r w:rsidRPr="004341E3">
        <w:t xml:space="preserve">- замена ламп на </w:t>
      </w:r>
      <w:proofErr w:type="gramStart"/>
      <w:r w:rsidRPr="004341E3">
        <w:t>энергосберегающие</w:t>
      </w:r>
      <w:proofErr w:type="gramEnd"/>
      <w:r w:rsidRPr="004341E3">
        <w:t>.</w:t>
      </w:r>
    </w:p>
    <w:p w:rsidR="00BA529C" w:rsidRPr="004341E3" w:rsidRDefault="00BA529C" w:rsidP="00BA529C">
      <w:pPr>
        <w:widowControl w:val="0"/>
        <w:autoSpaceDE w:val="0"/>
        <w:autoSpaceDN w:val="0"/>
        <w:adjustRightInd w:val="0"/>
        <w:ind w:firstLine="709"/>
        <w:contextualSpacing/>
        <w:jc w:val="both"/>
      </w:pPr>
      <w:r w:rsidRPr="004341E3">
        <w:t xml:space="preserve">Мероприятия Подпрограммы приведены в приложении № 2 </w:t>
      </w:r>
    </w:p>
    <w:p w:rsidR="00BA529C" w:rsidRPr="004341E3" w:rsidRDefault="00BA529C" w:rsidP="00BA529C">
      <w:pPr>
        <w:widowControl w:val="0"/>
        <w:autoSpaceDE w:val="0"/>
        <w:autoSpaceDN w:val="0"/>
        <w:adjustRightInd w:val="0"/>
        <w:ind w:firstLine="709"/>
        <w:contextualSpacing/>
        <w:jc w:val="both"/>
      </w:pPr>
      <w:r w:rsidRPr="004341E3">
        <w:t>к Подпрограмме.</w:t>
      </w:r>
    </w:p>
    <w:p w:rsidR="00BA529C" w:rsidRPr="004341E3" w:rsidRDefault="00BA529C" w:rsidP="00BA529C">
      <w:pPr>
        <w:widowControl w:val="0"/>
        <w:autoSpaceDE w:val="0"/>
        <w:autoSpaceDN w:val="0"/>
        <w:adjustRightInd w:val="0"/>
        <w:ind w:firstLine="709"/>
        <w:contextualSpacing/>
        <w:jc w:val="both"/>
      </w:pPr>
      <w:r w:rsidRPr="004341E3">
        <w:t>2.7. Обоснование финансовых, материальных и трудовых затрат</w:t>
      </w:r>
    </w:p>
    <w:p w:rsidR="00BA529C" w:rsidRPr="004341E3" w:rsidRDefault="00BA529C" w:rsidP="00BA529C">
      <w:pPr>
        <w:widowControl w:val="0"/>
        <w:autoSpaceDE w:val="0"/>
        <w:autoSpaceDN w:val="0"/>
        <w:adjustRightInd w:val="0"/>
        <w:ind w:firstLine="709"/>
        <w:contextualSpacing/>
        <w:jc w:val="both"/>
      </w:pPr>
      <w:r w:rsidRPr="004341E3">
        <w:t>Источниками финансирования Подпрограммы являются средства местного бюджета.</w:t>
      </w:r>
    </w:p>
    <w:p w:rsidR="00BA529C" w:rsidRPr="004341E3" w:rsidRDefault="00BA529C" w:rsidP="00BA529C">
      <w:pPr>
        <w:snapToGrid w:val="0"/>
        <w:ind w:firstLine="709"/>
        <w:contextualSpacing/>
        <w:jc w:val="both"/>
      </w:pPr>
      <w:r w:rsidRPr="004341E3">
        <w:t xml:space="preserve">Объем бюджетных ассигнований на реализацию мероприятий подпрограммы составляет всего   4,00    тыс. рублей, в том числе средства местного бюджета  по годам: </w:t>
      </w:r>
    </w:p>
    <w:p w:rsidR="00BA529C" w:rsidRPr="004341E3" w:rsidRDefault="00BA529C" w:rsidP="00BA529C">
      <w:pPr>
        <w:snapToGrid w:val="0"/>
        <w:ind w:firstLine="709"/>
        <w:contextualSpacing/>
        <w:jc w:val="both"/>
      </w:pPr>
      <w:r w:rsidRPr="004341E3">
        <w:t xml:space="preserve">в 2021 году -  0,00   тыс. рублей, </w:t>
      </w:r>
    </w:p>
    <w:p w:rsidR="00BA529C" w:rsidRPr="004341E3" w:rsidRDefault="00BA529C" w:rsidP="00BA529C">
      <w:pPr>
        <w:snapToGrid w:val="0"/>
        <w:ind w:firstLine="709"/>
        <w:contextualSpacing/>
        <w:jc w:val="both"/>
      </w:pPr>
      <w:r w:rsidRPr="004341E3">
        <w:t xml:space="preserve">в 2022 году - 0,00   тыс. рублей, </w:t>
      </w:r>
    </w:p>
    <w:p w:rsidR="00BA529C" w:rsidRPr="004341E3" w:rsidRDefault="00BA529C" w:rsidP="00BA529C">
      <w:pPr>
        <w:snapToGrid w:val="0"/>
        <w:ind w:firstLine="709"/>
        <w:contextualSpacing/>
        <w:jc w:val="both"/>
      </w:pPr>
      <w:r w:rsidRPr="004341E3">
        <w:t xml:space="preserve">в 2023 году - 1,00   тыс. рублей, </w:t>
      </w:r>
    </w:p>
    <w:p w:rsidR="00BA529C" w:rsidRPr="004341E3" w:rsidRDefault="00BA529C" w:rsidP="00BA529C">
      <w:pPr>
        <w:snapToGrid w:val="0"/>
        <w:ind w:firstLine="709"/>
        <w:contextualSpacing/>
        <w:jc w:val="both"/>
      </w:pPr>
      <w:r w:rsidRPr="004341E3">
        <w:t xml:space="preserve">в 2024 году - 0,00   тыс. рублей, </w:t>
      </w:r>
    </w:p>
    <w:p w:rsidR="00BA529C" w:rsidRPr="004341E3" w:rsidRDefault="00BA529C" w:rsidP="00BA529C">
      <w:pPr>
        <w:snapToGrid w:val="0"/>
        <w:ind w:firstLine="709"/>
        <w:contextualSpacing/>
        <w:jc w:val="both"/>
      </w:pPr>
      <w:r w:rsidRPr="004341E3">
        <w:t xml:space="preserve">в 2025 году - 1,00   тыс. рублей, </w:t>
      </w:r>
    </w:p>
    <w:p w:rsidR="00BA529C" w:rsidRPr="004341E3" w:rsidRDefault="00BA529C" w:rsidP="00BA529C">
      <w:pPr>
        <w:snapToGrid w:val="0"/>
        <w:ind w:firstLine="709"/>
        <w:contextualSpacing/>
        <w:jc w:val="both"/>
      </w:pPr>
      <w:r w:rsidRPr="004341E3">
        <w:t>в 2026 году – 1,00 тыс. рублей,</w:t>
      </w:r>
    </w:p>
    <w:p w:rsidR="00BA529C" w:rsidRPr="004341E3" w:rsidRDefault="00BA529C" w:rsidP="00BA529C">
      <w:pPr>
        <w:snapToGrid w:val="0"/>
        <w:ind w:firstLine="709"/>
        <w:contextualSpacing/>
        <w:jc w:val="both"/>
      </w:pPr>
      <w:r w:rsidRPr="004341E3">
        <w:t>в 2027 году – 1,00 тыс. рублей.</w:t>
      </w:r>
    </w:p>
    <w:p w:rsidR="00BA529C" w:rsidRPr="004341E3" w:rsidRDefault="00BA529C" w:rsidP="00BA529C">
      <w:pPr>
        <w:snapToGrid w:val="0"/>
        <w:ind w:firstLine="709"/>
        <w:contextualSpacing/>
        <w:jc w:val="both"/>
      </w:pPr>
    </w:p>
    <w:p w:rsidR="00BA529C" w:rsidRPr="004341E3" w:rsidRDefault="00BA529C" w:rsidP="00BA529C">
      <w:pPr>
        <w:pStyle w:val="a6"/>
        <w:spacing w:before="0" w:beforeAutospacing="0" w:after="0"/>
        <w:ind w:firstLine="709"/>
        <w:contextualSpacing/>
        <w:jc w:val="right"/>
      </w:pPr>
    </w:p>
    <w:p w:rsidR="00BA529C" w:rsidRPr="004341E3" w:rsidRDefault="00BA529C" w:rsidP="00BA529C">
      <w:pPr>
        <w:pStyle w:val="a6"/>
        <w:spacing w:before="0" w:beforeAutospacing="0" w:after="0"/>
        <w:ind w:firstLine="709"/>
        <w:contextualSpacing/>
        <w:jc w:val="right"/>
      </w:pPr>
    </w:p>
    <w:p w:rsidR="00BA529C" w:rsidRPr="004341E3" w:rsidRDefault="00BA529C" w:rsidP="00BA529C">
      <w:pPr>
        <w:pStyle w:val="a6"/>
        <w:spacing w:before="0" w:beforeAutospacing="0" w:after="0"/>
        <w:ind w:firstLine="709"/>
        <w:contextualSpacing/>
        <w:jc w:val="right"/>
      </w:pPr>
      <w:r w:rsidRPr="004341E3">
        <w:lastRenderedPageBreak/>
        <w:t>Приложение   № 4</w:t>
      </w:r>
    </w:p>
    <w:p w:rsidR="00BA529C" w:rsidRPr="004341E3" w:rsidRDefault="00BA529C" w:rsidP="00BA529C">
      <w:pPr>
        <w:pStyle w:val="a6"/>
        <w:spacing w:before="0" w:beforeAutospacing="0" w:after="0"/>
        <w:ind w:firstLine="709"/>
        <w:contextualSpacing/>
        <w:jc w:val="right"/>
        <w:rPr>
          <w:b/>
        </w:rPr>
      </w:pPr>
      <w:r w:rsidRPr="004341E3">
        <w:t xml:space="preserve">                                                                 к муниципальной программе</w:t>
      </w:r>
      <w:r w:rsidRPr="004341E3">
        <w:rPr>
          <w:b/>
        </w:rPr>
        <w:t xml:space="preserve">     </w:t>
      </w:r>
    </w:p>
    <w:p w:rsidR="00BA529C" w:rsidRPr="004341E3" w:rsidRDefault="00BA529C" w:rsidP="00BA529C">
      <w:pPr>
        <w:pStyle w:val="a6"/>
        <w:spacing w:before="0" w:beforeAutospacing="0" w:after="0"/>
        <w:ind w:firstLine="709"/>
        <w:contextualSpacing/>
        <w:jc w:val="right"/>
        <w:rPr>
          <w:rStyle w:val="a8"/>
          <w:rFonts w:eastAsiaTheme="majorEastAsia"/>
          <w:b w:val="0"/>
        </w:rPr>
      </w:pPr>
      <w:r w:rsidRPr="004341E3">
        <w:rPr>
          <w:b/>
        </w:rPr>
        <w:t xml:space="preserve">                           «</w:t>
      </w:r>
      <w:r w:rsidRPr="004341E3">
        <w:rPr>
          <w:rStyle w:val="a8"/>
          <w:rFonts w:eastAsiaTheme="majorEastAsia"/>
          <w:b w:val="0"/>
        </w:rPr>
        <w:t xml:space="preserve">Развитие   </w:t>
      </w:r>
      <w:proofErr w:type="gramStart"/>
      <w:r w:rsidRPr="004341E3">
        <w:rPr>
          <w:rStyle w:val="a8"/>
          <w:rFonts w:eastAsiaTheme="majorEastAsia"/>
          <w:b w:val="0"/>
        </w:rPr>
        <w:t>муниципального</w:t>
      </w:r>
      <w:proofErr w:type="gramEnd"/>
    </w:p>
    <w:p w:rsidR="00BA529C" w:rsidRPr="004341E3" w:rsidRDefault="00BA529C" w:rsidP="00BA529C">
      <w:pPr>
        <w:pStyle w:val="a6"/>
        <w:spacing w:before="0" w:beforeAutospacing="0" w:after="0"/>
        <w:ind w:firstLine="709"/>
        <w:contextualSpacing/>
        <w:jc w:val="right"/>
        <w:rPr>
          <w:rStyle w:val="a8"/>
          <w:rFonts w:eastAsiaTheme="majorEastAsia"/>
          <w:b w:val="0"/>
        </w:rPr>
      </w:pPr>
      <w:r w:rsidRPr="004341E3">
        <w:rPr>
          <w:rStyle w:val="a8"/>
          <w:rFonts w:eastAsiaTheme="majorEastAsia"/>
          <w:b w:val="0"/>
        </w:rPr>
        <w:t xml:space="preserve"> образования Муринский сельсовет</w:t>
      </w:r>
    </w:p>
    <w:p w:rsidR="00BA529C" w:rsidRPr="004341E3" w:rsidRDefault="00BA529C" w:rsidP="00BA529C">
      <w:pPr>
        <w:pStyle w:val="a6"/>
        <w:spacing w:before="0" w:beforeAutospacing="0" w:after="0"/>
        <w:ind w:firstLine="709"/>
        <w:contextualSpacing/>
        <w:jc w:val="right"/>
        <w:rPr>
          <w:rStyle w:val="a8"/>
          <w:rFonts w:eastAsiaTheme="majorEastAsia"/>
          <w:bCs w:val="0"/>
        </w:rPr>
      </w:pPr>
      <w:r w:rsidRPr="004341E3">
        <w:rPr>
          <w:rStyle w:val="a8"/>
          <w:rFonts w:eastAsiaTheme="majorEastAsia"/>
          <w:b w:val="0"/>
        </w:rPr>
        <w:t xml:space="preserve"> на 2014-2027 годы»</w:t>
      </w:r>
    </w:p>
    <w:p w:rsidR="00BA529C" w:rsidRPr="004341E3" w:rsidRDefault="00BA529C" w:rsidP="00BA529C">
      <w:pPr>
        <w:pStyle w:val="a6"/>
        <w:spacing w:before="0" w:beforeAutospacing="0" w:after="0"/>
        <w:ind w:firstLine="709"/>
        <w:contextualSpacing/>
        <w:jc w:val="both"/>
        <w:rPr>
          <w:rStyle w:val="a8"/>
          <w:rFonts w:eastAsiaTheme="majorEastAsia"/>
          <w:b w:val="0"/>
        </w:rPr>
      </w:pPr>
    </w:p>
    <w:p w:rsidR="00BA529C" w:rsidRPr="004341E3" w:rsidRDefault="00BA529C" w:rsidP="00BA529C">
      <w:pPr>
        <w:pStyle w:val="a6"/>
        <w:spacing w:before="0" w:beforeAutospacing="0" w:after="0"/>
        <w:ind w:firstLine="709"/>
        <w:contextualSpacing/>
        <w:jc w:val="center"/>
        <w:rPr>
          <w:rStyle w:val="a8"/>
          <w:rFonts w:eastAsiaTheme="majorEastAsia"/>
          <w:b w:val="0"/>
        </w:rPr>
      </w:pPr>
      <w:r w:rsidRPr="004341E3">
        <w:rPr>
          <w:rStyle w:val="a8"/>
          <w:rFonts w:eastAsiaTheme="majorEastAsia"/>
          <w:b w:val="0"/>
        </w:rPr>
        <w:t>Подпрограмма  4</w:t>
      </w:r>
    </w:p>
    <w:p w:rsidR="00BA529C" w:rsidRPr="004341E3" w:rsidRDefault="00BA529C" w:rsidP="00BA529C">
      <w:pPr>
        <w:pStyle w:val="a6"/>
        <w:spacing w:before="0" w:beforeAutospacing="0" w:after="0"/>
        <w:ind w:firstLine="709"/>
        <w:contextualSpacing/>
        <w:jc w:val="both"/>
        <w:rPr>
          <w:bCs/>
        </w:rPr>
      </w:pPr>
      <w:r w:rsidRPr="004341E3">
        <w:rPr>
          <w:rStyle w:val="a8"/>
          <w:rFonts w:eastAsiaTheme="majorEastAsia"/>
          <w:b w:val="0"/>
        </w:rPr>
        <w:t xml:space="preserve"> «Защита населения и территорий от чрезвычайных ситуаций различного характера, противодействие терроризму, обеспечение пожарной безопасности и безопасности людей на водных объектах на территории муниципального образования Муринский сельсовет на 2014-2027 годы»».</w:t>
      </w:r>
    </w:p>
    <w:p w:rsidR="00BA529C" w:rsidRPr="004341E3" w:rsidRDefault="00BA529C" w:rsidP="00BA529C">
      <w:pPr>
        <w:pStyle w:val="a6"/>
        <w:spacing w:before="0" w:beforeAutospacing="0" w:after="0"/>
        <w:ind w:firstLine="709"/>
        <w:contextualSpacing/>
        <w:jc w:val="both"/>
      </w:pPr>
      <w:r w:rsidRPr="004341E3">
        <w:t>1. Паспорт   подпрограммы</w:t>
      </w:r>
    </w:p>
    <w:tbl>
      <w:tblP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79"/>
        <w:gridCol w:w="7085"/>
      </w:tblGrid>
      <w:tr w:rsidR="00BA529C" w:rsidRPr="004341E3" w:rsidTr="00C86013">
        <w:trPr>
          <w:trHeight w:val="1023"/>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b/>
              </w:rPr>
            </w:pPr>
            <w:r w:rsidRPr="004341E3">
              <w:rPr>
                <w:rStyle w:val="a8"/>
                <w:rFonts w:eastAsiaTheme="majorEastAsia"/>
                <w:b w:val="0"/>
              </w:rPr>
              <w:t xml:space="preserve">Наименование            подпрограммы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rPr>
                <w:rStyle w:val="a8"/>
                <w:rFonts w:eastAsiaTheme="majorEastAsia"/>
                <w:b w:val="0"/>
              </w:rPr>
              <w:t>«Защита населения и территорий от чрезвычайных ситуаций различного характера, противодействие терроризму, обеспечение пожарной безопасности и безопасности людей на водных объектах на территории муниципального образования Муринский сельсовет на 2014-2027 годы</w:t>
            </w:r>
            <w:r w:rsidRPr="004341E3">
              <w:t>»</w:t>
            </w:r>
          </w:p>
        </w:tc>
      </w:tr>
      <w:tr w:rsidR="00BA529C" w:rsidRPr="004341E3" w:rsidTr="00C86013">
        <w:trPr>
          <w:trHeight w:val="1509"/>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rStyle w:val="a8"/>
                <w:rFonts w:eastAsiaTheme="majorEastAsia"/>
                <w:b w:val="0"/>
              </w:rPr>
            </w:pPr>
            <w:r w:rsidRPr="004341E3">
              <w:rPr>
                <w:rStyle w:val="a8"/>
                <w:rFonts w:eastAsiaTheme="majorEastAsia"/>
                <w:b w:val="0"/>
              </w:rPr>
              <w:t>Наименование     муниципальной       программы, в рамках которой реализуется  Подпрограмма»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t xml:space="preserve">«Развитие муниципального образования Муринский </w:t>
            </w:r>
          </w:p>
          <w:p w:rsidR="00BA529C" w:rsidRPr="004341E3" w:rsidRDefault="00BA529C" w:rsidP="00C86013">
            <w:pPr>
              <w:pStyle w:val="a6"/>
              <w:spacing w:before="0" w:beforeAutospacing="0" w:after="0"/>
              <w:contextualSpacing/>
              <w:jc w:val="both"/>
            </w:pPr>
            <w:r w:rsidRPr="004341E3">
              <w:t>сельсовет на 2014-2027 годы»  (далее Программа)</w:t>
            </w:r>
          </w:p>
        </w:tc>
      </w:tr>
      <w:tr w:rsidR="00BA529C" w:rsidRPr="004341E3" w:rsidTr="00C86013">
        <w:trPr>
          <w:trHeight w:val="777"/>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t>Исполнитель  Подпрограммы</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bCs/>
              </w:rPr>
            </w:pPr>
            <w:r w:rsidRPr="004341E3">
              <w:rPr>
                <w:bCs/>
              </w:rPr>
              <w:t xml:space="preserve"> Администрация Муринского  сельсовета </w:t>
            </w:r>
          </w:p>
        </w:tc>
      </w:tr>
      <w:tr w:rsidR="00BA529C" w:rsidRPr="004341E3" w:rsidTr="00C86013">
        <w:trPr>
          <w:trHeight w:val="1058"/>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bCs/>
              </w:rPr>
            </w:pPr>
            <w:r w:rsidRPr="004341E3">
              <w:rPr>
                <w:rStyle w:val="a8"/>
                <w:rFonts w:eastAsiaTheme="majorEastAsia"/>
                <w:b w:val="0"/>
              </w:rPr>
              <w:t>Исполнитель мероприятий подпрограммы</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rStyle w:val="a8"/>
                <w:rFonts w:eastAsiaTheme="majorEastAsia"/>
                <w:b w:val="0"/>
              </w:rPr>
            </w:pPr>
            <w:r w:rsidRPr="004341E3">
              <w:rPr>
                <w:rStyle w:val="a8"/>
                <w:rFonts w:eastAsiaTheme="majorEastAsia"/>
                <w:b w:val="0"/>
              </w:rPr>
              <w:t xml:space="preserve">Администрация  муниципального образования </w:t>
            </w:r>
          </w:p>
          <w:p w:rsidR="00BA529C" w:rsidRPr="004341E3" w:rsidRDefault="00BA529C" w:rsidP="00C86013">
            <w:pPr>
              <w:pStyle w:val="a6"/>
              <w:spacing w:before="0" w:beforeAutospacing="0" w:after="0"/>
              <w:contextualSpacing/>
              <w:jc w:val="both"/>
            </w:pPr>
            <w:r w:rsidRPr="004341E3">
              <w:rPr>
                <w:rStyle w:val="a8"/>
                <w:rFonts w:eastAsiaTheme="majorEastAsia"/>
                <w:b w:val="0"/>
              </w:rPr>
              <w:t>Муринский  сельсовет</w:t>
            </w:r>
          </w:p>
        </w:tc>
      </w:tr>
      <w:tr w:rsidR="00BA529C" w:rsidRPr="004341E3" w:rsidTr="00C86013">
        <w:trPr>
          <w:trHeight w:val="962"/>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rPr>
                <w:rStyle w:val="a8"/>
                <w:rFonts w:eastAsiaTheme="majorEastAsia"/>
                <w:b w:val="0"/>
              </w:rPr>
              <w:t xml:space="preserve"> Цели      Подпрограммы             </w:t>
            </w:r>
          </w:p>
          <w:p w:rsidR="00BA529C" w:rsidRPr="004341E3" w:rsidRDefault="00BA529C" w:rsidP="00C86013">
            <w:pPr>
              <w:pStyle w:val="a6"/>
              <w:spacing w:before="0" w:beforeAutospacing="0" w:after="0"/>
              <w:contextualSpacing/>
              <w:jc w:val="both"/>
            </w:pPr>
            <w:r w:rsidRPr="004341E3">
              <w:t>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ind w:firstLine="709"/>
              <w:contextualSpacing/>
              <w:jc w:val="both"/>
              <w:rPr>
                <w:bCs/>
              </w:rPr>
            </w:pPr>
            <w:r w:rsidRPr="004341E3">
              <w:rPr>
                <w:bCs/>
              </w:rPr>
              <w:t>- предупреждение возникновения и развития чрезвычайных ситуаций, организация экстренного реагирования при чрезвычайных ситуациях, своевременного оповещения населения при угрозе возникновения чрезвычайных ситуациях, организация аварийно-спасательных работ по ликвидации возникших чрезвычайных ситуаций;</w:t>
            </w:r>
          </w:p>
          <w:p w:rsidR="00BA529C" w:rsidRPr="004341E3" w:rsidRDefault="00BA529C" w:rsidP="00C86013">
            <w:pPr>
              <w:pStyle w:val="a6"/>
              <w:spacing w:before="0" w:beforeAutospacing="0" w:after="0"/>
              <w:ind w:firstLine="709"/>
              <w:contextualSpacing/>
              <w:jc w:val="both"/>
              <w:rPr>
                <w:bCs/>
              </w:rPr>
            </w:pPr>
            <w:r w:rsidRPr="004341E3">
              <w:rPr>
                <w:bCs/>
              </w:rPr>
              <w:t xml:space="preserve">- совершенствование организации профилактики чрезвычайных ситуаций, пропаганды и </w:t>
            </w:r>
            <w:proofErr w:type="gramStart"/>
            <w:r w:rsidRPr="004341E3">
              <w:rPr>
                <w:bCs/>
              </w:rPr>
              <w:t>обучения населения по вопросам</w:t>
            </w:r>
            <w:proofErr w:type="gramEnd"/>
            <w:r w:rsidRPr="004341E3">
              <w:rPr>
                <w:bCs/>
              </w:rPr>
              <w:t xml:space="preserve"> гражданской обороны, защиты от чрезвычайных ситуаций и террористических актов;</w:t>
            </w:r>
          </w:p>
          <w:p w:rsidR="00BA529C" w:rsidRPr="004341E3" w:rsidRDefault="00BA529C" w:rsidP="00C86013">
            <w:pPr>
              <w:pStyle w:val="a6"/>
              <w:spacing w:before="0" w:beforeAutospacing="0" w:after="0"/>
              <w:ind w:firstLine="709"/>
              <w:contextualSpacing/>
              <w:jc w:val="both"/>
            </w:pPr>
            <w:r w:rsidRPr="004341E3">
              <w:rPr>
                <w:bCs/>
              </w:rPr>
              <w:t xml:space="preserve">- </w:t>
            </w:r>
            <w:r w:rsidRPr="004341E3">
              <w:t>обеспечение первичных мер пожарной безопасности;</w:t>
            </w:r>
          </w:p>
          <w:p w:rsidR="00BA529C" w:rsidRPr="004341E3" w:rsidRDefault="00BA529C" w:rsidP="00C86013">
            <w:pPr>
              <w:pStyle w:val="a6"/>
              <w:spacing w:before="0" w:beforeAutospacing="0" w:after="0"/>
              <w:ind w:firstLine="709"/>
              <w:contextualSpacing/>
              <w:jc w:val="both"/>
              <w:rPr>
                <w:bCs/>
              </w:rPr>
            </w:pPr>
            <w:r w:rsidRPr="004341E3">
              <w:t xml:space="preserve">- установка пожарного водоема </w:t>
            </w:r>
            <w:proofErr w:type="gramStart"/>
            <w:r w:rsidRPr="004341E3">
              <w:t>в</w:t>
            </w:r>
            <w:proofErr w:type="gramEnd"/>
            <w:r w:rsidRPr="004341E3">
              <w:t xml:space="preserve"> с. Мурино;</w:t>
            </w:r>
          </w:p>
          <w:p w:rsidR="00BA529C" w:rsidRPr="004341E3" w:rsidRDefault="00BA529C" w:rsidP="00C86013">
            <w:pPr>
              <w:pStyle w:val="a6"/>
              <w:spacing w:before="0" w:beforeAutospacing="0" w:after="0"/>
              <w:ind w:firstLine="709"/>
              <w:contextualSpacing/>
              <w:jc w:val="both"/>
              <w:rPr>
                <w:bCs/>
              </w:rPr>
            </w:pPr>
            <w:r w:rsidRPr="004341E3">
              <w:rPr>
                <w:bCs/>
              </w:rPr>
              <w:t>- снижение количества пожаров, гибели людей на пожарах;</w:t>
            </w:r>
          </w:p>
          <w:p w:rsidR="00BA529C" w:rsidRPr="004341E3" w:rsidRDefault="00BA529C" w:rsidP="00C86013">
            <w:pPr>
              <w:pStyle w:val="a6"/>
              <w:spacing w:before="0" w:beforeAutospacing="0" w:after="0"/>
              <w:ind w:firstLine="709"/>
              <w:contextualSpacing/>
              <w:jc w:val="both"/>
              <w:rPr>
                <w:bCs/>
              </w:rPr>
            </w:pPr>
            <w:r w:rsidRPr="004341E3">
              <w:rPr>
                <w:bCs/>
              </w:rPr>
              <w:t>- обеспечение безопасности на водных объектах;</w:t>
            </w:r>
          </w:p>
          <w:p w:rsidR="00BA529C" w:rsidRPr="004341E3" w:rsidRDefault="00BA529C" w:rsidP="00C86013">
            <w:pPr>
              <w:pStyle w:val="a6"/>
              <w:spacing w:before="0" w:beforeAutospacing="0" w:after="0"/>
              <w:ind w:firstLine="709"/>
              <w:contextualSpacing/>
              <w:jc w:val="both"/>
              <w:rPr>
                <w:bCs/>
              </w:rPr>
            </w:pPr>
            <w:r w:rsidRPr="004341E3">
              <w:rPr>
                <w:bCs/>
              </w:rPr>
              <w:t>- повышение уровня защиты населения района от опасностей, возникающих при военных конфликтах или вследствие этих конфликтов;</w:t>
            </w:r>
          </w:p>
          <w:p w:rsidR="00BA529C" w:rsidRPr="004341E3" w:rsidRDefault="00BA529C" w:rsidP="00C86013">
            <w:pPr>
              <w:pStyle w:val="a6"/>
              <w:spacing w:before="0" w:beforeAutospacing="0" w:after="0"/>
              <w:ind w:firstLine="709"/>
              <w:contextualSpacing/>
              <w:jc w:val="both"/>
              <w:rPr>
                <w:bCs/>
              </w:rPr>
            </w:pPr>
            <w:r w:rsidRPr="004341E3">
              <w:rPr>
                <w:bCs/>
              </w:rPr>
              <w:t>- противодействие терроризму, повышение уровня антитеррористической защищенности объектов, потенциально-подверженных террористической угрозе.</w:t>
            </w:r>
          </w:p>
        </w:tc>
      </w:tr>
      <w:tr w:rsidR="00BA529C" w:rsidRPr="004341E3" w:rsidTr="00C86013">
        <w:trPr>
          <w:trHeight w:val="45"/>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rPr>
                <w:rStyle w:val="a8"/>
                <w:rFonts w:eastAsiaTheme="majorEastAsia"/>
                <w:b w:val="0"/>
              </w:rPr>
              <w:t xml:space="preserve">Задачи       </w:t>
            </w:r>
          </w:p>
          <w:p w:rsidR="00BA529C" w:rsidRPr="004341E3" w:rsidRDefault="00BA529C" w:rsidP="00C86013">
            <w:pPr>
              <w:pStyle w:val="a6"/>
              <w:spacing w:before="0" w:beforeAutospacing="0" w:after="0"/>
              <w:contextualSpacing/>
              <w:jc w:val="both"/>
            </w:pPr>
            <w:r w:rsidRPr="004341E3">
              <w:rPr>
                <w:rStyle w:val="a8"/>
                <w:rFonts w:eastAsiaTheme="majorEastAsia"/>
                <w:b w:val="0"/>
              </w:rPr>
              <w:t xml:space="preserve">Подпрограммы          </w:t>
            </w:r>
          </w:p>
          <w:p w:rsidR="00BA529C" w:rsidRPr="004341E3" w:rsidRDefault="00BA529C" w:rsidP="00C86013">
            <w:pPr>
              <w:pStyle w:val="a6"/>
              <w:spacing w:before="0" w:beforeAutospacing="0" w:after="0"/>
              <w:contextualSpacing/>
              <w:jc w:val="both"/>
            </w:pPr>
            <w:r w:rsidRPr="004341E3">
              <w:t>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ind w:firstLine="709"/>
              <w:contextualSpacing/>
              <w:jc w:val="both"/>
            </w:pPr>
            <w:r w:rsidRPr="004341E3">
              <w:t xml:space="preserve">Снижение рисков и смягчение последствий чрезвычайных ситуаций природного и техногенного характера и </w:t>
            </w:r>
            <w:r w:rsidRPr="004341E3">
              <w:rPr>
                <w:bCs/>
              </w:rPr>
              <w:t xml:space="preserve">укрепление пожарной безопасности </w:t>
            </w:r>
            <w:r w:rsidRPr="004341E3">
              <w:t>на территории муниципального образования.</w:t>
            </w:r>
          </w:p>
          <w:p w:rsidR="00BA529C" w:rsidRPr="004341E3" w:rsidRDefault="00BA529C" w:rsidP="00C86013">
            <w:pPr>
              <w:pStyle w:val="a6"/>
              <w:spacing w:before="0" w:beforeAutospacing="0" w:after="0"/>
              <w:ind w:firstLine="709"/>
              <w:contextualSpacing/>
              <w:jc w:val="both"/>
            </w:pPr>
          </w:p>
        </w:tc>
      </w:tr>
      <w:tr w:rsidR="00BA529C" w:rsidRPr="004341E3" w:rsidTr="00C86013">
        <w:trPr>
          <w:trHeight w:val="126"/>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rStyle w:val="a8"/>
                <w:rFonts w:eastAsiaTheme="majorEastAsia"/>
                <w:b w:val="0"/>
              </w:rPr>
            </w:pPr>
            <w:r w:rsidRPr="004341E3">
              <w:rPr>
                <w:rStyle w:val="a8"/>
                <w:rFonts w:eastAsiaTheme="majorEastAsia"/>
                <w:b w:val="0"/>
              </w:rPr>
              <w:lastRenderedPageBreak/>
              <w:t>Целевые индикаторы Подпрограммы</w:t>
            </w:r>
            <w:r w:rsidRPr="004341E3">
              <w:rPr>
                <w:rStyle w:val="a8"/>
                <w:rFonts w:eastAsiaTheme="majorEastAsia"/>
                <w:b w:val="0"/>
              </w:rPr>
              <w:tab/>
            </w:r>
            <w:r w:rsidRPr="004341E3">
              <w:rPr>
                <w:rStyle w:val="a8"/>
                <w:rFonts w:eastAsiaTheme="majorEastAsia"/>
                <w:b w:val="0"/>
              </w:rPr>
              <w:tab/>
            </w:r>
          </w:p>
          <w:p w:rsidR="00BA529C" w:rsidRPr="004341E3" w:rsidRDefault="00BA529C" w:rsidP="00C86013">
            <w:pPr>
              <w:pStyle w:val="a6"/>
              <w:spacing w:before="0" w:beforeAutospacing="0" w:after="0"/>
              <w:contextualSpacing/>
              <w:jc w:val="both"/>
              <w:rPr>
                <w:rStyle w:val="a8"/>
                <w:rFonts w:eastAsiaTheme="majorEastAsia"/>
                <w:b w:val="0"/>
              </w:rPr>
            </w:pP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ind w:firstLine="709"/>
              <w:contextualSpacing/>
              <w:jc w:val="both"/>
            </w:pPr>
            <w:r w:rsidRPr="004341E3">
              <w:t>1. Снижение уровня гибели людей при чрезвычайных ситуациях и  пожарах.</w:t>
            </w:r>
          </w:p>
          <w:p w:rsidR="00BA529C" w:rsidRPr="004341E3" w:rsidRDefault="00BA529C" w:rsidP="00C86013">
            <w:pPr>
              <w:ind w:firstLine="709"/>
              <w:contextualSpacing/>
              <w:jc w:val="both"/>
            </w:pPr>
            <w:r w:rsidRPr="004341E3">
              <w:t>2. Снижение уровня травматизма людей при чрезвычайных ситуациях и  пожарах.</w:t>
            </w:r>
          </w:p>
          <w:p w:rsidR="00BA529C" w:rsidRPr="004341E3" w:rsidRDefault="00BA529C" w:rsidP="00C86013">
            <w:pPr>
              <w:ind w:firstLine="709"/>
              <w:contextualSpacing/>
              <w:jc w:val="both"/>
            </w:pPr>
            <w:r w:rsidRPr="004341E3">
              <w:t>3. Снижение материального ущерба при чрезвычайных ситуациях и  пожарах.</w:t>
            </w:r>
          </w:p>
          <w:p w:rsidR="00BA529C" w:rsidRPr="004341E3" w:rsidRDefault="00BA529C" w:rsidP="00C86013">
            <w:pPr>
              <w:ind w:firstLine="709"/>
              <w:contextualSpacing/>
              <w:jc w:val="both"/>
            </w:pPr>
            <w:r w:rsidRPr="004341E3">
              <w:t>4. Готовность имеющихся технических средств оповещения населения.</w:t>
            </w:r>
          </w:p>
        </w:tc>
      </w:tr>
      <w:tr w:rsidR="00BA529C" w:rsidRPr="004341E3" w:rsidTr="00C86013">
        <w:trPr>
          <w:trHeight w:val="570"/>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rPr>
                <w:rStyle w:val="a8"/>
                <w:rFonts w:eastAsiaTheme="majorEastAsia"/>
                <w:b w:val="0"/>
              </w:rPr>
              <w:t xml:space="preserve">Сроки реализации Подпрограммы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ind w:firstLine="709"/>
              <w:contextualSpacing/>
              <w:jc w:val="both"/>
            </w:pPr>
            <w:r w:rsidRPr="004341E3">
              <w:rPr>
                <w:rStyle w:val="a8"/>
                <w:rFonts w:eastAsiaTheme="majorEastAsia"/>
                <w:b w:val="0"/>
              </w:rPr>
              <w:t xml:space="preserve">               2014 – 2027 годы</w:t>
            </w:r>
          </w:p>
        </w:tc>
      </w:tr>
      <w:tr w:rsidR="00BA529C" w:rsidRPr="004341E3" w:rsidTr="00C86013">
        <w:trPr>
          <w:trHeight w:val="552"/>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pPr>
            <w:r w:rsidRPr="004341E3">
              <w:rPr>
                <w:rStyle w:val="a8"/>
                <w:rFonts w:eastAsiaTheme="majorEastAsia"/>
                <w:b w:val="0"/>
              </w:rPr>
              <w:t>Объёмы и источники финансирования Подпрограммы</w:t>
            </w:r>
            <w:r w:rsidRPr="004341E3">
              <w:t>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b"/>
              <w:rPr>
                <w:rFonts w:ascii="Times New Roman" w:hAnsi="Times New Roman"/>
                <w:sz w:val="24"/>
                <w:szCs w:val="24"/>
              </w:rPr>
            </w:pPr>
            <w:r w:rsidRPr="004341E3">
              <w:rPr>
                <w:rStyle w:val="a8"/>
                <w:rFonts w:ascii="Times New Roman" w:hAnsi="Times New Roman"/>
                <w:b w:val="0"/>
                <w:sz w:val="24"/>
                <w:szCs w:val="24"/>
              </w:rPr>
              <w:t>Общий объем финансирования подпрограммы   составит   502,6 тыс. рублей, в том числе по годам:</w:t>
            </w:r>
          </w:p>
          <w:p w:rsidR="00BA529C" w:rsidRPr="004341E3" w:rsidRDefault="00BA529C" w:rsidP="00C86013">
            <w:pPr>
              <w:pStyle w:val="ab"/>
              <w:rPr>
                <w:rFonts w:ascii="Times New Roman" w:hAnsi="Times New Roman"/>
                <w:sz w:val="24"/>
                <w:szCs w:val="24"/>
              </w:rPr>
            </w:pPr>
            <w:r w:rsidRPr="004341E3">
              <w:rPr>
                <w:rStyle w:val="a8"/>
                <w:rFonts w:ascii="Times New Roman" w:hAnsi="Times New Roman"/>
                <w:b w:val="0"/>
                <w:sz w:val="24"/>
                <w:szCs w:val="24"/>
              </w:rPr>
              <w:t> 2021 г.-  65,7 тыс. рублей;</w:t>
            </w:r>
          </w:p>
          <w:p w:rsidR="00BA529C" w:rsidRPr="004341E3" w:rsidRDefault="00BA529C" w:rsidP="00C86013">
            <w:pPr>
              <w:pStyle w:val="ab"/>
              <w:rPr>
                <w:rFonts w:ascii="Times New Roman" w:hAnsi="Times New Roman"/>
                <w:sz w:val="24"/>
                <w:szCs w:val="24"/>
              </w:rPr>
            </w:pPr>
            <w:r w:rsidRPr="004341E3">
              <w:rPr>
                <w:rStyle w:val="a8"/>
                <w:rFonts w:ascii="Times New Roman" w:hAnsi="Times New Roman"/>
                <w:b w:val="0"/>
                <w:sz w:val="24"/>
                <w:szCs w:val="24"/>
              </w:rPr>
              <w:t>2022 г. -  115,2 тыс. рублей.</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2023 г. -   148,3 тыс. рублей</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2024 г. – 164,4 тыс. руб.</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2025 г. – 6,5 тыс. руб.</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2026 г. – 2,5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2027 г. – 0,0 тыс. руб.</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В том  числе за счет местного бюджета 91,3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C86013">
            <w:pPr>
              <w:pStyle w:val="ab"/>
              <w:rPr>
                <w:rFonts w:ascii="Times New Roman" w:hAnsi="Times New Roman"/>
                <w:sz w:val="24"/>
                <w:szCs w:val="24"/>
              </w:rPr>
            </w:pPr>
            <w:r w:rsidRPr="004341E3">
              <w:rPr>
                <w:rStyle w:val="a8"/>
                <w:rFonts w:ascii="Times New Roman" w:hAnsi="Times New Roman"/>
                <w:b w:val="0"/>
                <w:sz w:val="24"/>
                <w:szCs w:val="24"/>
              </w:rPr>
              <w:t xml:space="preserve"> 2021 г.-  5,3 тыс. рублей;</w:t>
            </w:r>
          </w:p>
          <w:p w:rsidR="00BA529C" w:rsidRPr="004341E3" w:rsidRDefault="00BA529C" w:rsidP="00C86013">
            <w:pPr>
              <w:pStyle w:val="ab"/>
              <w:rPr>
                <w:rFonts w:ascii="Times New Roman" w:hAnsi="Times New Roman"/>
                <w:sz w:val="24"/>
                <w:szCs w:val="24"/>
              </w:rPr>
            </w:pPr>
            <w:r w:rsidRPr="004341E3">
              <w:rPr>
                <w:rStyle w:val="a8"/>
                <w:rFonts w:ascii="Times New Roman" w:hAnsi="Times New Roman"/>
                <w:b w:val="0"/>
                <w:sz w:val="24"/>
                <w:szCs w:val="24"/>
              </w:rPr>
              <w:t>2022 г. -  52,8 тыс. рублей.</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2023 г. -   9,8 тыс. рублей</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2024 г. – 14,4 тыс. руб.</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2025 г. – 6,5 тыс. руб.</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2026 г. – 2,5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2027 г. – 0,0 тыс. руб.</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В том  числе за счет краевого бюджета 411,3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 2021 г.-  60,4 тыс. рублей;</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2022г. -  62,4 тыс. рублей.</w:t>
            </w:r>
          </w:p>
          <w:p w:rsidR="00BA529C" w:rsidRPr="004341E3" w:rsidRDefault="00BA529C" w:rsidP="00C86013">
            <w:pPr>
              <w:pStyle w:val="ab"/>
              <w:rPr>
                <w:rStyle w:val="a8"/>
                <w:rFonts w:ascii="Times New Roman" w:hAnsi="Times New Roman"/>
                <w:b w:val="0"/>
                <w:sz w:val="24"/>
                <w:szCs w:val="24"/>
              </w:rPr>
            </w:pPr>
            <w:r w:rsidRPr="004341E3">
              <w:rPr>
                <w:rStyle w:val="a8"/>
                <w:rFonts w:ascii="Times New Roman" w:hAnsi="Times New Roman"/>
                <w:b w:val="0"/>
                <w:sz w:val="24"/>
                <w:szCs w:val="24"/>
              </w:rPr>
              <w:t>2023 г. -   138,5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2024г. -  150,0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2025 г. -   0,0 тыс. рублей</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2026 г. – 0,0 тыс. руб.</w:t>
            </w:r>
          </w:p>
          <w:p w:rsidR="00BA529C" w:rsidRPr="004341E3" w:rsidRDefault="00BA529C" w:rsidP="00C86013">
            <w:pPr>
              <w:pStyle w:val="ab"/>
              <w:rPr>
                <w:rFonts w:ascii="Times New Roman" w:hAnsi="Times New Roman"/>
                <w:sz w:val="24"/>
                <w:szCs w:val="24"/>
              </w:rPr>
            </w:pPr>
            <w:r w:rsidRPr="004341E3">
              <w:rPr>
                <w:rFonts w:ascii="Times New Roman" w:hAnsi="Times New Roman"/>
                <w:sz w:val="24"/>
                <w:szCs w:val="24"/>
              </w:rPr>
              <w:t>2027 г. – 0,0 тыс. руб.</w:t>
            </w:r>
          </w:p>
        </w:tc>
      </w:tr>
      <w:tr w:rsidR="00BA529C" w:rsidRPr="004341E3" w:rsidTr="00C86013">
        <w:trPr>
          <w:trHeight w:val="978"/>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jc w:val="center"/>
            </w:pPr>
            <w:r w:rsidRPr="004341E3">
              <w:t xml:space="preserve">Ожидаемые конечные результаты реализации муниципальной программы, оценка планируемой эффективности ее реализации </w:t>
            </w:r>
          </w:p>
        </w:tc>
        <w:tc>
          <w:tcPr>
            <w:tcW w:w="7085" w:type="dxa"/>
            <w:tcBorders>
              <w:top w:val="outset" w:sz="6" w:space="0" w:color="auto"/>
              <w:left w:val="outset" w:sz="6" w:space="0" w:color="auto"/>
              <w:bottom w:val="outset" w:sz="6" w:space="0" w:color="auto"/>
              <w:right w:val="outset" w:sz="6" w:space="0" w:color="auto"/>
            </w:tcBorders>
          </w:tcPr>
          <w:p w:rsidR="00BA529C" w:rsidRPr="004341E3" w:rsidRDefault="00BA529C" w:rsidP="00C86013">
            <w:pPr>
              <w:ind w:firstLine="709"/>
              <w:contextualSpacing/>
              <w:jc w:val="both"/>
            </w:pPr>
            <w:r w:rsidRPr="004341E3">
              <w:t>- совершенствование системы оповещения населения;</w:t>
            </w:r>
          </w:p>
          <w:p w:rsidR="00BA529C" w:rsidRPr="004341E3" w:rsidRDefault="00BA529C" w:rsidP="00C86013">
            <w:pPr>
              <w:ind w:firstLine="709"/>
              <w:contextualSpacing/>
              <w:jc w:val="both"/>
            </w:pPr>
            <w:r w:rsidRPr="004341E3">
              <w:t>- совершенствование системы управления силами и средствами для ликвидации чрезвычайных ситуаций и гражданской обороны;</w:t>
            </w:r>
          </w:p>
          <w:p w:rsidR="00BA529C" w:rsidRPr="004341E3" w:rsidRDefault="00BA529C" w:rsidP="00C86013">
            <w:pPr>
              <w:ind w:firstLine="709"/>
              <w:contextualSpacing/>
              <w:jc w:val="both"/>
            </w:pPr>
            <w:r w:rsidRPr="004341E3">
              <w:t>- создание фактического резерва материальных ресурсов для ликвидации чрезвычайных ситуаций различного характера;</w:t>
            </w:r>
          </w:p>
          <w:p w:rsidR="00BA529C" w:rsidRPr="004341E3" w:rsidRDefault="00BA529C" w:rsidP="00C86013">
            <w:pPr>
              <w:ind w:firstLine="709"/>
              <w:contextualSpacing/>
              <w:jc w:val="both"/>
            </w:pPr>
            <w:r w:rsidRPr="004341E3">
              <w:t>- сокращение времени реагирования при угрозе возникновения и ликвидации пожаров, последствий чрезвычайных ситуаций, проведении аварийно-спасательных и других неотложных работ;</w:t>
            </w:r>
          </w:p>
          <w:p w:rsidR="00BA529C" w:rsidRPr="004341E3" w:rsidRDefault="00BA529C" w:rsidP="00C86013">
            <w:pPr>
              <w:ind w:firstLine="709"/>
              <w:contextualSpacing/>
              <w:jc w:val="both"/>
            </w:pPr>
            <w:r w:rsidRPr="004341E3">
              <w:t>- уменьшение количества чрезвычайных ситуаций и объемов затрат на ликвидацию их последствий;</w:t>
            </w:r>
          </w:p>
          <w:p w:rsidR="00BA529C" w:rsidRPr="004341E3" w:rsidRDefault="00BA529C" w:rsidP="00C86013">
            <w:pPr>
              <w:ind w:firstLine="709"/>
              <w:contextualSpacing/>
              <w:jc w:val="both"/>
            </w:pPr>
            <w:r w:rsidRPr="004341E3">
              <w:t>- снижение социально-экономического ущерба от последствий чрезвычайных ситуаций, уменьшение числа погибших при чрезвычайных ситуациях.</w:t>
            </w:r>
          </w:p>
        </w:tc>
      </w:tr>
      <w:tr w:rsidR="00BA529C" w:rsidRPr="004341E3" w:rsidTr="00C86013">
        <w:trPr>
          <w:trHeight w:val="1640"/>
        </w:trPr>
        <w:tc>
          <w:tcPr>
            <w:tcW w:w="2279"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contextualSpacing/>
              <w:jc w:val="both"/>
              <w:rPr>
                <w:bCs/>
              </w:rPr>
            </w:pPr>
            <w:r w:rsidRPr="004341E3">
              <w:rPr>
                <w:rStyle w:val="a8"/>
                <w:rFonts w:eastAsiaTheme="majorEastAsia"/>
                <w:b w:val="0"/>
              </w:rPr>
              <w:lastRenderedPageBreak/>
              <w:t xml:space="preserve">Система  организации </w:t>
            </w:r>
            <w:proofErr w:type="gramStart"/>
            <w:r w:rsidRPr="004341E3">
              <w:rPr>
                <w:rStyle w:val="a8"/>
                <w:rFonts w:eastAsiaTheme="majorEastAsia"/>
                <w:b w:val="0"/>
              </w:rPr>
              <w:t>контроля   за</w:t>
            </w:r>
            <w:proofErr w:type="gramEnd"/>
            <w:r w:rsidRPr="004341E3">
              <w:rPr>
                <w:rStyle w:val="a8"/>
                <w:rFonts w:eastAsiaTheme="majorEastAsia"/>
                <w:b w:val="0"/>
              </w:rPr>
              <w:t xml:space="preserve"> исполнением  Подпрограммы                           </w:t>
            </w:r>
          </w:p>
        </w:tc>
        <w:tc>
          <w:tcPr>
            <w:tcW w:w="7085" w:type="dxa"/>
            <w:tcBorders>
              <w:top w:val="outset" w:sz="6" w:space="0" w:color="auto"/>
              <w:left w:val="outset" w:sz="6" w:space="0" w:color="auto"/>
              <w:bottom w:val="outset" w:sz="6" w:space="0" w:color="auto"/>
              <w:right w:val="outset" w:sz="6" w:space="0" w:color="auto"/>
            </w:tcBorders>
            <w:vAlign w:val="center"/>
          </w:tcPr>
          <w:p w:rsidR="00BA529C" w:rsidRPr="004341E3" w:rsidRDefault="00BA529C" w:rsidP="00C86013">
            <w:pPr>
              <w:pStyle w:val="a6"/>
              <w:spacing w:before="0" w:beforeAutospacing="0" w:after="0"/>
              <w:ind w:firstLine="709"/>
              <w:contextualSpacing/>
              <w:jc w:val="both"/>
            </w:pPr>
            <w:proofErr w:type="gramStart"/>
            <w:r w:rsidRPr="004341E3">
              <w:rPr>
                <w:rStyle w:val="a8"/>
                <w:rFonts w:eastAsiaTheme="majorEastAsia"/>
                <w:b w:val="0"/>
              </w:rPr>
              <w:t>Контроль за</w:t>
            </w:r>
            <w:proofErr w:type="gramEnd"/>
            <w:r w:rsidRPr="004341E3">
              <w:rPr>
                <w:rStyle w:val="a8"/>
                <w:rFonts w:eastAsiaTheme="majorEastAsia"/>
                <w:b w:val="0"/>
              </w:rPr>
              <w:t xml:space="preserve"> ходом  реализации подпрограммы осуществляет </w:t>
            </w:r>
            <w:r w:rsidRPr="004341E3">
              <w:t xml:space="preserve">  Главой Муринского сельсовета.</w:t>
            </w:r>
          </w:p>
        </w:tc>
      </w:tr>
    </w:tbl>
    <w:p w:rsidR="00BA529C" w:rsidRPr="004341E3" w:rsidRDefault="00BA529C" w:rsidP="00BA529C">
      <w:pPr>
        <w:pStyle w:val="a6"/>
        <w:spacing w:before="0" w:beforeAutospacing="0" w:after="0"/>
        <w:ind w:left="360"/>
        <w:contextualSpacing/>
        <w:jc w:val="both"/>
      </w:pPr>
    </w:p>
    <w:p w:rsidR="00BA529C" w:rsidRPr="004341E3" w:rsidRDefault="00BA529C" w:rsidP="00BA529C">
      <w:pPr>
        <w:pStyle w:val="a6"/>
        <w:spacing w:before="0" w:beforeAutospacing="0" w:after="0"/>
        <w:ind w:left="360"/>
        <w:contextualSpacing/>
        <w:jc w:val="both"/>
      </w:pPr>
      <w:r w:rsidRPr="004341E3">
        <w:t>2. Основные разделы Подпрограммы</w:t>
      </w:r>
    </w:p>
    <w:p w:rsidR="00BA529C" w:rsidRPr="004341E3" w:rsidRDefault="00BA529C" w:rsidP="00BA529C">
      <w:pPr>
        <w:pStyle w:val="a6"/>
        <w:spacing w:before="0" w:beforeAutospacing="0" w:after="0"/>
        <w:ind w:firstLine="709"/>
        <w:contextualSpacing/>
        <w:jc w:val="both"/>
      </w:pPr>
    </w:p>
    <w:p w:rsidR="00BA529C" w:rsidRPr="004341E3" w:rsidRDefault="00BA529C" w:rsidP="00BA529C">
      <w:pPr>
        <w:pStyle w:val="a6"/>
        <w:spacing w:before="0" w:beforeAutospacing="0" w:after="0"/>
        <w:ind w:firstLine="709"/>
        <w:contextualSpacing/>
        <w:jc w:val="both"/>
      </w:pPr>
      <w:r w:rsidRPr="004341E3">
        <w:t xml:space="preserve">В муниципальное образование Муринский сельсовет входят два населенных пункта д. Белый Яр и с. Мурино, которые расположены в степной зоне. </w:t>
      </w:r>
    </w:p>
    <w:p w:rsidR="00BA529C" w:rsidRPr="004341E3" w:rsidRDefault="00BA529C" w:rsidP="00BA529C">
      <w:pPr>
        <w:pStyle w:val="a6"/>
        <w:spacing w:before="0" w:beforeAutospacing="0" w:after="0"/>
        <w:ind w:firstLine="709"/>
        <w:contextualSpacing/>
        <w:jc w:val="both"/>
      </w:pPr>
      <w:r w:rsidRPr="004341E3">
        <w:t xml:space="preserve">В д. Белый Яр имеется источник водоснабжения пожарный гидрант, находящийся на территории Белоярской ООШ № 24. Деревня Белый Яр обеспечена источником наружного противопожарного водоснабжения. </w:t>
      </w:r>
    </w:p>
    <w:p w:rsidR="00BA529C" w:rsidRPr="004341E3" w:rsidRDefault="00BA529C" w:rsidP="00BA529C">
      <w:pPr>
        <w:pStyle w:val="a6"/>
        <w:spacing w:before="0" w:beforeAutospacing="0" w:after="0"/>
        <w:ind w:firstLine="709"/>
        <w:contextualSpacing/>
        <w:jc w:val="both"/>
      </w:pPr>
      <w:r w:rsidRPr="004341E3">
        <w:t>Село Мурино проходит вдоль протоки Дурная, которая не является естественным источником водоснабжения и в связи с тем, что  уровень воды в протоке Дурная не стабильный, и она бывает безводная, оборудовать пирс для забора воды не возможно.</w:t>
      </w:r>
    </w:p>
    <w:p w:rsidR="00BA529C" w:rsidRPr="004341E3" w:rsidRDefault="00BA529C" w:rsidP="00BA529C">
      <w:pPr>
        <w:pStyle w:val="a6"/>
        <w:spacing w:before="0" w:beforeAutospacing="0" w:after="0"/>
        <w:ind w:firstLine="709"/>
        <w:contextualSpacing/>
        <w:jc w:val="both"/>
      </w:pPr>
      <w:r w:rsidRPr="004341E3">
        <w:t xml:space="preserve"> В с.</w:t>
      </w:r>
      <w:r w:rsidRPr="004341E3">
        <w:rPr>
          <w:rStyle w:val="ae"/>
          <w:rFonts w:eastAsia="Calibri"/>
        </w:rPr>
        <w:t xml:space="preserve"> Мурино</w:t>
      </w:r>
      <w:r w:rsidRPr="004341E3">
        <w:t xml:space="preserve"> достаточно сложное положение с источниками противопожарного водоснабжения. Анализ состояния противопожарного водоснабжения показал, что населенный пункт не обеспечен источниками наружного противопожарного водоснабжения.</w:t>
      </w:r>
    </w:p>
    <w:p w:rsidR="00BA529C" w:rsidRPr="004341E3" w:rsidRDefault="00BA529C" w:rsidP="00BA529C">
      <w:pPr>
        <w:ind w:firstLine="708"/>
        <w:jc w:val="both"/>
      </w:pPr>
      <w:r w:rsidRPr="004341E3">
        <w:t>Недостаточное количество источников наружного противопожарного водоснабжения в муниципальном образовании приводит к быстрому развитию пожара, гибели людей, а также к большому материальному ущербу. Так как существенным фактором, влияющим на успешное ведение действий по тушению пожара, является наличие достаточного количества источников наружного водоснабжения, их исправность, а так же расположение в пределах нормативного расстояния от места пожара (не более 100 метров).</w:t>
      </w:r>
    </w:p>
    <w:p w:rsidR="00BA529C" w:rsidRPr="004341E3" w:rsidRDefault="00BA529C" w:rsidP="00BA529C">
      <w:pPr>
        <w:pStyle w:val="a6"/>
        <w:spacing w:before="0" w:beforeAutospacing="0" w:after="0"/>
        <w:ind w:firstLine="709"/>
        <w:contextualSpacing/>
        <w:jc w:val="both"/>
      </w:pPr>
      <w:proofErr w:type="gramStart"/>
      <w:r w:rsidRPr="004341E3">
        <w:t>Муниципальная программа Муринского сельсовета разработана в соответствии с Федеральными законами от 06.10.2003 года № 131-ФЗ  "Об общих принципах организации местного самоуправления в Российской Федерации", от 21.12.1994 года № 68-ФЗ «О защите населения и территорий от чрезвычайных ситуаций природного и техногенного характера», от 21.12.1994 года № 69-ФЗ «О пожарной безопасности», от 12.02.1998 года № 28-ФЗ «О гражданской обороне», Указ Президента РФ от 15.02.2006 № 116 (ред</w:t>
      </w:r>
      <w:proofErr w:type="gramEnd"/>
      <w:r w:rsidRPr="004341E3">
        <w:t>. от 29.07.2017) «О мерах по противодействию терроризму».</w:t>
      </w:r>
    </w:p>
    <w:p w:rsidR="00BA529C" w:rsidRPr="004341E3" w:rsidRDefault="00BA529C" w:rsidP="00BA529C">
      <w:pPr>
        <w:pStyle w:val="a6"/>
        <w:spacing w:before="0" w:beforeAutospacing="0" w:after="0"/>
        <w:ind w:firstLine="709"/>
        <w:contextualSpacing/>
        <w:jc w:val="both"/>
      </w:pPr>
      <w:proofErr w:type="gramStart"/>
      <w:r w:rsidRPr="004341E3">
        <w:t>Муниципальная программа Муринского сельсовета «</w:t>
      </w:r>
      <w:r w:rsidRPr="004341E3">
        <w:rPr>
          <w:bCs/>
        </w:rPr>
        <w:t xml:space="preserve">Защита населения и территорий от чрезвычайных ситуаций различного характера, противодействие терроризму, </w:t>
      </w:r>
      <w:r w:rsidRPr="004341E3">
        <w:t xml:space="preserve">обеспечение пожарной безопасности и безопасности людей на водных объектах </w:t>
      </w:r>
      <w:r w:rsidRPr="004341E3">
        <w:rPr>
          <w:bCs/>
        </w:rPr>
        <w:t>на территории муниципального образования Муринский сельсовет на 2023-2027 годы»</w:t>
      </w:r>
      <w:r w:rsidRPr="004341E3">
        <w:t xml:space="preserve"> направлена на обеспечение защиты населения и территорий от чрезвычайных ситуаций, обеспечение пожарной безопасности и безопасности людей на водных объектах, совершенствование осуществления мероприятий по гражданской обороне и предупреждение</w:t>
      </w:r>
      <w:proofErr w:type="gramEnd"/>
      <w:r w:rsidRPr="004341E3">
        <w:t xml:space="preserve"> террористических актов.</w:t>
      </w:r>
    </w:p>
    <w:p w:rsidR="00BA529C" w:rsidRPr="004341E3" w:rsidRDefault="00BA529C" w:rsidP="00BA529C">
      <w:pPr>
        <w:pStyle w:val="a6"/>
        <w:spacing w:before="0" w:beforeAutospacing="0" w:after="0"/>
        <w:ind w:firstLine="709"/>
        <w:contextualSpacing/>
        <w:jc w:val="both"/>
      </w:pPr>
    </w:p>
    <w:p w:rsidR="00BA529C" w:rsidRPr="004341E3" w:rsidRDefault="00BA529C" w:rsidP="00BA529C">
      <w:pPr>
        <w:pStyle w:val="a6"/>
        <w:spacing w:after="0"/>
        <w:ind w:firstLine="709"/>
        <w:contextualSpacing/>
        <w:jc w:val="both"/>
      </w:pPr>
      <w:r w:rsidRPr="004341E3">
        <w:t>2.1. Муниципальная программа направлена на достижение следующих целей:</w:t>
      </w:r>
    </w:p>
    <w:p w:rsidR="00BA529C" w:rsidRPr="004341E3" w:rsidRDefault="00BA529C" w:rsidP="00BA529C">
      <w:pPr>
        <w:pStyle w:val="a6"/>
        <w:spacing w:before="0" w:beforeAutospacing="0" w:after="0"/>
        <w:ind w:firstLine="709"/>
        <w:contextualSpacing/>
        <w:jc w:val="both"/>
      </w:pPr>
      <w:r w:rsidRPr="004341E3">
        <w:t>- предупреждение возникновения и развития чрезвычайных ситуаций, организация экстренного реагирования при чрезвычайных ситуациях, своевременного оповещения населения при угрозе возникновения чрезвычайных ситуациях, пожарах;</w:t>
      </w:r>
    </w:p>
    <w:p w:rsidR="00BA529C" w:rsidRPr="004341E3" w:rsidRDefault="00BA529C" w:rsidP="00BA529C">
      <w:pPr>
        <w:pStyle w:val="a6"/>
        <w:spacing w:before="0" w:beforeAutospacing="0" w:after="0"/>
        <w:ind w:firstLine="709"/>
        <w:contextualSpacing/>
        <w:jc w:val="both"/>
      </w:pPr>
      <w:r w:rsidRPr="004341E3">
        <w:t xml:space="preserve">- совершенствование организации профилактики чрезвычайных ситуаций, пропаганды и </w:t>
      </w:r>
      <w:proofErr w:type="gramStart"/>
      <w:r w:rsidRPr="004341E3">
        <w:t>обучения населения по вопросам</w:t>
      </w:r>
      <w:proofErr w:type="gramEnd"/>
      <w:r w:rsidRPr="004341E3">
        <w:t xml:space="preserve"> гражданской обороны, защиты от чрезвычайных ситуаций и террористических актов;</w:t>
      </w:r>
    </w:p>
    <w:p w:rsidR="00BA529C" w:rsidRPr="004341E3" w:rsidRDefault="00BA529C" w:rsidP="00BA529C">
      <w:pPr>
        <w:pStyle w:val="a6"/>
        <w:spacing w:before="0" w:beforeAutospacing="0" w:after="0"/>
        <w:ind w:firstLine="709"/>
        <w:contextualSpacing/>
        <w:jc w:val="both"/>
      </w:pPr>
      <w:r w:rsidRPr="004341E3">
        <w:t>- снижение количества пожаров, гибели людей на пожарах;</w:t>
      </w:r>
    </w:p>
    <w:p w:rsidR="00BA529C" w:rsidRPr="004341E3" w:rsidRDefault="00BA529C" w:rsidP="00BA529C">
      <w:pPr>
        <w:pStyle w:val="a6"/>
        <w:spacing w:before="0" w:beforeAutospacing="0" w:after="0"/>
        <w:ind w:firstLine="709"/>
        <w:contextualSpacing/>
        <w:jc w:val="both"/>
      </w:pPr>
      <w:r w:rsidRPr="004341E3">
        <w:rPr>
          <w:bCs/>
        </w:rPr>
        <w:t xml:space="preserve">- </w:t>
      </w:r>
      <w:r w:rsidRPr="004341E3">
        <w:t>обеспечение первичных мер пожарной безопасности;</w:t>
      </w:r>
    </w:p>
    <w:p w:rsidR="00BA529C" w:rsidRPr="004341E3" w:rsidRDefault="00BA529C" w:rsidP="00BA529C">
      <w:pPr>
        <w:pStyle w:val="a6"/>
        <w:spacing w:before="0" w:beforeAutospacing="0" w:after="0"/>
        <w:ind w:firstLine="709"/>
        <w:contextualSpacing/>
        <w:jc w:val="both"/>
        <w:rPr>
          <w:bCs/>
        </w:rPr>
      </w:pPr>
      <w:r w:rsidRPr="004341E3">
        <w:lastRenderedPageBreak/>
        <w:t xml:space="preserve">- установка пожарного водоема </w:t>
      </w:r>
      <w:proofErr w:type="gramStart"/>
      <w:r w:rsidRPr="004341E3">
        <w:t>в</w:t>
      </w:r>
      <w:proofErr w:type="gramEnd"/>
      <w:r w:rsidRPr="004341E3">
        <w:t xml:space="preserve"> с. Мурино;</w:t>
      </w:r>
    </w:p>
    <w:p w:rsidR="00BA529C" w:rsidRPr="004341E3" w:rsidRDefault="00BA529C" w:rsidP="00BA529C">
      <w:pPr>
        <w:pStyle w:val="a6"/>
        <w:spacing w:before="0" w:beforeAutospacing="0" w:after="0"/>
        <w:ind w:firstLine="709"/>
        <w:contextualSpacing/>
        <w:jc w:val="both"/>
      </w:pPr>
      <w:r w:rsidRPr="004341E3">
        <w:t>- обеспечение безопасности на водных объектах;</w:t>
      </w:r>
    </w:p>
    <w:p w:rsidR="00BA529C" w:rsidRPr="004341E3" w:rsidRDefault="00BA529C" w:rsidP="00BA529C">
      <w:pPr>
        <w:pStyle w:val="a6"/>
        <w:spacing w:before="0" w:beforeAutospacing="0" w:after="0"/>
        <w:ind w:firstLine="709"/>
        <w:contextualSpacing/>
        <w:jc w:val="both"/>
      </w:pPr>
      <w:r w:rsidRPr="004341E3">
        <w:t>- противодействие терроризму, повышение уровня антитеррористической защищенности объектов, потенциально-подверженных террористической угрозе.</w:t>
      </w:r>
    </w:p>
    <w:p w:rsidR="00BA529C" w:rsidRPr="004341E3" w:rsidRDefault="00BA529C" w:rsidP="00BA529C">
      <w:pPr>
        <w:pStyle w:val="a6"/>
        <w:spacing w:after="0"/>
        <w:ind w:firstLine="709"/>
        <w:contextualSpacing/>
        <w:jc w:val="both"/>
      </w:pPr>
    </w:p>
    <w:p w:rsidR="00BA529C" w:rsidRPr="004341E3" w:rsidRDefault="00BA529C" w:rsidP="00BA529C">
      <w:pPr>
        <w:pStyle w:val="a6"/>
        <w:spacing w:after="0"/>
        <w:ind w:firstLine="709"/>
        <w:contextualSpacing/>
        <w:jc w:val="both"/>
        <w:rPr>
          <w:b/>
        </w:rPr>
      </w:pPr>
      <w:r w:rsidRPr="004341E3">
        <w:rPr>
          <w:b/>
        </w:rPr>
        <w:t>Поставленные цели планируется достигнуть путем решения следующих задач:</w:t>
      </w:r>
    </w:p>
    <w:p w:rsidR="00BA529C" w:rsidRPr="004341E3" w:rsidRDefault="00BA529C" w:rsidP="00BA529C">
      <w:pPr>
        <w:pStyle w:val="a6"/>
        <w:spacing w:after="0"/>
        <w:ind w:firstLine="709"/>
        <w:contextualSpacing/>
        <w:jc w:val="both"/>
      </w:pPr>
      <w:r w:rsidRPr="004341E3">
        <w:t xml:space="preserve">- совершенствование организации профилактики чрезвычайных ситуаций, пропаганды и </w:t>
      </w:r>
      <w:proofErr w:type="gramStart"/>
      <w:r w:rsidRPr="004341E3">
        <w:t>обучения населения по вопросам</w:t>
      </w:r>
      <w:proofErr w:type="gramEnd"/>
      <w:r w:rsidRPr="004341E3">
        <w:t xml:space="preserve"> гражданской обороны, защиты от чрезвычайных ситуаций и террористических акций;</w:t>
      </w:r>
    </w:p>
    <w:p w:rsidR="00BA529C" w:rsidRPr="004341E3" w:rsidRDefault="00BA529C" w:rsidP="00BA529C">
      <w:pPr>
        <w:pStyle w:val="a6"/>
        <w:spacing w:after="0"/>
        <w:ind w:firstLine="709"/>
        <w:contextualSpacing/>
        <w:jc w:val="both"/>
      </w:pPr>
      <w:r w:rsidRPr="004341E3">
        <w:t>- развитие и совершенствование комплексной системы экстренного оповещения населения об угрозе возникновения чрезвычайных ситуаций;</w:t>
      </w:r>
    </w:p>
    <w:p w:rsidR="00BA529C" w:rsidRPr="004341E3" w:rsidRDefault="00BA529C" w:rsidP="00BA529C">
      <w:pPr>
        <w:pStyle w:val="a6"/>
        <w:spacing w:after="0"/>
        <w:ind w:firstLine="709"/>
        <w:contextualSpacing/>
        <w:jc w:val="both"/>
      </w:pPr>
      <w:r w:rsidRPr="004341E3">
        <w:t>- профилактика и предупреждение пожарной безопасности населенных пунктов, мест проживания социально незащищенных групп населения, на социально-значимых объектах, объектах с круглосуточным пребыванием людей;</w:t>
      </w:r>
    </w:p>
    <w:p w:rsidR="00BA529C" w:rsidRPr="004341E3" w:rsidRDefault="00BA529C" w:rsidP="00BA529C">
      <w:pPr>
        <w:pStyle w:val="a6"/>
        <w:spacing w:after="0"/>
        <w:ind w:firstLine="709"/>
        <w:contextualSpacing/>
        <w:jc w:val="both"/>
      </w:pPr>
      <w:r w:rsidRPr="004341E3">
        <w:t xml:space="preserve">- повышение уровня антитеррористической защищенности объектов, потенциально-подверженных террористической угрозе; </w:t>
      </w:r>
    </w:p>
    <w:p w:rsidR="00BA529C" w:rsidRPr="004341E3" w:rsidRDefault="00BA529C" w:rsidP="00BA529C">
      <w:pPr>
        <w:pStyle w:val="a6"/>
        <w:spacing w:after="0"/>
        <w:ind w:firstLine="709"/>
        <w:contextualSpacing/>
        <w:jc w:val="both"/>
      </w:pPr>
      <w:r w:rsidRPr="004341E3">
        <w:t>- создание фактического резерва материальных ресурсов для ликвидации ЧС различного характера;</w:t>
      </w:r>
    </w:p>
    <w:p w:rsidR="00BA529C" w:rsidRPr="004341E3" w:rsidRDefault="00BA529C" w:rsidP="00BA529C">
      <w:pPr>
        <w:pStyle w:val="a6"/>
        <w:spacing w:after="0"/>
        <w:ind w:left="75" w:firstLine="633"/>
        <w:contextualSpacing/>
        <w:jc w:val="both"/>
      </w:pPr>
      <w:r w:rsidRPr="004341E3">
        <w:rPr>
          <w:bCs/>
        </w:rPr>
        <w:t xml:space="preserve">- </w:t>
      </w:r>
      <w:r w:rsidRPr="004341E3">
        <w:t>обеспечение первичных мер пожарной безопасности;</w:t>
      </w:r>
    </w:p>
    <w:p w:rsidR="00BA529C" w:rsidRPr="004341E3" w:rsidRDefault="00BA529C" w:rsidP="00BA529C">
      <w:pPr>
        <w:pStyle w:val="a6"/>
        <w:spacing w:after="0"/>
        <w:ind w:left="75" w:firstLine="633"/>
        <w:contextualSpacing/>
        <w:jc w:val="both"/>
        <w:rPr>
          <w:bCs/>
        </w:rPr>
      </w:pPr>
      <w:r w:rsidRPr="004341E3">
        <w:t xml:space="preserve">- установка пожарного водоема </w:t>
      </w:r>
      <w:proofErr w:type="gramStart"/>
      <w:r w:rsidRPr="004341E3">
        <w:t>в</w:t>
      </w:r>
      <w:proofErr w:type="gramEnd"/>
      <w:r w:rsidRPr="004341E3">
        <w:t xml:space="preserve"> с. Мурино;</w:t>
      </w:r>
    </w:p>
    <w:p w:rsidR="00BA529C" w:rsidRPr="004341E3" w:rsidRDefault="00BA529C" w:rsidP="00BA529C">
      <w:pPr>
        <w:pStyle w:val="a6"/>
        <w:spacing w:before="0" w:beforeAutospacing="0" w:after="0"/>
        <w:ind w:firstLine="709"/>
        <w:contextualSpacing/>
        <w:jc w:val="both"/>
      </w:pPr>
      <w:r w:rsidRPr="004341E3">
        <w:t>- обеспечение безопасности людей на водных объектах.</w:t>
      </w:r>
    </w:p>
    <w:p w:rsidR="00BA529C" w:rsidRPr="004341E3" w:rsidRDefault="00BA529C" w:rsidP="00BA529C">
      <w:pPr>
        <w:pStyle w:val="a6"/>
        <w:spacing w:before="0" w:beforeAutospacing="0" w:after="0"/>
        <w:ind w:firstLine="709"/>
        <w:contextualSpacing/>
        <w:jc w:val="both"/>
      </w:pPr>
    </w:p>
    <w:p w:rsidR="00BA529C" w:rsidRPr="004341E3" w:rsidRDefault="00BA529C" w:rsidP="00BA529C">
      <w:pPr>
        <w:pStyle w:val="a6"/>
        <w:spacing w:before="0" w:beforeAutospacing="0" w:after="0"/>
        <w:ind w:left="360"/>
        <w:contextualSpacing/>
        <w:jc w:val="both"/>
      </w:pPr>
      <w:r w:rsidRPr="004341E3">
        <w:t>2.2. Срок реализации Подпрограммы 2023 – 2027 годы.</w:t>
      </w:r>
    </w:p>
    <w:p w:rsidR="00BA529C" w:rsidRPr="004341E3" w:rsidRDefault="00BA529C" w:rsidP="00BA529C">
      <w:pPr>
        <w:pStyle w:val="a6"/>
        <w:spacing w:before="0" w:beforeAutospacing="0" w:after="0"/>
        <w:ind w:firstLine="709"/>
        <w:contextualSpacing/>
        <w:jc w:val="both"/>
      </w:pPr>
      <w:r w:rsidRPr="004341E3">
        <w:t>Целевыми индикаторами, позволяющими измерить достижение цели Подпрограммы, являются:</w:t>
      </w:r>
    </w:p>
    <w:p w:rsidR="00BA529C" w:rsidRPr="004341E3" w:rsidRDefault="00BA529C" w:rsidP="00BA529C">
      <w:pPr>
        <w:widowControl w:val="0"/>
        <w:autoSpaceDE w:val="0"/>
        <w:autoSpaceDN w:val="0"/>
        <w:adjustRightInd w:val="0"/>
        <w:jc w:val="center"/>
        <w:outlineLvl w:val="3"/>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21"/>
        <w:gridCol w:w="852"/>
        <w:gridCol w:w="1135"/>
        <w:gridCol w:w="1418"/>
        <w:gridCol w:w="1418"/>
        <w:gridCol w:w="987"/>
      </w:tblGrid>
      <w:tr w:rsidR="00BA529C" w:rsidRPr="004341E3" w:rsidTr="00C86013">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b/>
                <w:lang w:eastAsia="en-US"/>
              </w:rPr>
            </w:pPr>
            <w:r w:rsidRPr="004341E3">
              <w:rPr>
                <w:b/>
                <w:lang w:eastAsia="en-US"/>
              </w:rPr>
              <w:t xml:space="preserve">№ </w:t>
            </w:r>
            <w:proofErr w:type="gramStart"/>
            <w:r w:rsidRPr="004341E3">
              <w:rPr>
                <w:b/>
                <w:lang w:eastAsia="en-US"/>
              </w:rPr>
              <w:t>п</w:t>
            </w:r>
            <w:proofErr w:type="gramEnd"/>
            <w:r w:rsidRPr="004341E3">
              <w:rPr>
                <w:b/>
                <w:lang w:eastAsia="en-US"/>
              </w:rPr>
              <w:t>/п</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b/>
                <w:lang w:eastAsia="en-US"/>
              </w:rPr>
            </w:pPr>
            <w:r w:rsidRPr="004341E3">
              <w:rPr>
                <w:b/>
                <w:lang w:eastAsia="en-US"/>
              </w:rPr>
              <w:t>Целевой показатель</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b/>
                <w:lang w:eastAsia="en-US"/>
              </w:rPr>
            </w:pPr>
            <w:r w:rsidRPr="004341E3">
              <w:rPr>
                <w:b/>
                <w:lang w:eastAsia="en-US"/>
              </w:rPr>
              <w:t>Ед. изм.</w:t>
            </w:r>
          </w:p>
        </w:tc>
        <w:tc>
          <w:tcPr>
            <w:tcW w:w="4958" w:type="dxa"/>
            <w:gridSpan w:val="4"/>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b/>
                <w:lang w:eastAsia="en-US"/>
              </w:rPr>
            </w:pPr>
            <w:r w:rsidRPr="004341E3">
              <w:rPr>
                <w:b/>
                <w:lang w:eastAsia="en-US"/>
              </w:rPr>
              <w:t>Значения целевых показателей</w:t>
            </w:r>
          </w:p>
        </w:tc>
      </w:tr>
      <w:tr w:rsidR="00BA529C" w:rsidRPr="004341E3" w:rsidTr="00C86013">
        <w:tc>
          <w:tcPr>
            <w:tcW w:w="567" w:type="dxa"/>
            <w:vMerge/>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rPr>
                <w:b/>
                <w:lang w:eastAsia="en-US"/>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rPr>
                <w:b/>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rPr>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ind w:left="-108" w:right="-108"/>
              <w:jc w:val="center"/>
              <w:rPr>
                <w:b/>
                <w:lang w:eastAsia="en-US"/>
              </w:rPr>
            </w:pPr>
            <w:r w:rsidRPr="004341E3">
              <w:rPr>
                <w:b/>
                <w:lang w:eastAsia="en-US"/>
              </w:rPr>
              <w:t>2023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ind w:left="-108" w:right="-107"/>
              <w:jc w:val="center"/>
              <w:rPr>
                <w:b/>
                <w:lang w:eastAsia="en-US"/>
              </w:rPr>
            </w:pPr>
            <w:r w:rsidRPr="004341E3">
              <w:rPr>
                <w:b/>
                <w:lang w:eastAsia="en-US"/>
              </w:rPr>
              <w:t>2024г.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ind w:left="-108" w:right="-107"/>
              <w:jc w:val="center"/>
              <w:rPr>
                <w:b/>
                <w:lang w:eastAsia="en-US"/>
              </w:rPr>
            </w:pPr>
            <w:r w:rsidRPr="004341E3">
              <w:rPr>
                <w:b/>
                <w:lang w:eastAsia="en-US"/>
              </w:rPr>
              <w:t>2025г.</w:t>
            </w:r>
          </w:p>
        </w:tc>
        <w:tc>
          <w:tcPr>
            <w:tcW w:w="987"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ind w:left="-108" w:right="-108"/>
              <w:jc w:val="center"/>
              <w:rPr>
                <w:b/>
                <w:lang w:eastAsia="en-US"/>
              </w:rPr>
            </w:pPr>
            <w:r w:rsidRPr="004341E3">
              <w:rPr>
                <w:b/>
                <w:lang w:eastAsia="en-US"/>
              </w:rPr>
              <w:t>2026г.</w:t>
            </w:r>
          </w:p>
        </w:tc>
      </w:tr>
      <w:tr w:rsidR="00BA529C" w:rsidRPr="004341E3" w:rsidTr="00C86013">
        <w:tc>
          <w:tcPr>
            <w:tcW w:w="567"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1.</w:t>
            </w:r>
          </w:p>
        </w:tc>
        <w:tc>
          <w:tcPr>
            <w:tcW w:w="3121"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rPr>
                <w:lang w:eastAsia="en-US"/>
              </w:rPr>
            </w:pPr>
            <w:r w:rsidRPr="004341E3">
              <w:t>Снижение уровня гибели людей при чрезвычайных ситуациях и  пожарах</w:t>
            </w:r>
          </w:p>
        </w:tc>
        <w:tc>
          <w:tcPr>
            <w:tcW w:w="852"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autoSpaceDE w:val="0"/>
              <w:autoSpaceDN w:val="0"/>
              <w:adjustRightInd w:val="0"/>
              <w:jc w:val="center"/>
              <w:rPr>
                <w:lang w:eastAsia="en-US"/>
              </w:rPr>
            </w:pPr>
            <w:r w:rsidRPr="004341E3">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30</w:t>
            </w:r>
          </w:p>
        </w:tc>
      </w:tr>
      <w:tr w:rsidR="00BA529C" w:rsidRPr="004341E3" w:rsidTr="00C86013">
        <w:tc>
          <w:tcPr>
            <w:tcW w:w="56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w:t>
            </w:r>
          </w:p>
        </w:tc>
        <w:tc>
          <w:tcPr>
            <w:tcW w:w="3121"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pPr>
            <w:r w:rsidRPr="004341E3">
              <w:t>Снижение уровня травматизма людей при чрезвычайных ситуациях и  пожарах.</w:t>
            </w:r>
          </w:p>
        </w:tc>
        <w:tc>
          <w:tcPr>
            <w:tcW w:w="852"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jc w:val="center"/>
              <w:rPr>
                <w:lang w:eastAsia="en-US"/>
              </w:rPr>
            </w:pPr>
            <w:r w:rsidRPr="004341E3">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30</w:t>
            </w:r>
          </w:p>
        </w:tc>
      </w:tr>
      <w:tr w:rsidR="00BA529C" w:rsidRPr="004341E3" w:rsidTr="00C86013">
        <w:tc>
          <w:tcPr>
            <w:tcW w:w="56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3.</w:t>
            </w:r>
          </w:p>
          <w:p w:rsidR="00BA529C" w:rsidRPr="004341E3" w:rsidRDefault="00BA529C" w:rsidP="00C86013">
            <w:pPr>
              <w:widowControl w:val="0"/>
              <w:autoSpaceDE w:val="0"/>
              <w:autoSpaceDN w:val="0"/>
              <w:adjustRightInd w:val="0"/>
              <w:jc w:val="center"/>
              <w:rPr>
                <w:lang w:eastAsia="en-US"/>
              </w:rPr>
            </w:pPr>
          </w:p>
          <w:p w:rsidR="00BA529C" w:rsidRPr="004341E3" w:rsidRDefault="00BA529C" w:rsidP="00C86013">
            <w:pPr>
              <w:widowControl w:val="0"/>
              <w:autoSpaceDE w:val="0"/>
              <w:autoSpaceDN w:val="0"/>
              <w:adjustRightInd w:val="0"/>
              <w:jc w:val="center"/>
              <w:rPr>
                <w:lang w:eastAsia="en-US"/>
              </w:rPr>
            </w:pPr>
          </w:p>
        </w:tc>
        <w:tc>
          <w:tcPr>
            <w:tcW w:w="3121"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jc w:val="both"/>
              <w:rPr>
                <w:lang w:eastAsia="en-US"/>
              </w:rPr>
            </w:pPr>
            <w:r w:rsidRPr="004341E3">
              <w:t>Снижение материального ущерба при чрезвычайных ситуациях и  пожарах.</w:t>
            </w:r>
          </w:p>
        </w:tc>
        <w:tc>
          <w:tcPr>
            <w:tcW w:w="852"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jc w:val="center"/>
              <w:rPr>
                <w:lang w:eastAsia="en-US"/>
              </w:rPr>
            </w:pPr>
            <w:r w:rsidRPr="004341E3">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25</w:t>
            </w:r>
          </w:p>
        </w:tc>
        <w:tc>
          <w:tcPr>
            <w:tcW w:w="98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30</w:t>
            </w:r>
          </w:p>
        </w:tc>
      </w:tr>
      <w:tr w:rsidR="00BA529C" w:rsidRPr="004341E3" w:rsidTr="00C86013">
        <w:tc>
          <w:tcPr>
            <w:tcW w:w="56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4.</w:t>
            </w:r>
          </w:p>
        </w:tc>
        <w:tc>
          <w:tcPr>
            <w:tcW w:w="3121"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jc w:val="both"/>
            </w:pPr>
            <w:r w:rsidRPr="004341E3">
              <w:t>Установка пожарного водоема в село Мурино</w:t>
            </w:r>
          </w:p>
        </w:tc>
        <w:tc>
          <w:tcPr>
            <w:tcW w:w="852"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jc w:val="center"/>
              <w:rPr>
                <w:lang w:eastAsia="en-US"/>
              </w:rPr>
            </w:pPr>
            <w:r w:rsidRPr="004341E3">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0</w:t>
            </w:r>
          </w:p>
        </w:tc>
        <w:tc>
          <w:tcPr>
            <w:tcW w:w="98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0</w:t>
            </w:r>
          </w:p>
        </w:tc>
      </w:tr>
      <w:tr w:rsidR="00BA529C" w:rsidRPr="004341E3" w:rsidTr="00C86013">
        <w:tc>
          <w:tcPr>
            <w:tcW w:w="56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5.</w:t>
            </w:r>
          </w:p>
        </w:tc>
        <w:tc>
          <w:tcPr>
            <w:tcW w:w="3121"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rPr>
                <w:lang w:eastAsia="en-US"/>
              </w:rPr>
            </w:pPr>
            <w:r w:rsidRPr="004341E3">
              <w:t>Готовность имеющихся технических средств оповещения населения</w:t>
            </w:r>
          </w:p>
        </w:tc>
        <w:tc>
          <w:tcPr>
            <w:tcW w:w="852"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autoSpaceDE w:val="0"/>
              <w:autoSpaceDN w:val="0"/>
              <w:adjustRightInd w:val="0"/>
              <w:jc w:val="center"/>
              <w:rPr>
                <w:lang w:eastAsia="en-US"/>
              </w:rPr>
            </w:pPr>
            <w:r w:rsidRPr="004341E3">
              <w:rPr>
                <w:lang w:eastAsia="en-US"/>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90</w:t>
            </w:r>
          </w:p>
        </w:tc>
        <w:tc>
          <w:tcPr>
            <w:tcW w:w="987" w:type="dxa"/>
            <w:tcBorders>
              <w:top w:val="single" w:sz="4" w:space="0" w:color="auto"/>
              <w:left w:val="single" w:sz="4" w:space="0" w:color="auto"/>
              <w:bottom w:val="single" w:sz="4" w:space="0" w:color="auto"/>
              <w:right w:val="single" w:sz="4" w:space="0" w:color="auto"/>
            </w:tcBorders>
            <w:vAlign w:val="center"/>
            <w:hideMark/>
          </w:tcPr>
          <w:p w:rsidR="00BA529C" w:rsidRPr="004341E3" w:rsidRDefault="00BA529C" w:rsidP="00C86013">
            <w:pPr>
              <w:widowControl w:val="0"/>
              <w:autoSpaceDE w:val="0"/>
              <w:autoSpaceDN w:val="0"/>
              <w:adjustRightInd w:val="0"/>
              <w:jc w:val="center"/>
              <w:rPr>
                <w:lang w:eastAsia="en-US"/>
              </w:rPr>
            </w:pPr>
            <w:r w:rsidRPr="004341E3">
              <w:rPr>
                <w:lang w:eastAsia="en-US"/>
              </w:rPr>
              <w:t>90</w:t>
            </w:r>
          </w:p>
        </w:tc>
      </w:tr>
      <w:tr w:rsidR="00BA529C" w:rsidRPr="004341E3" w:rsidTr="00C86013">
        <w:tc>
          <w:tcPr>
            <w:tcW w:w="56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6.</w:t>
            </w:r>
          </w:p>
        </w:tc>
        <w:tc>
          <w:tcPr>
            <w:tcW w:w="3121"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rPr>
                <w:lang w:eastAsia="en-US"/>
              </w:rPr>
            </w:pPr>
            <w:r w:rsidRPr="004341E3">
              <w:rPr>
                <w:lang w:eastAsia="en-US"/>
              </w:rPr>
              <w:t>Доля охвата информированного и оповещенного населения техническими средствами</w:t>
            </w:r>
          </w:p>
        </w:tc>
        <w:tc>
          <w:tcPr>
            <w:tcW w:w="852"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autoSpaceDE w:val="0"/>
              <w:autoSpaceDN w:val="0"/>
              <w:adjustRightInd w:val="0"/>
              <w:jc w:val="center"/>
              <w:rPr>
                <w:lang w:eastAsia="en-US"/>
              </w:rPr>
            </w:pPr>
            <w:r w:rsidRPr="004341E3">
              <w:rPr>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80</w:t>
            </w:r>
          </w:p>
        </w:tc>
        <w:tc>
          <w:tcPr>
            <w:tcW w:w="987" w:type="dxa"/>
            <w:tcBorders>
              <w:top w:val="single" w:sz="4" w:space="0" w:color="auto"/>
              <w:left w:val="single" w:sz="4" w:space="0" w:color="auto"/>
              <w:bottom w:val="single" w:sz="4" w:space="0" w:color="auto"/>
              <w:right w:val="single" w:sz="4" w:space="0" w:color="auto"/>
            </w:tcBorders>
            <w:vAlign w:val="center"/>
          </w:tcPr>
          <w:p w:rsidR="00BA529C" w:rsidRPr="004341E3" w:rsidRDefault="00BA529C" w:rsidP="00C86013">
            <w:pPr>
              <w:widowControl w:val="0"/>
              <w:autoSpaceDE w:val="0"/>
              <w:autoSpaceDN w:val="0"/>
              <w:adjustRightInd w:val="0"/>
              <w:jc w:val="center"/>
              <w:rPr>
                <w:lang w:eastAsia="en-US"/>
              </w:rPr>
            </w:pPr>
            <w:r w:rsidRPr="004341E3">
              <w:rPr>
                <w:lang w:eastAsia="en-US"/>
              </w:rPr>
              <w:t>80</w:t>
            </w:r>
          </w:p>
        </w:tc>
      </w:tr>
    </w:tbl>
    <w:p w:rsidR="00BA529C" w:rsidRPr="004341E3" w:rsidRDefault="00BA529C" w:rsidP="00BA529C">
      <w:pPr>
        <w:pStyle w:val="a6"/>
        <w:spacing w:before="0" w:beforeAutospacing="0" w:after="0"/>
        <w:ind w:firstLine="709"/>
        <w:contextualSpacing/>
        <w:jc w:val="both"/>
      </w:pPr>
    </w:p>
    <w:p w:rsidR="00BA529C" w:rsidRPr="004341E3" w:rsidRDefault="00BA529C" w:rsidP="00BA529C">
      <w:pPr>
        <w:pStyle w:val="ConsPlusNormal"/>
        <w:widowControl/>
        <w:jc w:val="center"/>
        <w:rPr>
          <w:rFonts w:ascii="Times New Roman" w:hAnsi="Times New Roman" w:cs="Times New Roman"/>
          <w:sz w:val="24"/>
          <w:szCs w:val="24"/>
        </w:rPr>
      </w:pPr>
      <w:r w:rsidRPr="004341E3">
        <w:rPr>
          <w:rFonts w:ascii="Times New Roman" w:hAnsi="Times New Roman" w:cs="Times New Roman"/>
          <w:sz w:val="24"/>
          <w:szCs w:val="24"/>
        </w:rPr>
        <w:t xml:space="preserve">2.3. </w:t>
      </w:r>
      <w:r w:rsidRPr="004341E3">
        <w:rPr>
          <w:rFonts w:ascii="Times New Roman" w:hAnsi="Times New Roman" w:cs="Times New Roman"/>
          <w:sz w:val="24"/>
          <w:szCs w:val="24"/>
        </w:rPr>
        <w:tab/>
        <w:t xml:space="preserve"> Механизм реализации Подпрограммы</w:t>
      </w:r>
    </w:p>
    <w:p w:rsidR="00BA529C" w:rsidRPr="004341E3" w:rsidRDefault="00BA529C" w:rsidP="00BA529C">
      <w:pPr>
        <w:pStyle w:val="a6"/>
        <w:jc w:val="both"/>
      </w:pPr>
      <w:r w:rsidRPr="004341E3">
        <w:t xml:space="preserve">Финансовое обеспечение мероприятий, связанных со снижением рисков и смягчением последствий чрезвычайных ситуаций природного и техногенного характера на территории </w:t>
      </w:r>
      <w:r w:rsidRPr="004341E3">
        <w:lastRenderedPageBreak/>
        <w:t xml:space="preserve">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 </w:t>
      </w:r>
    </w:p>
    <w:p w:rsidR="00BA529C" w:rsidRPr="004341E3" w:rsidRDefault="00BA529C" w:rsidP="00BA529C">
      <w:pPr>
        <w:pStyle w:val="a6"/>
        <w:jc w:val="center"/>
      </w:pPr>
      <w:r w:rsidRPr="004341E3">
        <w:t xml:space="preserve">2.4. Управление подпрограммой и </w:t>
      </w:r>
      <w:proofErr w:type="gramStart"/>
      <w:r w:rsidRPr="004341E3">
        <w:t>контроль за</w:t>
      </w:r>
      <w:proofErr w:type="gramEnd"/>
      <w:r w:rsidRPr="004341E3">
        <w:t xml:space="preserve"> ходом её выполнения.</w:t>
      </w:r>
    </w:p>
    <w:p w:rsidR="00BA529C" w:rsidRPr="004341E3" w:rsidRDefault="00BA529C" w:rsidP="00BA529C">
      <w:pPr>
        <w:pStyle w:val="a6"/>
        <w:jc w:val="both"/>
      </w:pPr>
      <w:r w:rsidRPr="004341E3">
        <w:t>Годовой отчет о реализации Подпрограммы должен содержать:</w:t>
      </w:r>
    </w:p>
    <w:p w:rsidR="00BA529C" w:rsidRPr="004341E3" w:rsidRDefault="00BA529C" w:rsidP="00BA529C">
      <w:pPr>
        <w:pStyle w:val="a6"/>
        <w:jc w:val="both"/>
      </w:pPr>
      <w:r w:rsidRPr="004341E3">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A529C" w:rsidRPr="004341E3" w:rsidRDefault="00BA529C" w:rsidP="00BA529C">
      <w:pPr>
        <w:pStyle w:val="a6"/>
        <w:jc w:val="both"/>
      </w:pPr>
      <w:r w:rsidRPr="004341E3">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A529C" w:rsidRPr="004341E3" w:rsidRDefault="00BA529C" w:rsidP="00BA529C">
      <w:pPr>
        <w:pStyle w:val="a6"/>
        <w:jc w:val="both"/>
      </w:pPr>
      <w:r w:rsidRPr="004341E3">
        <w:t xml:space="preserve">описание результатов реализации мероприятия Подпрограммы </w:t>
      </w:r>
    </w:p>
    <w:p w:rsidR="00BA529C" w:rsidRPr="004341E3" w:rsidRDefault="00BA529C" w:rsidP="00BA529C">
      <w:pPr>
        <w:pStyle w:val="a6"/>
        <w:jc w:val="both"/>
      </w:pPr>
      <w:r w:rsidRPr="004341E3">
        <w:t>в отчетном году, а так же информацию о запланированных, но не достигнутых результатах (с указанием причин);</w:t>
      </w:r>
    </w:p>
    <w:p w:rsidR="00BA529C" w:rsidRPr="004341E3" w:rsidRDefault="00BA529C" w:rsidP="00BA529C">
      <w:pPr>
        <w:pStyle w:val="a6"/>
        <w:jc w:val="both"/>
      </w:pPr>
      <w:r w:rsidRPr="004341E3">
        <w:t>анализ последствий не реализации мероприятия Подпрограммы и анализ факторов, повлиявших на их реализацию (не реализацию);</w:t>
      </w:r>
    </w:p>
    <w:p w:rsidR="00BA529C" w:rsidRPr="004341E3" w:rsidRDefault="00BA529C" w:rsidP="00BA529C">
      <w:pPr>
        <w:pStyle w:val="a6"/>
        <w:jc w:val="both"/>
      </w:pPr>
      <w:r w:rsidRPr="004341E3">
        <w:t xml:space="preserve">конкретные результаты реализации Подпрограммы, достигнутые за отчетный год, в том числе информацию о сопоставлении показателей затрат </w:t>
      </w:r>
    </w:p>
    <w:p w:rsidR="00BA529C" w:rsidRPr="004341E3" w:rsidRDefault="00BA529C" w:rsidP="00BA529C">
      <w:pPr>
        <w:pStyle w:val="a6"/>
        <w:jc w:val="both"/>
      </w:pPr>
      <w:r w:rsidRPr="004341E3">
        <w:t>и результатов при реализации Подпрограммы, а также анализ результативности бюджетных расходов и обоснование мер по ее повышению.</w:t>
      </w:r>
    </w:p>
    <w:p w:rsidR="00BA529C" w:rsidRPr="004341E3" w:rsidRDefault="00BA529C" w:rsidP="00BA529C">
      <w:pPr>
        <w:pStyle w:val="a6"/>
        <w:jc w:val="center"/>
      </w:pPr>
      <w:r w:rsidRPr="004341E3">
        <w:t>2.5. Оценка социально-экономической эффективности</w:t>
      </w:r>
    </w:p>
    <w:p w:rsidR="00BA529C" w:rsidRPr="004341E3" w:rsidRDefault="00BA529C" w:rsidP="00BA529C">
      <w:pPr>
        <w:pStyle w:val="a6"/>
        <w:jc w:val="both"/>
      </w:pPr>
      <w:r w:rsidRPr="004341E3">
        <w:t xml:space="preserve">Реализация мероприятий Подпрограммы направлена </w:t>
      </w:r>
      <w:proofErr w:type="gramStart"/>
      <w:r w:rsidRPr="004341E3">
        <w:t>на</w:t>
      </w:r>
      <w:proofErr w:type="gramEnd"/>
      <w:r w:rsidRPr="004341E3">
        <w:t>:</w:t>
      </w:r>
    </w:p>
    <w:p w:rsidR="00BA529C" w:rsidRPr="004341E3" w:rsidRDefault="00BA529C" w:rsidP="00BA529C">
      <w:pPr>
        <w:pStyle w:val="a6"/>
        <w:jc w:val="both"/>
      </w:pPr>
      <w:r w:rsidRPr="004341E3">
        <w:t>- выделение сре</w:t>
      </w:r>
      <w:proofErr w:type="gramStart"/>
      <w:r w:rsidRPr="004341E3">
        <w:t>дств дл</w:t>
      </w:r>
      <w:proofErr w:type="gramEnd"/>
      <w:r w:rsidRPr="004341E3">
        <w:t>я ликвидации чрезвычайных ситуаций в муниципальном образовании.</w:t>
      </w:r>
    </w:p>
    <w:p w:rsidR="00BA529C" w:rsidRPr="004341E3" w:rsidRDefault="00BA529C" w:rsidP="00BA529C">
      <w:pPr>
        <w:pStyle w:val="a6"/>
        <w:jc w:val="both"/>
      </w:pPr>
      <w:r w:rsidRPr="004341E3">
        <w:t>Реализация мероприятий Подпрограммы позволит обеспечить безопасность жизнедеятельности населения муниципального образования Муринский сельсовет.</w:t>
      </w:r>
    </w:p>
    <w:p w:rsidR="00BA529C" w:rsidRPr="004341E3" w:rsidRDefault="00BA529C" w:rsidP="00BA529C">
      <w:pPr>
        <w:pStyle w:val="ConsPlusNormal"/>
        <w:widowControl/>
        <w:jc w:val="center"/>
        <w:rPr>
          <w:rFonts w:ascii="Times New Roman" w:hAnsi="Times New Roman" w:cs="Times New Roman"/>
          <w:sz w:val="24"/>
          <w:szCs w:val="24"/>
        </w:rPr>
      </w:pPr>
      <w:r w:rsidRPr="004341E3">
        <w:rPr>
          <w:rFonts w:ascii="Times New Roman" w:hAnsi="Times New Roman" w:cs="Times New Roman"/>
          <w:sz w:val="24"/>
          <w:szCs w:val="24"/>
        </w:rPr>
        <w:t>2.6. Ожидаемые конечные результаты реализации Программы</w:t>
      </w:r>
    </w:p>
    <w:p w:rsidR="00BA529C" w:rsidRPr="004341E3" w:rsidRDefault="00BA529C" w:rsidP="00BA529C">
      <w:pPr>
        <w:autoSpaceDE w:val="0"/>
        <w:autoSpaceDN w:val="0"/>
        <w:adjustRightInd w:val="0"/>
        <w:ind w:firstLine="709"/>
        <w:jc w:val="both"/>
      </w:pPr>
    </w:p>
    <w:p w:rsidR="00BA529C" w:rsidRPr="004341E3" w:rsidRDefault="00BA529C" w:rsidP="00BA529C">
      <w:pPr>
        <w:widowControl w:val="0"/>
        <w:autoSpaceDE w:val="0"/>
        <w:autoSpaceDN w:val="0"/>
        <w:adjustRightInd w:val="0"/>
        <w:ind w:firstLine="709"/>
        <w:contextualSpacing/>
        <w:jc w:val="both"/>
      </w:pPr>
      <w:r w:rsidRPr="004341E3">
        <w:t>Ожидаемые результаты Программы:</w:t>
      </w:r>
    </w:p>
    <w:p w:rsidR="00BA529C" w:rsidRPr="004341E3" w:rsidRDefault="00BA529C" w:rsidP="00BA529C">
      <w:pPr>
        <w:ind w:firstLine="709"/>
        <w:contextualSpacing/>
        <w:jc w:val="both"/>
      </w:pPr>
      <w:r w:rsidRPr="004341E3">
        <w:t>- совершенствование системы оповещения населения;</w:t>
      </w:r>
    </w:p>
    <w:p w:rsidR="00BA529C" w:rsidRPr="004341E3" w:rsidRDefault="00BA529C" w:rsidP="00BA529C">
      <w:pPr>
        <w:ind w:firstLine="709"/>
        <w:contextualSpacing/>
        <w:jc w:val="both"/>
      </w:pPr>
      <w:r w:rsidRPr="004341E3">
        <w:t>- совершенствование системы управления силами и средствами для ликвидации чрезвычайных ситуаций и гражданской обороны;</w:t>
      </w:r>
    </w:p>
    <w:p w:rsidR="00BA529C" w:rsidRPr="004341E3" w:rsidRDefault="00BA529C" w:rsidP="00BA529C">
      <w:pPr>
        <w:ind w:firstLine="709"/>
        <w:contextualSpacing/>
        <w:jc w:val="both"/>
      </w:pPr>
      <w:r w:rsidRPr="004341E3">
        <w:t>- создание фактического резерва материальных ресурсов для ликвидации чрезвычайных ситуаций различного характера;</w:t>
      </w:r>
    </w:p>
    <w:p w:rsidR="00BA529C" w:rsidRPr="004341E3" w:rsidRDefault="00BA529C" w:rsidP="00BA529C">
      <w:pPr>
        <w:ind w:firstLine="709"/>
        <w:contextualSpacing/>
        <w:jc w:val="both"/>
      </w:pPr>
      <w:r w:rsidRPr="004341E3">
        <w:t>- сокращение времени реагирования при угрозе возникновения и ликвидации пожаров, последствий чрезвычайных ситуаций, проведении аварийно- спасательных и других неотложных работ;</w:t>
      </w:r>
    </w:p>
    <w:p w:rsidR="00BA529C" w:rsidRPr="004341E3" w:rsidRDefault="00BA529C" w:rsidP="00BA529C">
      <w:pPr>
        <w:ind w:firstLine="709"/>
        <w:contextualSpacing/>
        <w:jc w:val="both"/>
      </w:pPr>
      <w:r w:rsidRPr="004341E3">
        <w:t xml:space="preserve">- установка пожарного водоема </w:t>
      </w:r>
      <w:proofErr w:type="gramStart"/>
      <w:r w:rsidRPr="004341E3">
        <w:t>в</w:t>
      </w:r>
      <w:proofErr w:type="gramEnd"/>
      <w:r w:rsidRPr="004341E3">
        <w:t xml:space="preserve"> с. Мурино;</w:t>
      </w:r>
    </w:p>
    <w:p w:rsidR="00BA529C" w:rsidRPr="004341E3" w:rsidRDefault="00BA529C" w:rsidP="00BA529C">
      <w:pPr>
        <w:ind w:firstLine="709"/>
        <w:contextualSpacing/>
        <w:jc w:val="both"/>
      </w:pPr>
      <w:r w:rsidRPr="004341E3">
        <w:t>- уменьшение количества чрезвычайных ситуаций и объемов затрат на ликвидацию их последствий;</w:t>
      </w:r>
    </w:p>
    <w:p w:rsidR="00BA529C" w:rsidRPr="004341E3" w:rsidRDefault="00BA529C" w:rsidP="00BA529C">
      <w:pPr>
        <w:pStyle w:val="ConsPlusNormal"/>
        <w:widowControl/>
        <w:ind w:firstLine="709"/>
        <w:contextualSpacing/>
        <w:jc w:val="both"/>
        <w:rPr>
          <w:rFonts w:ascii="Times New Roman" w:hAnsi="Times New Roman" w:cs="Times New Roman"/>
          <w:sz w:val="24"/>
          <w:szCs w:val="24"/>
        </w:rPr>
      </w:pPr>
      <w:r w:rsidRPr="004341E3">
        <w:rPr>
          <w:rFonts w:ascii="Times New Roman" w:hAnsi="Times New Roman" w:cs="Times New Roman"/>
          <w:sz w:val="24"/>
          <w:szCs w:val="24"/>
        </w:rPr>
        <w:lastRenderedPageBreak/>
        <w:t>- снижение социально-экономического ущерба от последствий чрезвычайных ситуаций, уменьшение числа погибших при чрезвычайных ситуациях.</w:t>
      </w:r>
    </w:p>
    <w:p w:rsidR="00BA529C" w:rsidRPr="004341E3" w:rsidRDefault="00BA529C" w:rsidP="00BA529C">
      <w:pPr>
        <w:pStyle w:val="a6"/>
        <w:jc w:val="center"/>
      </w:pPr>
      <w:r w:rsidRPr="004341E3">
        <w:t>2.7.  Обоснование финансовых, материальных и трудовых затрат</w:t>
      </w:r>
    </w:p>
    <w:p w:rsidR="00BA529C" w:rsidRPr="004341E3" w:rsidRDefault="00BA529C" w:rsidP="00BA529C">
      <w:pPr>
        <w:pStyle w:val="a6"/>
        <w:jc w:val="both"/>
      </w:pPr>
      <w:r w:rsidRPr="004341E3">
        <w:t>Источниками финансирования Подпрограммы являются средства  местного бюджета.</w:t>
      </w:r>
    </w:p>
    <w:p w:rsidR="00BA529C" w:rsidRPr="004341E3" w:rsidRDefault="00BA529C" w:rsidP="00BA529C">
      <w:pPr>
        <w:pStyle w:val="ab"/>
        <w:rPr>
          <w:rFonts w:ascii="Times New Roman" w:hAnsi="Times New Roman"/>
          <w:sz w:val="24"/>
          <w:szCs w:val="24"/>
        </w:rPr>
      </w:pPr>
      <w:r w:rsidRPr="004341E3">
        <w:rPr>
          <w:rStyle w:val="a8"/>
          <w:rFonts w:ascii="Times New Roman" w:hAnsi="Times New Roman"/>
          <w:b w:val="0"/>
          <w:sz w:val="24"/>
          <w:szCs w:val="24"/>
        </w:rPr>
        <w:t>Общий объем финансирования подпрограммы   составит   502,6 тыс. рублей, в том числе по годам:</w:t>
      </w:r>
    </w:p>
    <w:p w:rsidR="00BA529C" w:rsidRPr="004341E3" w:rsidRDefault="00BA529C" w:rsidP="00BA529C">
      <w:pPr>
        <w:pStyle w:val="ab"/>
        <w:rPr>
          <w:rFonts w:ascii="Times New Roman" w:hAnsi="Times New Roman"/>
          <w:sz w:val="24"/>
          <w:szCs w:val="24"/>
        </w:rPr>
      </w:pPr>
      <w:r w:rsidRPr="004341E3">
        <w:rPr>
          <w:rStyle w:val="a8"/>
          <w:rFonts w:ascii="Times New Roman" w:hAnsi="Times New Roman"/>
          <w:b w:val="0"/>
          <w:sz w:val="24"/>
          <w:szCs w:val="24"/>
        </w:rPr>
        <w:t> 2021 г.-  65,7 тыс. рублей;</w:t>
      </w:r>
    </w:p>
    <w:p w:rsidR="00BA529C" w:rsidRPr="004341E3" w:rsidRDefault="00BA529C" w:rsidP="00BA529C">
      <w:pPr>
        <w:pStyle w:val="ab"/>
        <w:rPr>
          <w:rFonts w:ascii="Times New Roman" w:hAnsi="Times New Roman"/>
          <w:sz w:val="24"/>
          <w:szCs w:val="24"/>
        </w:rPr>
      </w:pPr>
      <w:r w:rsidRPr="004341E3">
        <w:rPr>
          <w:rStyle w:val="a8"/>
          <w:rFonts w:ascii="Times New Roman" w:hAnsi="Times New Roman"/>
          <w:b w:val="0"/>
          <w:sz w:val="24"/>
          <w:szCs w:val="24"/>
        </w:rPr>
        <w:t>2022 г. -  115,2 тыс. рублей.</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2023 г. -   148,3 тыс. рублей</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2024 г. – 164,4 тыс. руб.</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2025 г. – 6,5 тыс. руб.</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2026 г. – 2,5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2027 г. – 0,0 тыс. руб.</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В том  числе за счет местного бюджета 91,3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BA529C">
      <w:pPr>
        <w:pStyle w:val="ab"/>
        <w:rPr>
          <w:rFonts w:ascii="Times New Roman" w:hAnsi="Times New Roman"/>
          <w:sz w:val="24"/>
          <w:szCs w:val="24"/>
        </w:rPr>
      </w:pPr>
      <w:r w:rsidRPr="004341E3">
        <w:rPr>
          <w:rStyle w:val="a8"/>
          <w:rFonts w:ascii="Times New Roman" w:hAnsi="Times New Roman"/>
          <w:b w:val="0"/>
          <w:sz w:val="24"/>
          <w:szCs w:val="24"/>
        </w:rPr>
        <w:t>2021 г.-  5,3 тыс. рублей;</w:t>
      </w:r>
    </w:p>
    <w:p w:rsidR="00BA529C" w:rsidRPr="004341E3" w:rsidRDefault="00BA529C" w:rsidP="00BA529C">
      <w:pPr>
        <w:pStyle w:val="ab"/>
        <w:rPr>
          <w:rFonts w:ascii="Times New Roman" w:hAnsi="Times New Roman"/>
          <w:sz w:val="24"/>
          <w:szCs w:val="24"/>
        </w:rPr>
      </w:pPr>
      <w:r w:rsidRPr="004341E3">
        <w:rPr>
          <w:rStyle w:val="a8"/>
          <w:rFonts w:ascii="Times New Roman" w:hAnsi="Times New Roman"/>
          <w:b w:val="0"/>
          <w:sz w:val="24"/>
          <w:szCs w:val="24"/>
        </w:rPr>
        <w:t>2022 г. -  52,8 тыс. рублей.</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2023 г. -   9,8 тыс. рублей</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2024 г. – 14,4 тыс. руб.</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2025 г. – 6,5 тыс. руб.</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2026 г. – 2,5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2027 г. – 0,0 тыс. руб.</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 xml:space="preserve">В том  числе за счет краевого бюджета 411,3 </w:t>
      </w:r>
      <w:proofErr w:type="spellStart"/>
      <w:r w:rsidRPr="004341E3">
        <w:rPr>
          <w:rStyle w:val="a8"/>
          <w:rFonts w:ascii="Times New Roman" w:hAnsi="Times New Roman"/>
          <w:b w:val="0"/>
          <w:sz w:val="24"/>
          <w:szCs w:val="24"/>
        </w:rPr>
        <w:t>тыс</w:t>
      </w:r>
      <w:proofErr w:type="gramStart"/>
      <w:r w:rsidRPr="004341E3">
        <w:rPr>
          <w:rStyle w:val="a8"/>
          <w:rFonts w:ascii="Times New Roman" w:hAnsi="Times New Roman"/>
          <w:b w:val="0"/>
          <w:sz w:val="24"/>
          <w:szCs w:val="24"/>
        </w:rPr>
        <w:t>.р</w:t>
      </w:r>
      <w:proofErr w:type="gramEnd"/>
      <w:r w:rsidRPr="004341E3">
        <w:rPr>
          <w:rStyle w:val="a8"/>
          <w:rFonts w:ascii="Times New Roman" w:hAnsi="Times New Roman"/>
          <w:b w:val="0"/>
          <w:sz w:val="24"/>
          <w:szCs w:val="24"/>
        </w:rPr>
        <w:t>уб</w:t>
      </w:r>
      <w:proofErr w:type="spellEnd"/>
      <w:r w:rsidRPr="004341E3">
        <w:rPr>
          <w:rStyle w:val="a8"/>
          <w:rFonts w:ascii="Times New Roman" w:hAnsi="Times New Roman"/>
          <w:b w:val="0"/>
          <w:sz w:val="24"/>
          <w:szCs w:val="24"/>
        </w:rPr>
        <w:t>.:</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2021 г.-  60,4 тыс. рублей;</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2022г. -  62,4 тыс. рублей.</w:t>
      </w:r>
    </w:p>
    <w:p w:rsidR="00BA529C" w:rsidRPr="004341E3" w:rsidRDefault="00BA529C" w:rsidP="00BA529C">
      <w:pPr>
        <w:pStyle w:val="ab"/>
        <w:rPr>
          <w:rStyle w:val="a8"/>
          <w:rFonts w:ascii="Times New Roman" w:hAnsi="Times New Roman"/>
          <w:b w:val="0"/>
          <w:sz w:val="24"/>
          <w:szCs w:val="24"/>
        </w:rPr>
      </w:pPr>
      <w:r w:rsidRPr="004341E3">
        <w:rPr>
          <w:rStyle w:val="a8"/>
          <w:rFonts w:ascii="Times New Roman" w:hAnsi="Times New Roman"/>
          <w:b w:val="0"/>
          <w:sz w:val="24"/>
          <w:szCs w:val="24"/>
        </w:rPr>
        <w:t>2023 г. -   138,5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2024г. -  150,0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2025 г. -   0,0 тыс. рублей</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2026 г. – 0,0 тыс. руб.</w:t>
      </w:r>
    </w:p>
    <w:p w:rsidR="00BA529C" w:rsidRPr="004341E3" w:rsidRDefault="00BA529C" w:rsidP="00BA529C">
      <w:pPr>
        <w:pStyle w:val="ab"/>
        <w:rPr>
          <w:rFonts w:ascii="Times New Roman" w:hAnsi="Times New Roman"/>
          <w:sz w:val="24"/>
          <w:szCs w:val="24"/>
        </w:rPr>
      </w:pPr>
      <w:r w:rsidRPr="004341E3">
        <w:rPr>
          <w:rFonts w:ascii="Times New Roman" w:hAnsi="Times New Roman"/>
          <w:sz w:val="24"/>
          <w:szCs w:val="24"/>
        </w:rPr>
        <w:t>2027 г. – 0,0 тыс. руб.</w:t>
      </w:r>
    </w:p>
    <w:p w:rsidR="002C7C51" w:rsidRDefault="002C7C51" w:rsidP="00EC63C6">
      <w:pPr>
        <w:shd w:val="clear" w:color="auto" w:fill="FFFFFF"/>
        <w:ind w:firstLine="709"/>
        <w:jc w:val="both"/>
        <w:rPr>
          <w:sz w:val="28"/>
          <w:szCs w:val="28"/>
        </w:rPr>
      </w:pPr>
    </w:p>
    <w:p w:rsidR="000E5DBD" w:rsidRPr="000E5DBD" w:rsidRDefault="000E5DBD" w:rsidP="000E5DBD">
      <w:pPr>
        <w:suppressAutoHyphens/>
        <w:spacing w:line="360" w:lineRule="auto"/>
        <w:jc w:val="center"/>
        <w:rPr>
          <w:b/>
          <w:bCs/>
          <w:kern w:val="1"/>
          <w:sz w:val="28"/>
          <w:szCs w:val="28"/>
          <w:lang w:eastAsia="hi-IN" w:bidi="hi-IN"/>
        </w:rPr>
      </w:pPr>
      <w:r w:rsidRPr="000E5DBD">
        <w:rPr>
          <w:rFonts w:ascii="Cambria" w:hAnsi="Cambria"/>
          <w:bCs/>
          <w:noProof/>
          <w:kern w:val="32"/>
          <w:sz w:val="32"/>
          <w:szCs w:val="29"/>
        </w:rPr>
        <w:drawing>
          <wp:inline distT="0" distB="0" distL="0" distR="0" wp14:anchorId="618DD7C7" wp14:editId="199BD871">
            <wp:extent cx="524510" cy="628015"/>
            <wp:effectExtent l="0" t="0" r="889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0E5DBD" w:rsidRPr="000E5DBD" w:rsidRDefault="000E5DBD" w:rsidP="000E5DBD">
      <w:pPr>
        <w:suppressAutoHyphens/>
        <w:spacing w:line="360" w:lineRule="auto"/>
        <w:jc w:val="center"/>
        <w:rPr>
          <w:b/>
          <w:bCs/>
          <w:kern w:val="1"/>
          <w:sz w:val="28"/>
          <w:szCs w:val="28"/>
          <w:lang w:eastAsia="hi-IN" w:bidi="hi-IN"/>
        </w:rPr>
      </w:pPr>
      <w:r w:rsidRPr="000E5DBD">
        <w:rPr>
          <w:b/>
          <w:bCs/>
          <w:kern w:val="1"/>
          <w:sz w:val="28"/>
          <w:szCs w:val="28"/>
          <w:lang w:eastAsia="hi-IN" w:bidi="hi-IN"/>
        </w:rPr>
        <w:t>МУРИНСКИЙ СЕЛЬСКИЙ СОВЕТ ДЕПУТАТОВ</w:t>
      </w:r>
    </w:p>
    <w:p w:rsidR="000E5DBD" w:rsidRPr="000E5DBD" w:rsidRDefault="000E5DBD" w:rsidP="000E5DBD">
      <w:pPr>
        <w:suppressAutoHyphens/>
        <w:spacing w:line="360" w:lineRule="auto"/>
        <w:jc w:val="center"/>
        <w:rPr>
          <w:b/>
          <w:bCs/>
          <w:kern w:val="1"/>
          <w:sz w:val="28"/>
          <w:szCs w:val="28"/>
          <w:lang w:eastAsia="hi-IN" w:bidi="hi-IN"/>
        </w:rPr>
      </w:pPr>
      <w:r w:rsidRPr="000E5DBD">
        <w:rPr>
          <w:b/>
          <w:bCs/>
          <w:kern w:val="1"/>
          <w:sz w:val="28"/>
          <w:szCs w:val="28"/>
          <w:lang w:eastAsia="hi-IN" w:bidi="hi-IN"/>
        </w:rPr>
        <w:t xml:space="preserve">КУРАГИНСКОГО РАЙОНА </w:t>
      </w:r>
    </w:p>
    <w:p w:rsidR="000E5DBD" w:rsidRPr="000E5DBD" w:rsidRDefault="000E5DBD" w:rsidP="000E5DBD">
      <w:pPr>
        <w:suppressAutoHyphens/>
        <w:spacing w:line="360" w:lineRule="auto"/>
        <w:jc w:val="center"/>
        <w:rPr>
          <w:b/>
          <w:bCs/>
          <w:kern w:val="1"/>
          <w:sz w:val="28"/>
          <w:szCs w:val="28"/>
          <w:lang w:eastAsia="hi-IN" w:bidi="hi-IN"/>
        </w:rPr>
      </w:pPr>
      <w:r w:rsidRPr="000E5DBD">
        <w:rPr>
          <w:b/>
          <w:bCs/>
          <w:kern w:val="1"/>
          <w:sz w:val="28"/>
          <w:szCs w:val="28"/>
          <w:lang w:eastAsia="hi-IN" w:bidi="hi-IN"/>
        </w:rPr>
        <w:t>КРАСНОЯРСКОГО КРАЯ</w:t>
      </w:r>
    </w:p>
    <w:p w:rsidR="000E5DBD" w:rsidRPr="000E5DBD" w:rsidRDefault="000E5DBD" w:rsidP="000E5DBD">
      <w:pPr>
        <w:suppressAutoHyphens/>
        <w:spacing w:line="360" w:lineRule="auto"/>
        <w:jc w:val="center"/>
        <w:rPr>
          <w:b/>
          <w:bCs/>
          <w:kern w:val="1"/>
          <w:sz w:val="28"/>
          <w:szCs w:val="28"/>
          <w:lang w:eastAsia="hi-IN" w:bidi="hi-IN"/>
        </w:rPr>
      </w:pPr>
      <w:r w:rsidRPr="000E5DBD">
        <w:rPr>
          <w:b/>
          <w:bCs/>
          <w:kern w:val="1"/>
          <w:sz w:val="28"/>
          <w:szCs w:val="28"/>
          <w:lang w:eastAsia="hi-IN" w:bidi="hi-IN"/>
        </w:rPr>
        <w:t>РЕШЕНИЕ</w:t>
      </w:r>
    </w:p>
    <w:p w:rsidR="000E5DBD" w:rsidRPr="000E5DBD" w:rsidRDefault="000E5DBD" w:rsidP="000E5DBD">
      <w:pPr>
        <w:suppressAutoHyphens/>
        <w:spacing w:line="100" w:lineRule="atLeast"/>
        <w:rPr>
          <w:b/>
          <w:bCs/>
          <w:kern w:val="1"/>
          <w:sz w:val="28"/>
          <w:szCs w:val="28"/>
          <w:lang w:eastAsia="hi-IN" w:bidi="hi-IN"/>
        </w:rPr>
      </w:pPr>
    </w:p>
    <w:p w:rsidR="000E5DBD" w:rsidRPr="000E5DBD" w:rsidRDefault="000E5DBD" w:rsidP="000E5DBD">
      <w:pPr>
        <w:suppressAutoHyphens/>
        <w:spacing w:line="100" w:lineRule="atLeast"/>
        <w:rPr>
          <w:b/>
          <w:bCs/>
          <w:kern w:val="1"/>
          <w:sz w:val="28"/>
          <w:szCs w:val="28"/>
          <w:lang w:eastAsia="hi-IN" w:bidi="hi-IN"/>
        </w:rPr>
      </w:pPr>
      <w:r w:rsidRPr="000E5DBD">
        <w:rPr>
          <w:b/>
          <w:bCs/>
          <w:kern w:val="1"/>
          <w:sz w:val="28"/>
          <w:szCs w:val="28"/>
          <w:lang w:eastAsia="hi-IN" w:bidi="hi-IN"/>
        </w:rPr>
        <w:t xml:space="preserve">26.12.2024                                             с. Мурино                                № 45-211-р                       </w:t>
      </w:r>
    </w:p>
    <w:p w:rsidR="000E5DBD" w:rsidRPr="000E5DBD" w:rsidRDefault="000E5DBD" w:rsidP="000E5DBD">
      <w:pPr>
        <w:suppressAutoHyphens/>
        <w:spacing w:line="100" w:lineRule="atLeast"/>
        <w:jc w:val="center"/>
        <w:rPr>
          <w:b/>
          <w:bCs/>
          <w:kern w:val="1"/>
          <w:sz w:val="28"/>
          <w:szCs w:val="28"/>
          <w:lang w:eastAsia="hi-IN" w:bidi="hi-IN"/>
        </w:rPr>
      </w:pPr>
    </w:p>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 xml:space="preserve">                                                                                                    </w:t>
      </w:r>
    </w:p>
    <w:p w:rsidR="000E5DBD" w:rsidRPr="000E5DBD" w:rsidRDefault="000E5DBD" w:rsidP="000E5DBD">
      <w:pPr>
        <w:suppressAutoHyphens/>
        <w:spacing w:line="100" w:lineRule="atLeast"/>
        <w:jc w:val="both"/>
        <w:rPr>
          <w:b/>
          <w:bCs/>
          <w:kern w:val="1"/>
          <w:sz w:val="28"/>
          <w:szCs w:val="28"/>
          <w:lang w:eastAsia="hi-IN" w:bidi="hi-IN"/>
        </w:rPr>
      </w:pPr>
      <w:r w:rsidRPr="000E5DBD">
        <w:rPr>
          <w:b/>
          <w:bCs/>
          <w:kern w:val="1"/>
          <w:sz w:val="28"/>
          <w:szCs w:val="28"/>
          <w:lang w:eastAsia="hi-IN" w:bidi="hi-IN"/>
        </w:rPr>
        <w:t xml:space="preserve">О внесении изменений в решение от 28.12.2023 № 33-174-р «О нормативах формирования расходов на оплату труда депутатов, выборных должностных лиц местного самоуправления, </w:t>
      </w:r>
      <w:r w:rsidRPr="000E5DBD">
        <w:rPr>
          <w:b/>
          <w:bCs/>
          <w:kern w:val="1"/>
          <w:sz w:val="28"/>
          <w:szCs w:val="28"/>
          <w:lang w:eastAsia="hi-IN" w:bidi="hi-IN"/>
        </w:rPr>
        <w:lastRenderedPageBreak/>
        <w:t>осуществляющих свои полномочия на постоянной основе и муниципальных служащих»</w:t>
      </w:r>
    </w:p>
    <w:p w:rsidR="000E5DBD" w:rsidRPr="000E5DBD" w:rsidRDefault="000E5DBD" w:rsidP="000E5DBD">
      <w:pPr>
        <w:suppressAutoHyphens/>
        <w:spacing w:line="100" w:lineRule="atLeast"/>
        <w:jc w:val="both"/>
        <w:rPr>
          <w:bCs/>
          <w:kern w:val="1"/>
          <w:sz w:val="28"/>
          <w:szCs w:val="28"/>
          <w:lang w:eastAsia="hi-IN" w:bidi="hi-IN"/>
        </w:rPr>
      </w:pPr>
    </w:p>
    <w:p w:rsidR="000E5DBD" w:rsidRPr="000E5DBD" w:rsidRDefault="000E5DBD" w:rsidP="000E5DBD">
      <w:pPr>
        <w:suppressAutoHyphens/>
        <w:spacing w:line="100" w:lineRule="atLeast"/>
        <w:ind w:firstLine="708"/>
        <w:jc w:val="both"/>
        <w:rPr>
          <w:b/>
          <w:bCs/>
          <w:kern w:val="1"/>
          <w:sz w:val="28"/>
          <w:szCs w:val="28"/>
          <w:lang w:eastAsia="hi-IN" w:bidi="hi-IN"/>
        </w:rPr>
      </w:pPr>
      <w:proofErr w:type="gramStart"/>
      <w:r w:rsidRPr="000E5DBD">
        <w:rPr>
          <w:bCs/>
          <w:kern w:val="1"/>
          <w:sz w:val="28"/>
          <w:szCs w:val="28"/>
          <w:lang w:eastAsia="hi-IN" w:bidi="hi-IN"/>
        </w:rPr>
        <w:t>В соответствии со статьей 8 и пунктом 2 статьи 136</w:t>
      </w:r>
      <w:r w:rsidRPr="000E5DBD">
        <w:rPr>
          <w:bCs/>
          <w:kern w:val="1"/>
          <w:sz w:val="28"/>
          <w:szCs w:val="20"/>
          <w:lang w:eastAsia="hi-IN" w:bidi="hi-IN"/>
        </w:rPr>
        <w:t xml:space="preserve"> Бюджетного кодекса Российской Федерации</w:t>
      </w:r>
      <w:r w:rsidRPr="000E5DBD">
        <w:rPr>
          <w:bCs/>
          <w:kern w:val="1"/>
          <w:sz w:val="28"/>
          <w:szCs w:val="28"/>
          <w:lang w:eastAsia="hi-IN" w:bidi="hi-IN"/>
        </w:rPr>
        <w:t xml:space="preserve">,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администрации Муринский сельсовет, Муринский сельский Совет депутатов </w:t>
      </w:r>
      <w:r w:rsidRPr="000E5DBD">
        <w:rPr>
          <w:b/>
          <w:bCs/>
          <w:kern w:val="1"/>
          <w:sz w:val="28"/>
          <w:szCs w:val="28"/>
          <w:lang w:eastAsia="hi-IN" w:bidi="hi-IN"/>
        </w:rPr>
        <w:t>РЕШИЛ:</w:t>
      </w:r>
      <w:proofErr w:type="gramEnd"/>
    </w:p>
    <w:p w:rsidR="000E5DBD" w:rsidRPr="000E5DBD" w:rsidRDefault="000E5DBD" w:rsidP="000E5DBD">
      <w:pPr>
        <w:suppressAutoHyphens/>
        <w:spacing w:line="100" w:lineRule="atLeast"/>
        <w:ind w:firstLine="708"/>
        <w:jc w:val="both"/>
        <w:rPr>
          <w:bCs/>
          <w:kern w:val="1"/>
          <w:sz w:val="28"/>
          <w:szCs w:val="28"/>
          <w:lang w:eastAsia="hi-IN" w:bidi="hi-IN"/>
        </w:rPr>
      </w:pPr>
    </w:p>
    <w:p w:rsidR="000E5DBD" w:rsidRPr="000E5DBD" w:rsidRDefault="000E5DBD" w:rsidP="000E5DBD">
      <w:pPr>
        <w:numPr>
          <w:ilvl w:val="0"/>
          <w:numId w:val="27"/>
        </w:numPr>
        <w:suppressAutoHyphens/>
        <w:spacing w:line="100" w:lineRule="atLeast"/>
        <w:ind w:left="0" w:firstLine="709"/>
        <w:contextualSpacing/>
        <w:jc w:val="both"/>
        <w:rPr>
          <w:bCs/>
          <w:kern w:val="1"/>
          <w:sz w:val="28"/>
          <w:szCs w:val="28"/>
          <w:lang w:eastAsia="hi-IN" w:bidi="hi-IN"/>
        </w:rPr>
      </w:pPr>
      <w:r w:rsidRPr="000E5DBD">
        <w:rPr>
          <w:bCs/>
          <w:kern w:val="1"/>
          <w:sz w:val="28"/>
          <w:szCs w:val="28"/>
          <w:lang w:eastAsia="hi-IN" w:bidi="hi-IN"/>
        </w:rPr>
        <w:t>Внести  в решение от 28.12.2023 г. № 33-174-р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следующие изменения:</w:t>
      </w:r>
    </w:p>
    <w:p w:rsidR="000E5DBD" w:rsidRPr="000E5DBD" w:rsidRDefault="000E5DBD" w:rsidP="000E5DBD">
      <w:pPr>
        <w:suppressAutoHyphens/>
        <w:ind w:firstLine="709"/>
        <w:contextualSpacing/>
        <w:jc w:val="both"/>
        <w:rPr>
          <w:bCs/>
          <w:kern w:val="1"/>
          <w:sz w:val="28"/>
          <w:szCs w:val="28"/>
          <w:lang w:eastAsia="hi-IN" w:bidi="hi-IN"/>
        </w:rPr>
      </w:pPr>
      <w:r w:rsidRPr="000E5DBD">
        <w:rPr>
          <w:bCs/>
          <w:kern w:val="1"/>
          <w:sz w:val="28"/>
          <w:szCs w:val="28"/>
          <w:lang w:eastAsia="hi-IN" w:bidi="hi-IN"/>
        </w:rPr>
        <w:t>1.1. Приложение  № 1  «Порядок расчета предельного размера фонда оплаты труда»  к решению от 28.12.2023 г. № 33-174-р дополнить пунктом 4.1 следующего содержания:</w:t>
      </w:r>
    </w:p>
    <w:p w:rsidR="000E5DBD" w:rsidRPr="000E5DBD" w:rsidRDefault="000E5DBD" w:rsidP="000E5DBD">
      <w:pPr>
        <w:suppressAutoHyphens/>
        <w:autoSpaceDE w:val="0"/>
        <w:autoSpaceDN w:val="0"/>
        <w:adjustRightInd w:val="0"/>
        <w:ind w:firstLine="709"/>
        <w:contextualSpacing/>
        <w:jc w:val="both"/>
        <w:rPr>
          <w:bCs/>
          <w:kern w:val="1"/>
          <w:sz w:val="28"/>
          <w:szCs w:val="22"/>
          <w:lang w:eastAsia="hi-IN" w:bidi="hi-IN"/>
        </w:rPr>
      </w:pPr>
      <w:r w:rsidRPr="000E5DBD">
        <w:rPr>
          <w:bCs/>
          <w:kern w:val="1"/>
          <w:sz w:val="28"/>
          <w:szCs w:val="22"/>
          <w:lang w:eastAsia="hi-IN" w:bidi="hi-IN"/>
        </w:rPr>
        <w:t>«4.1. </w:t>
      </w:r>
      <w:proofErr w:type="gramStart"/>
      <w:r w:rsidRPr="000E5DBD">
        <w:rPr>
          <w:bCs/>
          <w:kern w:val="1"/>
          <w:sz w:val="28"/>
          <w:szCs w:val="22"/>
          <w:lang w:eastAsia="hi-IN" w:bidi="hi-IN"/>
        </w:rPr>
        <w:t xml:space="preserve">Установить, что в предельный размер фонда оплаты труда </w:t>
      </w:r>
      <w:r w:rsidRPr="000E5DBD">
        <w:rPr>
          <w:bCs/>
          <w:kern w:val="1"/>
          <w:sz w:val="28"/>
          <w:szCs w:val="22"/>
          <w:lang w:eastAsia="hi-IN" w:bidi="hi-IN"/>
        </w:rPr>
        <w:br/>
        <w:t xml:space="preserve">не включаются выплаты, предоставляемые за счет средств иных межбюджетных трансфертов бюджетам муниципальных образований Красноярского края </w:t>
      </w:r>
      <w:r w:rsidRPr="000E5DBD">
        <w:rPr>
          <w:bCs/>
          <w:kern w:val="1"/>
          <w:sz w:val="28"/>
          <w:szCs w:val="28"/>
          <w:lang w:eastAsia="hi-IN" w:bidi="hi-IN"/>
        </w:rPr>
        <w:t>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Красноярского края</w:t>
      </w:r>
      <w:r w:rsidRPr="000E5DBD">
        <w:rPr>
          <w:bCs/>
          <w:kern w:val="1"/>
          <w:sz w:val="28"/>
          <w:szCs w:val="22"/>
          <w:lang w:eastAsia="hi-IN" w:bidi="hi-IN"/>
        </w:rPr>
        <w:t>, а также за счет средств иных межбюджетных трансфертов из краевого бюджета бюджетам муниципальных</w:t>
      </w:r>
      <w:proofErr w:type="gramEnd"/>
      <w:r w:rsidRPr="000E5DBD">
        <w:rPr>
          <w:bCs/>
          <w:kern w:val="1"/>
          <w:sz w:val="28"/>
          <w:szCs w:val="22"/>
          <w:lang w:eastAsia="hi-IN" w:bidi="hi-IN"/>
        </w:rPr>
        <w:t xml:space="preserve"> образований Красноярского края, источником финансового обеспечения которых являются межбюджетные трансферты в форме дотаций (грантов), предоставляемые из федерального бюджета краевому бюджету</w:t>
      </w:r>
      <w:proofErr w:type="gramStart"/>
      <w:r w:rsidRPr="000E5DBD">
        <w:rPr>
          <w:bCs/>
          <w:kern w:val="1"/>
          <w:sz w:val="28"/>
          <w:szCs w:val="22"/>
          <w:lang w:eastAsia="hi-IN" w:bidi="hi-IN"/>
        </w:rPr>
        <w:t>.»</w:t>
      </w:r>
      <w:r w:rsidRPr="000E5DBD">
        <w:rPr>
          <w:bCs/>
          <w:kern w:val="1"/>
          <w:sz w:val="28"/>
          <w:szCs w:val="28"/>
          <w:lang w:eastAsia="hi-IN" w:bidi="hi-IN"/>
        </w:rPr>
        <w:t>;</w:t>
      </w:r>
      <w:proofErr w:type="gramEnd"/>
    </w:p>
    <w:p w:rsidR="000E5DBD" w:rsidRPr="000E5DBD" w:rsidRDefault="000E5DBD" w:rsidP="000E5DBD">
      <w:pPr>
        <w:suppressAutoHyphens/>
        <w:spacing w:line="100" w:lineRule="atLeast"/>
        <w:rPr>
          <w:bCs/>
          <w:kern w:val="1"/>
          <w:sz w:val="28"/>
          <w:szCs w:val="20"/>
          <w:lang w:eastAsia="hi-IN" w:bidi="hi-IN"/>
        </w:rPr>
      </w:pPr>
    </w:p>
    <w:p w:rsidR="000E5DBD" w:rsidRPr="000E5DBD" w:rsidRDefault="000E5DBD" w:rsidP="000E5DBD">
      <w:pPr>
        <w:suppressAutoHyphens/>
        <w:autoSpaceDE w:val="0"/>
        <w:autoSpaceDN w:val="0"/>
        <w:adjustRightInd w:val="0"/>
        <w:spacing w:line="100" w:lineRule="atLeast"/>
        <w:ind w:firstLine="720"/>
        <w:jc w:val="both"/>
        <w:rPr>
          <w:bCs/>
          <w:kern w:val="1"/>
          <w:sz w:val="28"/>
          <w:szCs w:val="28"/>
          <w:lang w:eastAsia="hi-IN" w:bidi="hi-IN"/>
        </w:rPr>
      </w:pPr>
      <w:r w:rsidRPr="000E5DBD">
        <w:rPr>
          <w:kern w:val="1"/>
          <w:sz w:val="28"/>
          <w:szCs w:val="28"/>
          <w:lang w:eastAsia="hi-IN" w:bidi="hi-IN"/>
        </w:rPr>
        <w:t>1.2. В приложение № 2 «</w:t>
      </w:r>
      <w:r w:rsidRPr="000E5DBD">
        <w:rPr>
          <w:bCs/>
          <w:kern w:val="1"/>
          <w:sz w:val="28"/>
          <w:szCs w:val="28"/>
          <w:lang w:eastAsia="hi-IN" w:bidi="hi-IN"/>
        </w:rPr>
        <w:t>Оплата труда лиц, замещающих муниципальные должности</w:t>
      </w:r>
      <w:r w:rsidRPr="000E5DBD">
        <w:rPr>
          <w:kern w:val="1"/>
          <w:sz w:val="28"/>
          <w:szCs w:val="28"/>
          <w:lang w:eastAsia="hi-IN" w:bidi="hi-IN"/>
        </w:rPr>
        <w:t>» к решению</w:t>
      </w:r>
      <w:r w:rsidRPr="000E5DBD">
        <w:rPr>
          <w:bCs/>
          <w:kern w:val="1"/>
          <w:sz w:val="28"/>
          <w:szCs w:val="20"/>
          <w:lang w:eastAsia="hi-IN" w:bidi="hi-IN"/>
        </w:rPr>
        <w:t xml:space="preserve"> </w:t>
      </w:r>
      <w:r w:rsidRPr="000E5DBD">
        <w:rPr>
          <w:kern w:val="1"/>
          <w:sz w:val="28"/>
          <w:szCs w:val="28"/>
          <w:lang w:eastAsia="hi-IN" w:bidi="hi-IN"/>
        </w:rPr>
        <w:t xml:space="preserve">от 28.12.2023 № 33-174-р </w:t>
      </w:r>
      <w:r w:rsidRPr="000E5DBD">
        <w:rPr>
          <w:bCs/>
          <w:kern w:val="1"/>
          <w:sz w:val="28"/>
          <w:szCs w:val="28"/>
          <w:lang w:eastAsia="hi-IN" w:bidi="hi-IN"/>
        </w:rPr>
        <w:t xml:space="preserve">следующего содержания </w:t>
      </w:r>
    </w:p>
    <w:p w:rsidR="000E5DBD" w:rsidRPr="000E5DBD" w:rsidRDefault="000E5DBD" w:rsidP="000E5DBD">
      <w:pPr>
        <w:suppressAutoHyphens/>
        <w:autoSpaceDE w:val="0"/>
        <w:autoSpaceDN w:val="0"/>
        <w:adjustRightInd w:val="0"/>
        <w:spacing w:line="100" w:lineRule="atLeast"/>
        <w:ind w:firstLine="720"/>
        <w:jc w:val="both"/>
        <w:rPr>
          <w:bCs/>
          <w:kern w:val="1"/>
          <w:sz w:val="28"/>
          <w:szCs w:val="28"/>
          <w:lang w:eastAsia="hi-IN" w:bidi="hi-IN"/>
        </w:rPr>
      </w:pPr>
      <w:r w:rsidRPr="000E5DBD">
        <w:rPr>
          <w:bCs/>
          <w:kern w:val="1"/>
          <w:sz w:val="28"/>
          <w:szCs w:val="28"/>
          <w:lang w:eastAsia="hi-IN" w:bidi="hi-IN"/>
        </w:rPr>
        <w:t xml:space="preserve">- в </w:t>
      </w:r>
      <w:hyperlink r:id="rId10" w:history="1">
        <w:r w:rsidRPr="000E5DBD">
          <w:rPr>
            <w:bCs/>
            <w:kern w:val="1"/>
            <w:sz w:val="28"/>
            <w:szCs w:val="28"/>
            <w:lang w:eastAsia="hi-IN" w:bidi="hi-IN"/>
          </w:rPr>
          <w:t>пункте 2</w:t>
        </w:r>
      </w:hyperlink>
      <w:r w:rsidRPr="000E5DBD">
        <w:rPr>
          <w:bCs/>
          <w:kern w:val="1"/>
          <w:sz w:val="28"/>
          <w:szCs w:val="28"/>
          <w:lang w:eastAsia="hi-IN" w:bidi="hi-IN"/>
        </w:rPr>
        <w:t xml:space="preserve"> </w:t>
      </w:r>
      <w:hyperlink r:id="rId11" w:history="1">
        <w:r w:rsidRPr="000E5DBD">
          <w:rPr>
            <w:bCs/>
            <w:kern w:val="1"/>
            <w:sz w:val="28"/>
            <w:szCs w:val="28"/>
            <w:lang w:eastAsia="hi-IN" w:bidi="hi-IN"/>
          </w:rPr>
          <w:t>таблицу</w:t>
        </w:r>
      </w:hyperlink>
      <w:r w:rsidRPr="000E5DBD">
        <w:rPr>
          <w:bCs/>
          <w:kern w:val="1"/>
          <w:sz w:val="28"/>
          <w:szCs w:val="28"/>
          <w:lang w:eastAsia="hi-IN" w:bidi="hi-IN"/>
        </w:rPr>
        <w:t xml:space="preserve"> изложить в следующей редакции: </w:t>
      </w:r>
    </w:p>
    <w:tbl>
      <w:tblPr>
        <w:tblW w:w="0" w:type="auto"/>
        <w:tblLayout w:type="fixed"/>
        <w:tblLook w:val="0000" w:firstRow="0" w:lastRow="0" w:firstColumn="0" w:lastColumn="0" w:noHBand="0" w:noVBand="0"/>
      </w:tblPr>
      <w:tblGrid>
        <w:gridCol w:w="674"/>
        <w:gridCol w:w="7088"/>
        <w:gridCol w:w="1985"/>
      </w:tblGrid>
      <w:tr w:rsidR="000E5DBD" w:rsidRPr="000E5DBD" w:rsidTr="008C6B40">
        <w:trPr>
          <w:trHeight w:val="40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 xml:space="preserve">№ </w:t>
            </w:r>
            <w:proofErr w:type="gramStart"/>
            <w:r w:rsidRPr="000E5DBD">
              <w:rPr>
                <w:bCs/>
                <w:kern w:val="1"/>
                <w:sz w:val="28"/>
                <w:szCs w:val="28"/>
                <w:lang w:eastAsia="hi-IN" w:bidi="hi-IN"/>
              </w:rPr>
              <w:t>п</w:t>
            </w:r>
            <w:proofErr w:type="gramEnd"/>
            <w:r w:rsidRPr="000E5DBD">
              <w:rPr>
                <w:bCs/>
                <w:kern w:val="1"/>
                <w:sz w:val="28"/>
                <w:szCs w:val="28"/>
                <w:lang w:eastAsia="hi-IN" w:bidi="hi-IN"/>
              </w:rPr>
              <w:t>/п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Наименование должности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Сумма</w:t>
            </w:r>
          </w:p>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(в рублях)</w:t>
            </w:r>
          </w:p>
          <w:p w:rsidR="000E5DBD" w:rsidRPr="000E5DBD" w:rsidRDefault="000E5DBD" w:rsidP="000E5DBD">
            <w:pPr>
              <w:suppressAutoHyphens/>
              <w:spacing w:line="100" w:lineRule="atLeast"/>
              <w:rPr>
                <w:bCs/>
                <w:kern w:val="1"/>
                <w:sz w:val="28"/>
                <w:szCs w:val="28"/>
                <w:lang w:eastAsia="hi-IN" w:bidi="hi-IN"/>
              </w:rPr>
            </w:pPr>
          </w:p>
        </w:tc>
      </w:tr>
      <w:tr w:rsidR="000E5DBD" w:rsidRPr="000E5DBD" w:rsidTr="008C6B40">
        <w:trPr>
          <w:trHeight w:val="40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 xml:space="preserve">Глава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pacing w:line="100" w:lineRule="atLeast"/>
              <w:jc w:val="center"/>
              <w:rPr>
                <w:bCs/>
                <w:kern w:val="1"/>
                <w:sz w:val="28"/>
                <w:szCs w:val="28"/>
                <w:lang w:eastAsia="hi-IN" w:bidi="hi-IN"/>
              </w:rPr>
            </w:pPr>
            <w:r w:rsidRPr="000E5DBD">
              <w:rPr>
                <w:bCs/>
                <w:kern w:val="1"/>
                <w:sz w:val="28"/>
                <w:szCs w:val="28"/>
                <w:lang w:eastAsia="hi-IN" w:bidi="hi-IN"/>
              </w:rPr>
              <w:t>23879,00</w:t>
            </w:r>
          </w:p>
        </w:tc>
      </w:tr>
    </w:tbl>
    <w:p w:rsidR="000E5DBD" w:rsidRPr="000E5DBD" w:rsidRDefault="000E5DBD" w:rsidP="000E5DBD">
      <w:pPr>
        <w:suppressAutoHyphens/>
        <w:autoSpaceDE w:val="0"/>
        <w:autoSpaceDN w:val="0"/>
        <w:adjustRightInd w:val="0"/>
        <w:spacing w:line="100" w:lineRule="atLeast"/>
        <w:ind w:firstLine="720"/>
        <w:jc w:val="both"/>
        <w:rPr>
          <w:bCs/>
          <w:kern w:val="1"/>
          <w:sz w:val="28"/>
          <w:szCs w:val="28"/>
          <w:lang w:eastAsia="hi-IN" w:bidi="hi-IN"/>
        </w:rPr>
      </w:pPr>
    </w:p>
    <w:p w:rsidR="000E5DBD" w:rsidRPr="000E5DBD" w:rsidRDefault="000E5DBD" w:rsidP="000E5DBD">
      <w:pPr>
        <w:suppressAutoHyphens/>
        <w:autoSpaceDE w:val="0"/>
        <w:autoSpaceDN w:val="0"/>
        <w:adjustRightInd w:val="0"/>
        <w:spacing w:line="100" w:lineRule="atLeast"/>
        <w:ind w:firstLine="720"/>
        <w:jc w:val="both"/>
        <w:rPr>
          <w:bCs/>
          <w:kern w:val="1"/>
          <w:sz w:val="28"/>
          <w:szCs w:val="28"/>
          <w:lang w:eastAsia="hi-IN" w:bidi="hi-IN"/>
        </w:rPr>
      </w:pPr>
      <w:r w:rsidRPr="000E5DBD">
        <w:rPr>
          <w:kern w:val="1"/>
          <w:sz w:val="28"/>
          <w:szCs w:val="28"/>
          <w:lang w:eastAsia="hi-IN" w:bidi="hi-IN"/>
        </w:rPr>
        <w:t>- в пункте 3.1 цифры «3000» заменить цифрами «6200»</w:t>
      </w:r>
      <w:r w:rsidRPr="000E5DBD">
        <w:rPr>
          <w:bCs/>
          <w:kern w:val="1"/>
          <w:sz w:val="28"/>
          <w:szCs w:val="28"/>
          <w:lang w:eastAsia="hi-IN" w:bidi="hi-IN"/>
        </w:rPr>
        <w:t>;</w:t>
      </w:r>
    </w:p>
    <w:p w:rsidR="000E5DBD" w:rsidRPr="000E5DBD" w:rsidRDefault="000E5DBD" w:rsidP="000E5DBD">
      <w:pPr>
        <w:suppressAutoHyphens/>
        <w:autoSpaceDE w:val="0"/>
        <w:autoSpaceDN w:val="0"/>
        <w:adjustRightInd w:val="0"/>
        <w:spacing w:line="100" w:lineRule="atLeast"/>
        <w:ind w:firstLine="720"/>
        <w:jc w:val="both"/>
        <w:rPr>
          <w:kern w:val="1"/>
          <w:sz w:val="28"/>
          <w:szCs w:val="28"/>
          <w:lang w:eastAsia="hi-IN" w:bidi="hi-IN"/>
        </w:rPr>
      </w:pPr>
      <w:r w:rsidRPr="000E5DBD">
        <w:rPr>
          <w:kern w:val="1"/>
          <w:sz w:val="28"/>
          <w:szCs w:val="28"/>
          <w:lang w:eastAsia="hi-IN" w:bidi="hi-IN"/>
        </w:rPr>
        <w:t>- дополнить пунктом 6 следующего содержания:</w:t>
      </w:r>
    </w:p>
    <w:p w:rsidR="000E5DBD" w:rsidRPr="000E5DBD" w:rsidRDefault="000E5DBD" w:rsidP="000E5DBD">
      <w:pPr>
        <w:suppressAutoHyphens/>
        <w:autoSpaceDE w:val="0"/>
        <w:autoSpaceDN w:val="0"/>
        <w:adjustRightInd w:val="0"/>
        <w:spacing w:line="100" w:lineRule="atLeast"/>
        <w:ind w:firstLine="709"/>
        <w:jc w:val="both"/>
        <w:rPr>
          <w:bCs/>
          <w:kern w:val="1"/>
          <w:sz w:val="28"/>
          <w:szCs w:val="28"/>
          <w:lang w:eastAsia="hi-IN" w:bidi="hi-IN"/>
        </w:rPr>
      </w:pPr>
      <w:r w:rsidRPr="000E5DBD">
        <w:rPr>
          <w:bCs/>
          <w:kern w:val="1"/>
          <w:sz w:val="28"/>
          <w:szCs w:val="22"/>
          <w:lang w:eastAsia="hi-IN" w:bidi="hi-IN"/>
        </w:rPr>
        <w:t xml:space="preserve">«6. </w:t>
      </w:r>
      <w:proofErr w:type="gramStart"/>
      <w:r w:rsidRPr="000E5DBD">
        <w:rPr>
          <w:bCs/>
          <w:kern w:val="1"/>
          <w:sz w:val="28"/>
          <w:szCs w:val="28"/>
          <w:lang w:eastAsia="hi-IN" w:bidi="hi-IN"/>
        </w:rPr>
        <w:t xml:space="preserve">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w:t>
      </w:r>
      <w:r w:rsidRPr="000E5DBD">
        <w:rPr>
          <w:bCs/>
          <w:kern w:val="1"/>
          <w:sz w:val="28"/>
          <w:szCs w:val="28"/>
          <w:lang w:eastAsia="hi-IN" w:bidi="hi-IN"/>
        </w:rPr>
        <w:br/>
        <w:t xml:space="preserve">с нормативными правовыми актами Российской Федерации, </w:t>
      </w:r>
      <w:r w:rsidRPr="000E5DBD">
        <w:rPr>
          <w:bCs/>
          <w:kern w:val="1"/>
          <w:sz w:val="28"/>
          <w:szCs w:val="28"/>
          <w:lang w:eastAsia="hi-IN" w:bidi="hi-IN"/>
        </w:rPr>
        <w:br/>
      </w:r>
      <w:r w:rsidRPr="000E5DBD">
        <w:rPr>
          <w:bCs/>
          <w:kern w:val="1"/>
          <w:sz w:val="28"/>
          <w:szCs w:val="28"/>
          <w:lang w:eastAsia="hi-IN" w:bidi="hi-IN"/>
        </w:rPr>
        <w:lastRenderedPageBreak/>
        <w:t xml:space="preserve">и выплачиваемые за счет фонда оплаты труда, за исключением пособий </w:t>
      </w:r>
      <w:r w:rsidRPr="000E5DBD">
        <w:rPr>
          <w:bCs/>
          <w:kern w:val="1"/>
          <w:sz w:val="28"/>
          <w:szCs w:val="28"/>
          <w:lang w:eastAsia="hi-IN" w:bidi="hi-IN"/>
        </w:rPr>
        <w:br/>
        <w:t xml:space="preserve">по временной нетрудоспособности, предельные размеры ежемесячного денежного поощрения, определенные в соответствии с </w:t>
      </w:r>
      <w:r w:rsidRPr="000E5DBD">
        <w:rPr>
          <w:bCs/>
          <w:kern w:val="1"/>
          <w:sz w:val="28"/>
          <w:szCs w:val="22"/>
          <w:lang w:eastAsia="hi-IN" w:bidi="hi-IN"/>
        </w:rPr>
        <w:t>пунктами 3</w:t>
      </w:r>
      <w:r w:rsidRPr="000E5DBD">
        <w:rPr>
          <w:bCs/>
          <w:kern w:val="1"/>
          <w:sz w:val="28"/>
          <w:szCs w:val="28"/>
          <w:lang w:eastAsia="hi-IN" w:bidi="hi-IN"/>
        </w:rPr>
        <w:t>–</w:t>
      </w:r>
      <w:r w:rsidRPr="000E5DBD">
        <w:rPr>
          <w:bCs/>
          <w:kern w:val="1"/>
          <w:sz w:val="28"/>
          <w:szCs w:val="22"/>
          <w:lang w:eastAsia="hi-IN" w:bidi="hi-IN"/>
        </w:rPr>
        <w:t xml:space="preserve">3.2 </w:t>
      </w:r>
      <w:r w:rsidRPr="000E5DBD">
        <w:rPr>
          <w:bCs/>
          <w:kern w:val="1"/>
          <w:sz w:val="28"/>
          <w:szCs w:val="28"/>
          <w:lang w:eastAsia="hi-IN" w:bidi="hi-IN"/>
        </w:rPr>
        <w:t>настоящего приложения, в 2025 году увеличиваются на</w:t>
      </w:r>
      <w:proofErr w:type="gramEnd"/>
      <w:r w:rsidRPr="000E5DBD">
        <w:rPr>
          <w:bCs/>
          <w:kern w:val="1"/>
          <w:sz w:val="28"/>
          <w:szCs w:val="28"/>
          <w:lang w:eastAsia="hi-IN" w:bidi="hi-IN"/>
        </w:rPr>
        <w:t xml:space="preserve"> размер, рассчитываемый по формуле:</w:t>
      </w:r>
    </w:p>
    <w:p w:rsidR="000E5DBD" w:rsidRPr="000E5DBD" w:rsidRDefault="000E5DBD" w:rsidP="000E5DBD">
      <w:pPr>
        <w:suppressAutoHyphens/>
        <w:autoSpaceDE w:val="0"/>
        <w:autoSpaceDN w:val="0"/>
        <w:adjustRightInd w:val="0"/>
        <w:spacing w:line="100" w:lineRule="atLeast"/>
        <w:ind w:firstLine="709"/>
        <w:jc w:val="both"/>
        <w:rPr>
          <w:bCs/>
          <w:kern w:val="1"/>
          <w:sz w:val="28"/>
          <w:szCs w:val="28"/>
          <w:lang w:eastAsia="hi-IN" w:bidi="hi-IN"/>
        </w:rPr>
      </w:pPr>
    </w:p>
    <w:p w:rsidR="000E5DBD" w:rsidRPr="000E5DBD" w:rsidRDefault="000E5DBD" w:rsidP="000E5DBD">
      <w:pPr>
        <w:suppressAutoHyphens/>
        <w:autoSpaceDE w:val="0"/>
        <w:autoSpaceDN w:val="0"/>
        <w:adjustRightInd w:val="0"/>
        <w:spacing w:line="100" w:lineRule="atLeast"/>
        <w:jc w:val="center"/>
        <w:rPr>
          <w:rFonts w:eastAsia="Calibri"/>
          <w:bCs/>
          <w:kern w:val="1"/>
          <w:sz w:val="28"/>
          <w:szCs w:val="28"/>
          <w:lang w:eastAsia="en-US" w:bidi="hi-IN"/>
        </w:rPr>
      </w:pPr>
      <w:proofErr w:type="spellStart"/>
      <w:r w:rsidRPr="000E5DBD">
        <w:rPr>
          <w:rFonts w:eastAsia="Calibri"/>
          <w:bCs/>
          <w:kern w:val="1"/>
          <w:sz w:val="28"/>
          <w:szCs w:val="28"/>
          <w:lang w:eastAsia="en-US" w:bidi="hi-IN"/>
        </w:rPr>
        <w:t>ЕДПув</w:t>
      </w:r>
      <w:proofErr w:type="spellEnd"/>
      <w:r w:rsidRPr="000E5DBD">
        <w:rPr>
          <w:rFonts w:eastAsia="Calibri"/>
          <w:bCs/>
          <w:kern w:val="1"/>
          <w:sz w:val="28"/>
          <w:szCs w:val="20"/>
          <w:lang w:eastAsia="en-US" w:bidi="hi-IN"/>
        </w:rPr>
        <w:t xml:space="preserve"> </w:t>
      </w:r>
      <w:r w:rsidRPr="000E5DBD">
        <w:rPr>
          <w:rFonts w:eastAsia="Calibri"/>
          <w:bCs/>
          <w:kern w:val="1"/>
          <w:sz w:val="28"/>
          <w:szCs w:val="28"/>
          <w:lang w:eastAsia="en-US" w:bidi="hi-IN"/>
        </w:rPr>
        <w:t xml:space="preserve">= </w:t>
      </w:r>
      <w:proofErr w:type="spellStart"/>
      <w:r w:rsidRPr="000E5DBD">
        <w:rPr>
          <w:rFonts w:eastAsia="Calibri"/>
          <w:bCs/>
          <w:kern w:val="1"/>
          <w:sz w:val="28"/>
          <w:szCs w:val="28"/>
          <w:lang w:eastAsia="en-US" w:bidi="hi-IN"/>
        </w:rPr>
        <w:t>Отп</w:t>
      </w:r>
      <w:proofErr w:type="spellEnd"/>
      <w:r w:rsidRPr="000E5DBD">
        <w:rPr>
          <w:rFonts w:eastAsia="Calibri"/>
          <w:bCs/>
          <w:kern w:val="1"/>
          <w:sz w:val="28"/>
          <w:szCs w:val="28"/>
          <w:lang w:eastAsia="en-US" w:bidi="hi-IN"/>
        </w:rPr>
        <w:t xml:space="preserve"> x </w:t>
      </w:r>
      <w:proofErr w:type="spellStart"/>
      <w:r w:rsidRPr="000E5DBD">
        <w:rPr>
          <w:rFonts w:eastAsia="Calibri"/>
          <w:bCs/>
          <w:kern w:val="1"/>
          <w:sz w:val="28"/>
          <w:szCs w:val="28"/>
          <w:lang w:eastAsia="en-US" w:bidi="hi-IN"/>
        </w:rPr>
        <w:t>Кув</w:t>
      </w:r>
      <w:proofErr w:type="spellEnd"/>
      <w:r w:rsidRPr="000E5DBD">
        <w:rPr>
          <w:rFonts w:eastAsia="Calibri"/>
          <w:bCs/>
          <w:kern w:val="1"/>
          <w:sz w:val="28"/>
          <w:szCs w:val="28"/>
          <w:lang w:eastAsia="en-US" w:bidi="hi-IN"/>
        </w:rPr>
        <w:t xml:space="preserve"> – </w:t>
      </w:r>
      <w:proofErr w:type="spellStart"/>
      <w:r w:rsidRPr="000E5DBD">
        <w:rPr>
          <w:rFonts w:eastAsia="Calibri"/>
          <w:bCs/>
          <w:kern w:val="1"/>
          <w:sz w:val="28"/>
          <w:szCs w:val="28"/>
          <w:lang w:eastAsia="en-US" w:bidi="hi-IN"/>
        </w:rPr>
        <w:t>Отп</w:t>
      </w:r>
      <w:proofErr w:type="spellEnd"/>
      <w:r w:rsidRPr="000E5DBD">
        <w:rPr>
          <w:rFonts w:eastAsia="Calibri"/>
          <w:bCs/>
          <w:kern w:val="1"/>
          <w:sz w:val="28"/>
          <w:szCs w:val="28"/>
          <w:lang w:eastAsia="en-US" w:bidi="hi-IN"/>
        </w:rPr>
        <w:t>, (1)</w:t>
      </w:r>
    </w:p>
    <w:p w:rsidR="000E5DBD" w:rsidRPr="000E5DBD" w:rsidRDefault="000E5DBD" w:rsidP="000E5DBD">
      <w:pPr>
        <w:suppressAutoHyphens/>
        <w:autoSpaceDE w:val="0"/>
        <w:autoSpaceDN w:val="0"/>
        <w:adjustRightInd w:val="0"/>
        <w:spacing w:line="100" w:lineRule="atLeast"/>
        <w:jc w:val="center"/>
        <w:rPr>
          <w:rFonts w:eastAsia="Calibri"/>
          <w:bCs/>
          <w:kern w:val="1"/>
          <w:sz w:val="28"/>
          <w:szCs w:val="28"/>
          <w:lang w:eastAsia="en-US" w:bidi="hi-IN"/>
        </w:rPr>
      </w:pP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где:</w:t>
      </w:r>
    </w:p>
    <w:p w:rsidR="000E5DBD" w:rsidRPr="000E5DBD" w:rsidRDefault="000E5DBD" w:rsidP="000E5DBD">
      <w:pPr>
        <w:suppressAutoHyphens/>
        <w:autoSpaceDE w:val="0"/>
        <w:autoSpaceDN w:val="0"/>
        <w:adjustRightInd w:val="0"/>
        <w:spacing w:line="100" w:lineRule="atLeast"/>
        <w:ind w:firstLine="709"/>
        <w:jc w:val="both"/>
        <w:rPr>
          <w:bCs/>
          <w:kern w:val="1"/>
          <w:sz w:val="28"/>
          <w:szCs w:val="28"/>
          <w:lang w:eastAsia="hi-IN" w:bidi="hi-IN"/>
        </w:rPr>
      </w:pPr>
      <w:proofErr w:type="spellStart"/>
      <w:r w:rsidRPr="000E5DBD">
        <w:rPr>
          <w:rFonts w:eastAsia="Calibri"/>
          <w:bCs/>
          <w:kern w:val="1"/>
          <w:sz w:val="28"/>
          <w:szCs w:val="28"/>
          <w:lang w:eastAsia="en-US" w:bidi="hi-IN"/>
        </w:rPr>
        <w:t>ЕДПув</w:t>
      </w:r>
      <w:proofErr w:type="spellEnd"/>
      <w:r w:rsidRPr="000E5DBD">
        <w:rPr>
          <w:rFonts w:eastAsia="Calibri"/>
          <w:bCs/>
          <w:kern w:val="1"/>
          <w:sz w:val="28"/>
          <w:szCs w:val="28"/>
          <w:lang w:eastAsia="en-US" w:bidi="hi-IN"/>
        </w:rPr>
        <w:t xml:space="preserve"> – размер увеличения ежемесячного денежного поощрения</w:t>
      </w:r>
      <w:r w:rsidRPr="000E5DBD">
        <w:rPr>
          <w:bCs/>
          <w:kern w:val="1"/>
          <w:sz w:val="28"/>
          <w:szCs w:val="28"/>
          <w:lang w:eastAsia="hi-IN" w:bidi="hi-IN"/>
        </w:rPr>
        <w:t xml:space="preserve">, рассчитанный с учетом районного коэффициента, процентной надбавки </w:t>
      </w:r>
      <w:r w:rsidRPr="000E5DBD">
        <w:rPr>
          <w:bCs/>
          <w:kern w:val="1"/>
          <w:sz w:val="28"/>
          <w:szCs w:val="28"/>
          <w:lang w:eastAsia="hi-IN" w:bidi="hi-IN"/>
        </w:rPr>
        <w:br/>
        <w:t xml:space="preserve">к заработной плате за стаж работы в районах Крайнего Севера </w:t>
      </w:r>
      <w:r w:rsidRPr="000E5DBD">
        <w:rPr>
          <w:bCs/>
          <w:kern w:val="1"/>
          <w:sz w:val="28"/>
          <w:szCs w:val="28"/>
          <w:lang w:eastAsia="hi-IN" w:bidi="hi-IN"/>
        </w:rPr>
        <w:br/>
        <w:t xml:space="preserve">и приравненных к ним местностях и иных местностях края с особыми климатическими условиями, </w:t>
      </w:r>
      <w:r w:rsidRPr="000E5DBD">
        <w:rPr>
          <w:rFonts w:eastAsia="Calibri"/>
          <w:bCs/>
          <w:kern w:val="1"/>
          <w:sz w:val="28"/>
          <w:szCs w:val="28"/>
          <w:lang w:eastAsia="en-US" w:bidi="hi-IN"/>
        </w:rPr>
        <w:t>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proofErr w:type="spellStart"/>
      <w:r w:rsidRPr="000E5DBD">
        <w:rPr>
          <w:rFonts w:eastAsia="Calibri"/>
          <w:bCs/>
          <w:kern w:val="1"/>
          <w:sz w:val="28"/>
          <w:szCs w:val="28"/>
          <w:lang w:eastAsia="en-US" w:bidi="hi-IN"/>
        </w:rPr>
        <w:t>Отп</w:t>
      </w:r>
      <w:proofErr w:type="spellEnd"/>
      <w:r w:rsidRPr="000E5DBD">
        <w:rPr>
          <w:rFonts w:eastAsia="Calibri"/>
          <w:bCs/>
          <w:kern w:val="1"/>
          <w:sz w:val="28"/>
          <w:szCs w:val="28"/>
          <w:lang w:eastAsia="en-US" w:bidi="hi-I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0E5DBD" w:rsidRPr="000E5DBD" w:rsidRDefault="000E5DBD" w:rsidP="000E5DBD">
      <w:pPr>
        <w:suppressAutoHyphens/>
        <w:autoSpaceDE w:val="0"/>
        <w:autoSpaceDN w:val="0"/>
        <w:adjustRightInd w:val="0"/>
        <w:spacing w:line="100" w:lineRule="atLeast"/>
        <w:ind w:firstLine="540"/>
        <w:jc w:val="both"/>
        <w:rPr>
          <w:bCs/>
          <w:kern w:val="1"/>
          <w:sz w:val="28"/>
          <w:szCs w:val="28"/>
          <w:lang w:eastAsia="hi-IN" w:bidi="hi-IN"/>
        </w:rPr>
      </w:pPr>
      <w:proofErr w:type="spellStart"/>
      <w:r w:rsidRPr="000E5DBD">
        <w:rPr>
          <w:bCs/>
          <w:kern w:val="1"/>
          <w:sz w:val="28"/>
          <w:szCs w:val="28"/>
          <w:lang w:eastAsia="hi-IN" w:bidi="hi-IN"/>
        </w:rPr>
        <w:t>Кув</w:t>
      </w:r>
      <w:proofErr w:type="spellEnd"/>
      <w:r w:rsidRPr="000E5DBD">
        <w:rPr>
          <w:bCs/>
          <w:kern w:val="1"/>
          <w:sz w:val="28"/>
          <w:szCs w:val="28"/>
          <w:lang w:eastAsia="hi-IN" w:bidi="hi-IN"/>
        </w:rPr>
        <w:t xml:space="preserve"> </w:t>
      </w:r>
      <w:r w:rsidRPr="000E5DBD">
        <w:rPr>
          <w:rFonts w:eastAsia="Calibri"/>
          <w:bCs/>
          <w:kern w:val="1"/>
          <w:sz w:val="28"/>
          <w:szCs w:val="28"/>
          <w:lang w:eastAsia="en-US" w:bidi="hi-IN"/>
        </w:rPr>
        <w:t>–</w:t>
      </w:r>
      <w:r w:rsidRPr="000E5DBD">
        <w:rPr>
          <w:bCs/>
          <w:kern w:val="1"/>
          <w:sz w:val="28"/>
          <w:szCs w:val="28"/>
          <w:lang w:eastAsia="hi-IN" w:bidi="hi-IN"/>
        </w:rPr>
        <w:t xml:space="preserve"> коэффициент увеличения ежемесячного денежного поощрения.</w:t>
      </w:r>
    </w:p>
    <w:p w:rsidR="000E5DBD" w:rsidRPr="000E5DBD" w:rsidRDefault="000E5DBD" w:rsidP="000E5DBD">
      <w:pPr>
        <w:suppressAutoHyphens/>
        <w:autoSpaceDE w:val="0"/>
        <w:autoSpaceDN w:val="0"/>
        <w:adjustRightInd w:val="0"/>
        <w:spacing w:line="100" w:lineRule="atLeast"/>
        <w:ind w:firstLine="540"/>
        <w:jc w:val="both"/>
        <w:rPr>
          <w:bCs/>
          <w:kern w:val="1"/>
          <w:sz w:val="28"/>
          <w:szCs w:val="28"/>
          <w:lang w:eastAsia="hi-IN" w:bidi="hi-IN"/>
        </w:rPr>
      </w:pPr>
      <w:proofErr w:type="spellStart"/>
      <w:r w:rsidRPr="000E5DBD">
        <w:rPr>
          <w:bCs/>
          <w:kern w:val="1"/>
          <w:sz w:val="28"/>
          <w:szCs w:val="28"/>
          <w:lang w:eastAsia="hi-IN" w:bidi="hi-IN"/>
        </w:rPr>
        <w:t>Кув</w:t>
      </w:r>
      <w:proofErr w:type="spellEnd"/>
      <w:r w:rsidRPr="000E5DBD">
        <w:rPr>
          <w:bCs/>
          <w:kern w:val="1"/>
          <w:sz w:val="28"/>
          <w:szCs w:val="28"/>
          <w:lang w:eastAsia="hi-IN" w:bidi="hi-IN"/>
        </w:rPr>
        <w:t xml:space="preserve"> рассчитывается в случае, если при определении среднего дневного заработка учитываются периоды, предшествующие 1 января 2025 года.</w:t>
      </w:r>
    </w:p>
    <w:p w:rsidR="000E5DBD" w:rsidRPr="000E5DBD" w:rsidRDefault="000E5DBD" w:rsidP="000E5DBD">
      <w:pPr>
        <w:suppressAutoHyphens/>
        <w:autoSpaceDE w:val="0"/>
        <w:autoSpaceDN w:val="0"/>
        <w:adjustRightInd w:val="0"/>
        <w:spacing w:line="100" w:lineRule="atLeast"/>
        <w:ind w:firstLine="708"/>
        <w:jc w:val="both"/>
        <w:rPr>
          <w:bCs/>
          <w:kern w:val="1"/>
          <w:sz w:val="28"/>
          <w:szCs w:val="28"/>
          <w:lang w:eastAsia="hi-IN" w:bidi="hi-IN"/>
        </w:rPr>
      </w:pPr>
    </w:p>
    <w:p w:rsidR="000E5DBD" w:rsidRPr="000E5DBD" w:rsidRDefault="000E5DBD" w:rsidP="000E5DBD">
      <w:pPr>
        <w:suppressAutoHyphens/>
        <w:autoSpaceDE w:val="0"/>
        <w:autoSpaceDN w:val="0"/>
        <w:adjustRightInd w:val="0"/>
        <w:spacing w:line="100" w:lineRule="atLeast"/>
        <w:ind w:firstLine="709"/>
        <w:jc w:val="center"/>
        <w:rPr>
          <w:rFonts w:eastAsia="Calibri"/>
          <w:bCs/>
          <w:kern w:val="1"/>
          <w:sz w:val="28"/>
          <w:szCs w:val="28"/>
          <w:lang w:eastAsia="en-US" w:bidi="hi-IN"/>
        </w:rPr>
      </w:pPr>
      <w:proofErr w:type="spellStart"/>
      <w:r w:rsidRPr="000E5DBD">
        <w:rPr>
          <w:rFonts w:eastAsia="Calibri"/>
          <w:bCs/>
          <w:kern w:val="1"/>
          <w:sz w:val="28"/>
          <w:szCs w:val="28"/>
          <w:lang w:eastAsia="en-US" w:bidi="hi-IN"/>
        </w:rPr>
        <w:t>Кув</w:t>
      </w:r>
      <w:proofErr w:type="spellEnd"/>
      <w:r w:rsidRPr="000E5DBD">
        <w:rPr>
          <w:rFonts w:eastAsia="Calibri"/>
          <w:bCs/>
          <w:kern w:val="1"/>
          <w:sz w:val="28"/>
          <w:szCs w:val="28"/>
          <w:lang w:eastAsia="en-US" w:bidi="hi-IN"/>
        </w:rPr>
        <w:t xml:space="preserve"> = (ОТ1 + (3200 </w:t>
      </w:r>
      <w:proofErr w:type="spellStart"/>
      <w:r w:rsidRPr="000E5DBD">
        <w:rPr>
          <w:rFonts w:eastAsia="Calibri"/>
          <w:bCs/>
          <w:kern w:val="1"/>
          <w:sz w:val="28"/>
          <w:szCs w:val="28"/>
          <w:lang w:eastAsia="en-US" w:bidi="hi-IN"/>
        </w:rPr>
        <w:t>руб</w:t>
      </w:r>
      <w:proofErr w:type="gramStart"/>
      <w:r w:rsidRPr="000E5DBD">
        <w:rPr>
          <w:rFonts w:eastAsia="Calibri"/>
          <w:bCs/>
          <w:kern w:val="1"/>
          <w:sz w:val="28"/>
          <w:szCs w:val="28"/>
          <w:lang w:eastAsia="en-US" w:bidi="hi-IN"/>
        </w:rPr>
        <w:t>.х</w:t>
      </w:r>
      <w:proofErr w:type="spellEnd"/>
      <w:proofErr w:type="gramEnd"/>
      <w:r w:rsidRPr="000E5DBD">
        <w:rPr>
          <w:rFonts w:eastAsia="Calibri"/>
          <w:bCs/>
          <w:kern w:val="1"/>
          <w:sz w:val="28"/>
          <w:szCs w:val="28"/>
          <w:lang w:eastAsia="en-US" w:bidi="hi-IN"/>
        </w:rPr>
        <w:t xml:space="preserve"> </w:t>
      </w:r>
      <w:proofErr w:type="spellStart"/>
      <w:r w:rsidRPr="000E5DBD">
        <w:rPr>
          <w:rFonts w:eastAsia="Calibri"/>
          <w:bCs/>
          <w:kern w:val="1"/>
          <w:sz w:val="28"/>
          <w:szCs w:val="28"/>
          <w:lang w:eastAsia="en-US" w:bidi="hi-IN"/>
        </w:rPr>
        <w:t>Кмес</w:t>
      </w:r>
      <w:proofErr w:type="spellEnd"/>
      <w:r w:rsidRPr="000E5DBD">
        <w:rPr>
          <w:rFonts w:eastAsia="Calibri"/>
          <w:bCs/>
          <w:kern w:val="1"/>
          <w:sz w:val="28"/>
          <w:szCs w:val="28"/>
          <w:lang w:eastAsia="en-US" w:bidi="hi-IN"/>
        </w:rPr>
        <w:t xml:space="preserve"> х </w:t>
      </w:r>
      <w:proofErr w:type="spellStart"/>
      <w:r w:rsidRPr="000E5DBD">
        <w:rPr>
          <w:rFonts w:eastAsia="Calibri"/>
          <w:bCs/>
          <w:kern w:val="1"/>
          <w:sz w:val="28"/>
          <w:szCs w:val="28"/>
          <w:lang w:eastAsia="en-US" w:bidi="hi-IN"/>
        </w:rPr>
        <w:t>Крк</w:t>
      </w:r>
      <w:proofErr w:type="spellEnd"/>
      <w:r w:rsidRPr="000E5DBD">
        <w:rPr>
          <w:rFonts w:eastAsia="Calibri"/>
          <w:bCs/>
          <w:kern w:val="1"/>
          <w:sz w:val="28"/>
          <w:szCs w:val="28"/>
          <w:lang w:eastAsia="en-US" w:bidi="hi-IN"/>
        </w:rPr>
        <w:t>) + ОТ2) / (ОТ1 + ОТ2), (2)</w:t>
      </w:r>
    </w:p>
    <w:p w:rsidR="000E5DBD" w:rsidRPr="000E5DBD" w:rsidRDefault="000E5DBD" w:rsidP="000E5DBD">
      <w:pPr>
        <w:suppressAutoHyphens/>
        <w:autoSpaceDE w:val="0"/>
        <w:autoSpaceDN w:val="0"/>
        <w:adjustRightInd w:val="0"/>
        <w:spacing w:line="100" w:lineRule="atLeast"/>
        <w:ind w:firstLine="709"/>
        <w:jc w:val="center"/>
        <w:rPr>
          <w:rFonts w:eastAsia="Calibri"/>
          <w:bCs/>
          <w:kern w:val="1"/>
          <w:sz w:val="28"/>
          <w:szCs w:val="28"/>
          <w:lang w:eastAsia="en-US" w:bidi="hi-IN"/>
        </w:rPr>
      </w:pP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где:</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ОТ</w:t>
      </w:r>
      <w:proofErr w:type="gramStart"/>
      <w:r w:rsidRPr="000E5DBD">
        <w:rPr>
          <w:rFonts w:eastAsia="Calibri"/>
          <w:bCs/>
          <w:kern w:val="1"/>
          <w:sz w:val="28"/>
          <w:szCs w:val="28"/>
          <w:lang w:eastAsia="en-US" w:bidi="hi-IN"/>
        </w:rPr>
        <w:t>1</w:t>
      </w:r>
      <w:proofErr w:type="gramEnd"/>
      <w:r w:rsidRPr="000E5DBD">
        <w:rPr>
          <w:rFonts w:eastAsia="Calibri"/>
          <w:bCs/>
          <w:kern w:val="1"/>
          <w:sz w:val="28"/>
          <w:szCs w:val="28"/>
          <w:lang w:eastAsia="en-US" w:bidi="hi-IN"/>
        </w:rPr>
        <w:t xml:space="preserve"> – </w:t>
      </w:r>
      <w:r w:rsidRPr="000E5DBD">
        <w:rPr>
          <w:bCs/>
          <w:kern w:val="1"/>
          <w:sz w:val="28"/>
          <w:szCs w:val="28"/>
          <w:lang w:eastAsia="hi-IN" w:bidi="hi-IN"/>
        </w:rPr>
        <w:t>выплаты, фактически начисленные выборным должностным лицам и лицам, замещающим иные муниципальные должности, учитываемые</w:t>
      </w:r>
      <w:r w:rsidRPr="000E5DBD">
        <w:rPr>
          <w:rFonts w:ascii="Calibri" w:hAnsi="Calibri" w:cs="Calibri"/>
          <w:b/>
          <w:bCs/>
          <w:kern w:val="1"/>
          <w:sz w:val="28"/>
          <w:szCs w:val="28"/>
          <w:u w:val="single"/>
          <w:lang w:eastAsia="hi-IN" w:bidi="hi-IN"/>
        </w:rPr>
        <w:t xml:space="preserve"> </w:t>
      </w:r>
      <w:r w:rsidRPr="000E5DBD">
        <w:rPr>
          <w:rFonts w:eastAsia="Calibri"/>
          <w:bCs/>
          <w:kern w:val="1"/>
          <w:sz w:val="28"/>
          <w:szCs w:val="28"/>
          <w:lang w:eastAsia="en-US" w:bidi="hi-IN"/>
        </w:rPr>
        <w:t xml:space="preserve">при определении среднего дневного заработка в соответствии </w:t>
      </w:r>
      <w:r w:rsidRPr="000E5DBD">
        <w:rPr>
          <w:rFonts w:eastAsia="Calibri"/>
          <w:bCs/>
          <w:kern w:val="1"/>
          <w:sz w:val="28"/>
          <w:szCs w:val="28"/>
          <w:lang w:eastAsia="en-US" w:bidi="hi-IN"/>
        </w:rPr>
        <w:br/>
        <w:t xml:space="preserve">с нормативными правовыми актами Российской Федерации, за период </w:t>
      </w:r>
      <w:r w:rsidRPr="000E5DBD">
        <w:rPr>
          <w:rFonts w:eastAsia="Calibri"/>
          <w:bCs/>
          <w:kern w:val="1"/>
          <w:sz w:val="28"/>
          <w:szCs w:val="28"/>
          <w:lang w:eastAsia="en-US" w:bidi="hi-IN"/>
        </w:rPr>
        <w:br/>
        <w:t>до 1 января 2025 года, 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ОТ</w:t>
      </w:r>
      <w:proofErr w:type="gramStart"/>
      <w:r w:rsidRPr="000E5DBD">
        <w:rPr>
          <w:rFonts w:eastAsia="Calibri"/>
          <w:bCs/>
          <w:kern w:val="1"/>
          <w:sz w:val="28"/>
          <w:szCs w:val="28"/>
          <w:lang w:eastAsia="en-US" w:bidi="hi-IN"/>
        </w:rPr>
        <w:t>2</w:t>
      </w:r>
      <w:proofErr w:type="gramEnd"/>
      <w:r w:rsidRPr="000E5DBD">
        <w:rPr>
          <w:rFonts w:eastAsia="Calibri"/>
          <w:bCs/>
          <w:kern w:val="1"/>
          <w:sz w:val="28"/>
          <w:szCs w:val="28"/>
          <w:lang w:eastAsia="en-US" w:bidi="hi-IN"/>
        </w:rPr>
        <w:t xml:space="preserve"> – </w:t>
      </w:r>
      <w:r w:rsidRPr="000E5DBD">
        <w:rPr>
          <w:bCs/>
          <w:kern w:val="1"/>
          <w:sz w:val="28"/>
          <w:szCs w:val="28"/>
          <w:lang w:eastAsia="hi-IN" w:bidi="hi-IN"/>
        </w:rPr>
        <w:t>выплаты, фактически начисленные выборным должностным лицам и лицам, замещающим иные муниципальные должности, учитываемые</w:t>
      </w:r>
      <w:r w:rsidRPr="000E5DBD">
        <w:rPr>
          <w:rFonts w:eastAsia="Calibri"/>
          <w:bCs/>
          <w:kern w:val="1"/>
          <w:sz w:val="28"/>
          <w:szCs w:val="28"/>
          <w:lang w:eastAsia="en-US" w:bidi="hi-IN"/>
        </w:rPr>
        <w:t xml:space="preserve"> при определении среднего дневного заработка в соответствии </w:t>
      </w:r>
      <w:r w:rsidRPr="000E5DBD">
        <w:rPr>
          <w:rFonts w:eastAsia="Calibri"/>
          <w:bCs/>
          <w:kern w:val="1"/>
          <w:sz w:val="28"/>
          <w:szCs w:val="28"/>
          <w:lang w:eastAsia="en-US" w:bidi="hi-IN"/>
        </w:rPr>
        <w:br/>
        <w:t xml:space="preserve">с нормативными правовыми актами Российской Федерации, за период </w:t>
      </w:r>
      <w:r w:rsidRPr="000E5DBD">
        <w:rPr>
          <w:rFonts w:eastAsia="Calibri"/>
          <w:bCs/>
          <w:kern w:val="1"/>
          <w:sz w:val="28"/>
          <w:szCs w:val="28"/>
          <w:lang w:eastAsia="en-US" w:bidi="hi-IN"/>
        </w:rPr>
        <w:br/>
        <w:t>с 1 января 2025 года, 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proofErr w:type="spellStart"/>
      <w:r w:rsidRPr="000E5DBD">
        <w:rPr>
          <w:rFonts w:eastAsia="Calibri"/>
          <w:bCs/>
          <w:kern w:val="1"/>
          <w:sz w:val="28"/>
          <w:szCs w:val="28"/>
          <w:lang w:eastAsia="en-US" w:bidi="hi-IN"/>
        </w:rPr>
        <w:t>Кмес</w:t>
      </w:r>
      <w:proofErr w:type="spellEnd"/>
      <w:r w:rsidRPr="000E5DBD">
        <w:rPr>
          <w:rFonts w:eastAsia="Calibri"/>
          <w:bCs/>
          <w:kern w:val="1"/>
          <w:sz w:val="28"/>
          <w:szCs w:val="28"/>
          <w:lang w:eastAsia="en-US" w:bidi="hi-I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E5DBD" w:rsidRPr="000E5DBD" w:rsidRDefault="000E5DBD" w:rsidP="000E5DBD">
      <w:pPr>
        <w:suppressAutoHyphens/>
        <w:autoSpaceDE w:val="0"/>
        <w:autoSpaceDN w:val="0"/>
        <w:adjustRightInd w:val="0"/>
        <w:spacing w:line="100" w:lineRule="atLeast"/>
        <w:ind w:firstLine="709"/>
        <w:jc w:val="both"/>
        <w:rPr>
          <w:bCs/>
          <w:kern w:val="1"/>
          <w:sz w:val="28"/>
          <w:szCs w:val="28"/>
          <w:lang w:eastAsia="hi-IN" w:bidi="hi-IN"/>
        </w:rPr>
      </w:pPr>
      <w:proofErr w:type="spellStart"/>
      <w:r w:rsidRPr="000E5DBD">
        <w:rPr>
          <w:rFonts w:eastAsia="Calibri"/>
          <w:bCs/>
          <w:kern w:val="1"/>
          <w:sz w:val="28"/>
          <w:szCs w:val="28"/>
          <w:lang w:eastAsia="en-US" w:bidi="hi-IN"/>
        </w:rPr>
        <w:t>Крк</w:t>
      </w:r>
      <w:proofErr w:type="spellEnd"/>
      <w:r w:rsidRPr="000E5DBD">
        <w:rPr>
          <w:rFonts w:eastAsia="Calibri"/>
          <w:bCs/>
          <w:kern w:val="1"/>
          <w:sz w:val="28"/>
          <w:szCs w:val="28"/>
          <w:lang w:eastAsia="en-US" w:bidi="hi-IN"/>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0E5DBD">
        <w:rPr>
          <w:rFonts w:eastAsia="Calibri"/>
          <w:bCs/>
          <w:kern w:val="1"/>
          <w:sz w:val="28"/>
          <w:szCs w:val="28"/>
          <w:lang w:eastAsia="en-US" w:bidi="hi-IN"/>
        </w:rPr>
        <w:t>.»</w:t>
      </w:r>
      <w:r w:rsidRPr="000E5DBD">
        <w:rPr>
          <w:bCs/>
          <w:kern w:val="1"/>
          <w:sz w:val="28"/>
          <w:szCs w:val="28"/>
          <w:lang w:eastAsia="hi-IN" w:bidi="hi-IN"/>
        </w:rPr>
        <w:t>;</w:t>
      </w:r>
      <w:proofErr w:type="gramEnd"/>
    </w:p>
    <w:p w:rsidR="000E5DBD" w:rsidRPr="000E5DBD" w:rsidRDefault="000E5DBD" w:rsidP="000E5DBD">
      <w:pPr>
        <w:suppressAutoHyphens/>
        <w:ind w:firstLine="709"/>
        <w:jc w:val="both"/>
        <w:rPr>
          <w:bCs/>
          <w:i/>
          <w:iCs/>
          <w:kern w:val="1"/>
          <w:sz w:val="28"/>
          <w:szCs w:val="28"/>
          <w:lang w:eastAsia="hi-IN" w:bidi="hi-IN"/>
        </w:rPr>
      </w:pPr>
      <w:r w:rsidRPr="000E5DBD">
        <w:rPr>
          <w:rFonts w:eastAsia="Calibri"/>
          <w:bCs/>
          <w:kern w:val="1"/>
          <w:sz w:val="28"/>
          <w:szCs w:val="28"/>
          <w:lang w:eastAsia="en-US" w:bidi="hi-IN"/>
        </w:rPr>
        <w:t>1.3. В приложении № 3</w:t>
      </w:r>
      <w:r w:rsidRPr="000E5DBD">
        <w:rPr>
          <w:kern w:val="1"/>
          <w:sz w:val="28"/>
          <w:szCs w:val="28"/>
          <w:lang w:eastAsia="hi-IN" w:bidi="hi-IN"/>
        </w:rPr>
        <w:t xml:space="preserve"> </w:t>
      </w:r>
      <w:r w:rsidRPr="000E5DBD">
        <w:rPr>
          <w:rFonts w:eastAsia="Calibri"/>
          <w:bCs/>
          <w:kern w:val="1"/>
          <w:sz w:val="28"/>
          <w:szCs w:val="28"/>
          <w:lang w:eastAsia="en-US" w:bidi="hi-IN"/>
        </w:rPr>
        <w:t>«</w:t>
      </w:r>
      <w:r w:rsidRPr="000E5DBD">
        <w:rPr>
          <w:bCs/>
          <w:kern w:val="1"/>
          <w:sz w:val="28"/>
          <w:szCs w:val="28"/>
          <w:lang w:eastAsia="hi-IN" w:bidi="hi-IN"/>
        </w:rPr>
        <w:t xml:space="preserve">Об оплате труда лиц, замещающих муниципальные должности, осуществляющих свои полномочия на постоянной основе, и муниципальных служащих в  </w:t>
      </w:r>
      <w:r w:rsidRPr="000E5DBD">
        <w:rPr>
          <w:bCs/>
          <w:iCs/>
          <w:kern w:val="1"/>
          <w:sz w:val="28"/>
          <w:szCs w:val="28"/>
          <w:lang w:eastAsia="hi-IN" w:bidi="hi-IN"/>
        </w:rPr>
        <w:t>муниципальном образовании Муринский сельсовет» к решению от 28.12.2023 № 33-174-р:</w:t>
      </w:r>
    </w:p>
    <w:p w:rsidR="000E5DBD" w:rsidRPr="000E5DBD" w:rsidRDefault="000E5DBD" w:rsidP="000E5DBD">
      <w:pPr>
        <w:suppressAutoHyphens/>
        <w:spacing w:line="100" w:lineRule="atLeast"/>
        <w:ind w:left="709"/>
        <w:jc w:val="both"/>
        <w:rPr>
          <w:bCs/>
          <w:kern w:val="1"/>
          <w:sz w:val="28"/>
          <w:szCs w:val="28"/>
          <w:lang w:eastAsia="hi-IN" w:bidi="hi-IN"/>
        </w:rPr>
      </w:pPr>
      <w:r w:rsidRPr="000E5DBD">
        <w:rPr>
          <w:bCs/>
          <w:iCs/>
          <w:kern w:val="1"/>
          <w:sz w:val="28"/>
          <w:szCs w:val="28"/>
          <w:lang w:eastAsia="hi-IN" w:bidi="hi-IN"/>
        </w:rPr>
        <w:t>- в статье 4 «</w:t>
      </w:r>
      <w:r w:rsidRPr="000E5DBD">
        <w:rPr>
          <w:bCs/>
          <w:kern w:val="1"/>
          <w:sz w:val="28"/>
          <w:szCs w:val="28"/>
          <w:lang w:eastAsia="hi-IN" w:bidi="hi-IN"/>
        </w:rPr>
        <w:t xml:space="preserve">Должностные оклады муниципальных служащих» таблицу изложить в следующей редакции: </w:t>
      </w:r>
    </w:p>
    <w:tbl>
      <w:tblPr>
        <w:tblW w:w="9870" w:type="dxa"/>
        <w:tblInd w:w="70" w:type="dxa"/>
        <w:tblLayout w:type="fixed"/>
        <w:tblCellMar>
          <w:left w:w="70" w:type="dxa"/>
          <w:right w:w="70" w:type="dxa"/>
        </w:tblCellMar>
        <w:tblLook w:val="0000" w:firstRow="0" w:lastRow="0" w:firstColumn="0" w:lastColumn="0" w:noHBand="0" w:noVBand="0"/>
      </w:tblPr>
      <w:tblGrid>
        <w:gridCol w:w="7740"/>
        <w:gridCol w:w="2130"/>
      </w:tblGrid>
      <w:tr w:rsidR="000E5DBD" w:rsidRPr="000E5DBD" w:rsidTr="008C6B40">
        <w:trPr>
          <w:trHeight w:val="312"/>
        </w:trPr>
        <w:tc>
          <w:tcPr>
            <w:tcW w:w="7740" w:type="dxa"/>
            <w:tcBorders>
              <w:top w:val="single" w:sz="4" w:space="0" w:color="000000"/>
              <w:left w:val="single" w:sz="4" w:space="0" w:color="000000"/>
              <w:bottom w:val="single" w:sz="4" w:space="0" w:color="000000"/>
            </w:tcBorders>
            <w:shd w:val="clear" w:color="auto" w:fill="auto"/>
            <w:vAlign w:val="center"/>
          </w:tcPr>
          <w:p w:rsidR="000E5DBD" w:rsidRPr="000E5DBD" w:rsidRDefault="000E5DBD" w:rsidP="000E5DBD">
            <w:pPr>
              <w:suppressAutoHyphens/>
              <w:autoSpaceDE w:val="0"/>
              <w:snapToGrid w:val="0"/>
              <w:jc w:val="center"/>
              <w:rPr>
                <w:rFonts w:eastAsia="Arial"/>
                <w:sz w:val="28"/>
                <w:szCs w:val="28"/>
                <w:lang w:eastAsia="ar-SA"/>
              </w:rPr>
            </w:pPr>
            <w:r w:rsidRPr="000E5DBD">
              <w:rPr>
                <w:rFonts w:eastAsia="Arial"/>
                <w:sz w:val="28"/>
                <w:szCs w:val="28"/>
                <w:lang w:eastAsia="ar-SA"/>
              </w:rPr>
              <w:lastRenderedPageBreak/>
              <w:t>Наименование должности</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5DBD" w:rsidRPr="000E5DBD" w:rsidRDefault="000E5DBD" w:rsidP="000E5DBD">
            <w:pPr>
              <w:suppressAutoHyphens/>
              <w:autoSpaceDE w:val="0"/>
              <w:snapToGrid w:val="0"/>
              <w:jc w:val="center"/>
              <w:rPr>
                <w:rFonts w:eastAsia="Arial"/>
                <w:sz w:val="28"/>
                <w:szCs w:val="28"/>
                <w:lang w:eastAsia="ar-SA"/>
              </w:rPr>
            </w:pPr>
            <w:r w:rsidRPr="000E5DBD">
              <w:rPr>
                <w:rFonts w:eastAsia="Arial"/>
                <w:sz w:val="28"/>
                <w:szCs w:val="28"/>
                <w:lang w:eastAsia="ar-SA"/>
              </w:rPr>
              <w:t>Должностной оклад (</w:t>
            </w:r>
            <w:proofErr w:type="spellStart"/>
            <w:r w:rsidRPr="000E5DBD">
              <w:rPr>
                <w:rFonts w:eastAsia="Arial"/>
                <w:sz w:val="28"/>
                <w:szCs w:val="28"/>
                <w:lang w:eastAsia="ar-SA"/>
              </w:rPr>
              <w:t>руб</w:t>
            </w:r>
            <w:proofErr w:type="spellEnd"/>
            <w:r w:rsidRPr="000E5DBD">
              <w:rPr>
                <w:rFonts w:eastAsia="Arial"/>
                <w:sz w:val="28"/>
                <w:szCs w:val="28"/>
                <w:lang w:eastAsia="ar-SA"/>
              </w:rPr>
              <w:t>)</w:t>
            </w:r>
          </w:p>
        </w:tc>
      </w:tr>
      <w:tr w:rsidR="000E5DBD" w:rsidRPr="000E5DBD" w:rsidTr="008C6B40">
        <w:trPr>
          <w:trHeight w:val="240"/>
        </w:trPr>
        <w:tc>
          <w:tcPr>
            <w:tcW w:w="7740" w:type="dxa"/>
            <w:tcBorders>
              <w:top w:val="single" w:sz="4" w:space="0" w:color="000000"/>
              <w:left w:val="single" w:sz="4" w:space="0" w:color="000000"/>
              <w:bottom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Заместитель главы сельсовета</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napToGrid w:val="0"/>
              <w:spacing w:line="100" w:lineRule="atLeast"/>
              <w:jc w:val="center"/>
              <w:rPr>
                <w:bCs/>
                <w:kern w:val="1"/>
                <w:sz w:val="28"/>
                <w:szCs w:val="28"/>
                <w:lang w:eastAsia="hi-IN" w:bidi="hi-IN"/>
              </w:rPr>
            </w:pPr>
            <w:r w:rsidRPr="000E5DBD">
              <w:rPr>
                <w:bCs/>
                <w:kern w:val="1"/>
                <w:sz w:val="28"/>
                <w:szCs w:val="28"/>
                <w:lang w:eastAsia="hi-IN" w:bidi="hi-IN"/>
              </w:rPr>
              <w:t>6 597,00</w:t>
            </w:r>
          </w:p>
        </w:tc>
      </w:tr>
      <w:tr w:rsidR="000E5DBD" w:rsidRPr="000E5DBD" w:rsidTr="008C6B40">
        <w:trPr>
          <w:trHeight w:val="265"/>
        </w:trPr>
        <w:tc>
          <w:tcPr>
            <w:tcW w:w="7740" w:type="dxa"/>
            <w:tcBorders>
              <w:top w:val="single" w:sz="4" w:space="0" w:color="000000"/>
              <w:left w:val="single" w:sz="4" w:space="0" w:color="000000"/>
              <w:bottom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Бухгалтер</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snapToGrid w:val="0"/>
              <w:spacing w:line="100" w:lineRule="atLeast"/>
              <w:jc w:val="center"/>
              <w:rPr>
                <w:bCs/>
                <w:kern w:val="1"/>
                <w:sz w:val="28"/>
                <w:szCs w:val="28"/>
                <w:lang w:eastAsia="hi-IN" w:bidi="hi-IN"/>
              </w:rPr>
            </w:pPr>
            <w:r w:rsidRPr="000E5DBD">
              <w:rPr>
                <w:bCs/>
                <w:kern w:val="1"/>
                <w:sz w:val="28"/>
                <w:szCs w:val="28"/>
                <w:lang w:eastAsia="hi-IN" w:bidi="hi-IN"/>
              </w:rPr>
              <w:t>5 378,00</w:t>
            </w:r>
          </w:p>
        </w:tc>
      </w:tr>
      <w:tr w:rsidR="000E5DBD" w:rsidRPr="000E5DBD" w:rsidTr="008C6B40">
        <w:trPr>
          <w:trHeight w:val="113"/>
        </w:trPr>
        <w:tc>
          <w:tcPr>
            <w:tcW w:w="7740" w:type="dxa"/>
            <w:tcBorders>
              <w:top w:val="single" w:sz="4" w:space="0" w:color="000000"/>
              <w:left w:val="single" w:sz="4" w:space="0" w:color="000000"/>
              <w:bottom w:val="single" w:sz="4" w:space="0" w:color="000000"/>
            </w:tcBorders>
            <w:shd w:val="clear" w:color="auto" w:fill="auto"/>
          </w:tcPr>
          <w:p w:rsidR="000E5DBD" w:rsidRPr="000E5DBD" w:rsidRDefault="000E5DBD" w:rsidP="000E5DBD">
            <w:pPr>
              <w:suppressAutoHyphens/>
              <w:spacing w:line="100" w:lineRule="atLeast"/>
              <w:rPr>
                <w:bCs/>
                <w:kern w:val="1"/>
                <w:sz w:val="28"/>
                <w:szCs w:val="28"/>
                <w:lang w:eastAsia="hi-IN" w:bidi="hi-IN"/>
              </w:rPr>
            </w:pPr>
            <w:r w:rsidRPr="000E5DBD">
              <w:rPr>
                <w:bCs/>
                <w:kern w:val="1"/>
                <w:sz w:val="28"/>
                <w:szCs w:val="28"/>
                <w:lang w:eastAsia="hi-IN" w:bidi="hi-IN"/>
              </w:rPr>
              <w:t>Специалист 1 категории</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0E5DBD" w:rsidRPr="000E5DBD" w:rsidRDefault="000E5DBD" w:rsidP="000E5DBD">
            <w:pPr>
              <w:suppressAutoHyphens/>
              <w:autoSpaceDE w:val="0"/>
              <w:snapToGrid w:val="0"/>
              <w:jc w:val="center"/>
              <w:rPr>
                <w:rFonts w:eastAsia="Arial"/>
                <w:sz w:val="28"/>
                <w:szCs w:val="28"/>
                <w:lang w:eastAsia="ar-SA"/>
              </w:rPr>
            </w:pPr>
            <w:r w:rsidRPr="000E5DBD">
              <w:rPr>
                <w:rFonts w:eastAsia="Arial"/>
                <w:sz w:val="28"/>
                <w:szCs w:val="28"/>
                <w:lang w:eastAsia="ar-SA"/>
              </w:rPr>
              <w:t>5 378,00</w:t>
            </w:r>
          </w:p>
        </w:tc>
      </w:tr>
    </w:tbl>
    <w:p w:rsidR="000E5DBD" w:rsidRPr="000E5DBD" w:rsidRDefault="000E5DBD" w:rsidP="000E5DBD">
      <w:pPr>
        <w:suppressAutoHyphens/>
        <w:spacing w:line="100" w:lineRule="atLeast"/>
        <w:ind w:left="709"/>
        <w:jc w:val="both"/>
        <w:rPr>
          <w:bCs/>
          <w:iCs/>
          <w:kern w:val="1"/>
          <w:sz w:val="28"/>
          <w:szCs w:val="28"/>
          <w:lang w:eastAsia="hi-IN" w:bidi="hi-IN"/>
        </w:rPr>
      </w:pPr>
    </w:p>
    <w:p w:rsidR="000E5DBD" w:rsidRPr="000E5DBD" w:rsidRDefault="000E5DBD" w:rsidP="000E5DBD">
      <w:pPr>
        <w:suppressAutoHyphens/>
        <w:autoSpaceDE w:val="0"/>
        <w:autoSpaceDN w:val="0"/>
        <w:adjustRightInd w:val="0"/>
        <w:spacing w:line="100" w:lineRule="atLeast"/>
        <w:ind w:firstLine="720"/>
        <w:jc w:val="both"/>
        <w:rPr>
          <w:bCs/>
          <w:kern w:val="1"/>
          <w:sz w:val="28"/>
          <w:szCs w:val="28"/>
          <w:lang w:eastAsia="hi-IN" w:bidi="hi-IN"/>
        </w:rPr>
      </w:pPr>
      <w:r w:rsidRPr="000E5DBD">
        <w:rPr>
          <w:rFonts w:eastAsia="Calibri"/>
          <w:bCs/>
          <w:kern w:val="1"/>
          <w:sz w:val="28"/>
          <w:szCs w:val="28"/>
          <w:lang w:eastAsia="en-US" w:bidi="hi-IN"/>
        </w:rPr>
        <w:t xml:space="preserve"> - в пункте 2 статьи 8 </w:t>
      </w:r>
      <w:r w:rsidRPr="000E5DBD">
        <w:rPr>
          <w:kern w:val="1"/>
          <w:sz w:val="28"/>
          <w:szCs w:val="28"/>
          <w:lang w:eastAsia="hi-IN" w:bidi="hi-IN"/>
        </w:rPr>
        <w:t>цифры «3000» заменить цифрами «6200»</w:t>
      </w:r>
      <w:r w:rsidRPr="000E5DBD">
        <w:rPr>
          <w:bCs/>
          <w:kern w:val="1"/>
          <w:sz w:val="28"/>
          <w:szCs w:val="28"/>
          <w:lang w:eastAsia="hi-IN" w:bidi="hi-IN"/>
        </w:rPr>
        <w:t>;</w:t>
      </w:r>
    </w:p>
    <w:p w:rsidR="000E5DBD" w:rsidRPr="000E5DBD" w:rsidRDefault="000E5DBD" w:rsidP="000E5DBD">
      <w:pPr>
        <w:suppressAutoHyphens/>
        <w:spacing w:line="100" w:lineRule="atLeast"/>
        <w:jc w:val="both"/>
        <w:rPr>
          <w:bCs/>
          <w:iCs/>
          <w:kern w:val="1"/>
          <w:sz w:val="28"/>
          <w:szCs w:val="28"/>
          <w:lang w:eastAsia="hi-IN" w:bidi="hi-IN"/>
        </w:rPr>
      </w:pPr>
      <w:r w:rsidRPr="000E5DBD">
        <w:rPr>
          <w:bCs/>
          <w:iCs/>
          <w:kern w:val="1"/>
          <w:sz w:val="28"/>
          <w:szCs w:val="28"/>
          <w:lang w:eastAsia="hi-IN" w:bidi="hi-IN"/>
        </w:rPr>
        <w:t xml:space="preserve">           - статью 8 дополнить пунктом 4 следующего содержания:</w:t>
      </w:r>
    </w:p>
    <w:p w:rsidR="000E5DBD" w:rsidRPr="000E5DBD" w:rsidRDefault="000E5DBD" w:rsidP="000E5DBD">
      <w:pPr>
        <w:suppressAutoHyphens/>
        <w:autoSpaceDE w:val="0"/>
        <w:autoSpaceDN w:val="0"/>
        <w:adjustRightInd w:val="0"/>
        <w:spacing w:line="100" w:lineRule="atLeast"/>
        <w:ind w:firstLine="708"/>
        <w:jc w:val="both"/>
        <w:rPr>
          <w:bCs/>
          <w:kern w:val="1"/>
          <w:sz w:val="28"/>
          <w:szCs w:val="28"/>
          <w:lang w:eastAsia="hi-IN" w:bidi="hi-IN"/>
        </w:rPr>
      </w:pPr>
      <w:r w:rsidRPr="000E5DBD">
        <w:rPr>
          <w:bCs/>
          <w:kern w:val="1"/>
          <w:sz w:val="28"/>
          <w:szCs w:val="22"/>
          <w:lang w:eastAsia="hi-IN" w:bidi="hi-IN"/>
        </w:rPr>
        <w:t xml:space="preserve">«4. </w:t>
      </w:r>
      <w:proofErr w:type="gramStart"/>
      <w:r w:rsidRPr="000E5DBD">
        <w:rPr>
          <w:bCs/>
          <w:kern w:val="1"/>
          <w:sz w:val="28"/>
          <w:szCs w:val="28"/>
          <w:lang w:eastAsia="hi-IN" w:bidi="hi-IN"/>
        </w:rPr>
        <w:t xml:space="preserve">В месяце, в котором муниципальному служащему начисления производятся исходя из средней заработной платы, определенной </w:t>
      </w:r>
      <w:r w:rsidRPr="000E5DBD">
        <w:rPr>
          <w:bCs/>
          <w:kern w:val="1"/>
          <w:sz w:val="28"/>
          <w:szCs w:val="28"/>
          <w:lang w:eastAsia="hi-IN" w:bidi="hi-IN"/>
        </w:rPr>
        <w:br/>
        <w:t xml:space="preserve">в соответствии с нормативными правовыми актами Российской Федерации, </w:t>
      </w:r>
      <w:r w:rsidRPr="000E5DBD">
        <w:rPr>
          <w:bCs/>
          <w:kern w:val="1"/>
          <w:sz w:val="28"/>
          <w:szCs w:val="28"/>
          <w:lang w:eastAsia="hi-IN" w:bidi="hi-IN"/>
        </w:rPr>
        <w:br/>
        <w:t xml:space="preserve">и выплачиваемые за счет фонда оплаты труда, за исключением пособий </w:t>
      </w:r>
      <w:r w:rsidRPr="000E5DBD">
        <w:rPr>
          <w:bCs/>
          <w:kern w:val="1"/>
          <w:sz w:val="28"/>
          <w:szCs w:val="28"/>
          <w:lang w:eastAsia="hi-IN" w:bidi="hi-IN"/>
        </w:rPr>
        <w:br/>
        <w:t xml:space="preserve">по временной нетрудоспособности, предельные размеры ежемесячного денежного поощрения, определенные в соответствии пунктом 6 настоящего приложения, в 2025 году увеличиваются на размер, рассчитываемый </w:t>
      </w:r>
      <w:r w:rsidRPr="000E5DBD">
        <w:rPr>
          <w:bCs/>
          <w:kern w:val="1"/>
          <w:sz w:val="28"/>
          <w:szCs w:val="28"/>
          <w:lang w:eastAsia="hi-IN" w:bidi="hi-IN"/>
        </w:rPr>
        <w:br/>
        <w:t>по формуле:</w:t>
      </w:r>
      <w:proofErr w:type="gramEnd"/>
    </w:p>
    <w:p w:rsidR="000E5DBD" w:rsidRPr="000E5DBD" w:rsidRDefault="000E5DBD" w:rsidP="000E5DBD">
      <w:pPr>
        <w:suppressAutoHyphens/>
        <w:autoSpaceDE w:val="0"/>
        <w:autoSpaceDN w:val="0"/>
        <w:adjustRightInd w:val="0"/>
        <w:spacing w:line="100" w:lineRule="atLeast"/>
        <w:ind w:firstLine="709"/>
        <w:jc w:val="center"/>
        <w:rPr>
          <w:rFonts w:eastAsia="Calibri"/>
          <w:bCs/>
          <w:kern w:val="1"/>
          <w:sz w:val="28"/>
          <w:szCs w:val="28"/>
          <w:lang w:eastAsia="en-US" w:bidi="hi-IN"/>
        </w:rPr>
      </w:pPr>
      <w:bookmarkStart w:id="1" w:name="Par2"/>
      <w:bookmarkEnd w:id="1"/>
      <w:proofErr w:type="spellStart"/>
      <w:r w:rsidRPr="000E5DBD">
        <w:rPr>
          <w:rFonts w:eastAsia="Calibri"/>
          <w:bCs/>
          <w:kern w:val="1"/>
          <w:sz w:val="28"/>
          <w:szCs w:val="28"/>
          <w:lang w:eastAsia="en-US" w:bidi="hi-IN"/>
        </w:rPr>
        <w:t>ЕДПув</w:t>
      </w:r>
      <w:proofErr w:type="spellEnd"/>
      <w:r w:rsidRPr="000E5DBD">
        <w:rPr>
          <w:rFonts w:eastAsia="Calibri"/>
          <w:bCs/>
          <w:kern w:val="1"/>
          <w:sz w:val="28"/>
          <w:szCs w:val="20"/>
          <w:lang w:eastAsia="en-US" w:bidi="hi-IN"/>
        </w:rPr>
        <w:t xml:space="preserve"> </w:t>
      </w:r>
      <w:r w:rsidRPr="000E5DBD">
        <w:rPr>
          <w:rFonts w:eastAsia="Calibri"/>
          <w:bCs/>
          <w:kern w:val="1"/>
          <w:sz w:val="28"/>
          <w:szCs w:val="28"/>
          <w:lang w:eastAsia="en-US" w:bidi="hi-IN"/>
        </w:rPr>
        <w:t xml:space="preserve">= </w:t>
      </w:r>
      <w:proofErr w:type="spellStart"/>
      <w:r w:rsidRPr="000E5DBD">
        <w:rPr>
          <w:rFonts w:eastAsia="Calibri"/>
          <w:bCs/>
          <w:kern w:val="1"/>
          <w:sz w:val="28"/>
          <w:szCs w:val="28"/>
          <w:lang w:eastAsia="en-US" w:bidi="hi-IN"/>
        </w:rPr>
        <w:t>Отп</w:t>
      </w:r>
      <w:proofErr w:type="spellEnd"/>
      <w:r w:rsidRPr="000E5DBD">
        <w:rPr>
          <w:rFonts w:eastAsia="Calibri"/>
          <w:bCs/>
          <w:kern w:val="1"/>
          <w:sz w:val="28"/>
          <w:szCs w:val="28"/>
          <w:lang w:eastAsia="en-US" w:bidi="hi-IN"/>
        </w:rPr>
        <w:t xml:space="preserve"> x </w:t>
      </w:r>
      <w:proofErr w:type="spellStart"/>
      <w:r w:rsidRPr="000E5DBD">
        <w:rPr>
          <w:rFonts w:eastAsia="Calibri"/>
          <w:bCs/>
          <w:kern w:val="1"/>
          <w:sz w:val="28"/>
          <w:szCs w:val="28"/>
          <w:lang w:eastAsia="en-US" w:bidi="hi-IN"/>
        </w:rPr>
        <w:t>Кув</w:t>
      </w:r>
      <w:proofErr w:type="spellEnd"/>
      <w:r w:rsidRPr="000E5DBD">
        <w:rPr>
          <w:rFonts w:eastAsia="Calibri"/>
          <w:bCs/>
          <w:kern w:val="1"/>
          <w:sz w:val="28"/>
          <w:szCs w:val="28"/>
          <w:lang w:eastAsia="en-US" w:bidi="hi-IN"/>
        </w:rPr>
        <w:t xml:space="preserve"> – </w:t>
      </w:r>
      <w:proofErr w:type="spellStart"/>
      <w:r w:rsidRPr="000E5DBD">
        <w:rPr>
          <w:rFonts w:eastAsia="Calibri"/>
          <w:bCs/>
          <w:kern w:val="1"/>
          <w:sz w:val="28"/>
          <w:szCs w:val="28"/>
          <w:lang w:eastAsia="en-US" w:bidi="hi-IN"/>
        </w:rPr>
        <w:t>Отп</w:t>
      </w:r>
      <w:proofErr w:type="spellEnd"/>
      <w:r w:rsidRPr="000E5DBD">
        <w:rPr>
          <w:rFonts w:eastAsia="Calibri"/>
          <w:bCs/>
          <w:kern w:val="1"/>
          <w:sz w:val="28"/>
          <w:szCs w:val="28"/>
          <w:lang w:eastAsia="en-US" w:bidi="hi-IN"/>
        </w:rPr>
        <w:t>, (1)</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где:</w:t>
      </w:r>
    </w:p>
    <w:p w:rsidR="000E5DBD" w:rsidRPr="000E5DBD" w:rsidRDefault="000E5DBD" w:rsidP="000E5DBD">
      <w:pPr>
        <w:suppressAutoHyphens/>
        <w:autoSpaceDE w:val="0"/>
        <w:autoSpaceDN w:val="0"/>
        <w:adjustRightInd w:val="0"/>
        <w:spacing w:line="100" w:lineRule="atLeast"/>
        <w:ind w:firstLine="708"/>
        <w:jc w:val="both"/>
        <w:rPr>
          <w:bCs/>
          <w:kern w:val="1"/>
          <w:sz w:val="28"/>
          <w:szCs w:val="28"/>
          <w:lang w:eastAsia="hi-IN" w:bidi="hi-IN"/>
        </w:rPr>
      </w:pPr>
      <w:proofErr w:type="spellStart"/>
      <w:r w:rsidRPr="000E5DBD">
        <w:rPr>
          <w:rFonts w:eastAsia="Calibri"/>
          <w:bCs/>
          <w:kern w:val="1"/>
          <w:sz w:val="28"/>
          <w:szCs w:val="28"/>
          <w:lang w:eastAsia="en-US" w:bidi="hi-IN"/>
        </w:rPr>
        <w:t>ЕДПув</w:t>
      </w:r>
      <w:proofErr w:type="spellEnd"/>
      <w:r w:rsidRPr="000E5DBD">
        <w:rPr>
          <w:rFonts w:eastAsia="Calibri"/>
          <w:bCs/>
          <w:kern w:val="1"/>
          <w:sz w:val="28"/>
          <w:szCs w:val="28"/>
          <w:lang w:eastAsia="en-US" w:bidi="hi-IN"/>
        </w:rPr>
        <w:t xml:space="preserve"> – </w:t>
      </w:r>
      <w:r w:rsidRPr="000E5DBD">
        <w:rPr>
          <w:bCs/>
          <w:kern w:val="1"/>
          <w:sz w:val="28"/>
          <w:szCs w:val="28"/>
          <w:lang w:eastAsia="hi-IN" w:bidi="hi-IN"/>
        </w:rPr>
        <w:t xml:space="preserve">размер увеличения ежемесячного денежного поощрения, рассчитанный с учетом районного коэффициента, процентной надбавки </w:t>
      </w:r>
      <w:r w:rsidRPr="000E5DBD">
        <w:rPr>
          <w:bCs/>
          <w:kern w:val="1"/>
          <w:sz w:val="28"/>
          <w:szCs w:val="28"/>
          <w:lang w:eastAsia="hi-IN" w:bidi="hi-IN"/>
        </w:rPr>
        <w:br/>
        <w:t xml:space="preserve">к заработной плате за стаж работы в районах Крайнего Севера </w:t>
      </w:r>
      <w:r w:rsidRPr="000E5DBD">
        <w:rPr>
          <w:bCs/>
          <w:kern w:val="1"/>
          <w:sz w:val="28"/>
          <w:szCs w:val="28"/>
          <w:lang w:eastAsia="hi-IN" w:bidi="hi-IN"/>
        </w:rPr>
        <w:br/>
        <w:t xml:space="preserve">и приравненных к ним местностях и иных местностях края с особыми климатическими условиями, </w:t>
      </w:r>
      <w:r w:rsidRPr="000E5DBD">
        <w:rPr>
          <w:rFonts w:eastAsia="Calibri"/>
          <w:bCs/>
          <w:kern w:val="1"/>
          <w:sz w:val="28"/>
          <w:szCs w:val="28"/>
          <w:lang w:eastAsia="en-US" w:bidi="hi-IN"/>
        </w:rPr>
        <w:t>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proofErr w:type="spellStart"/>
      <w:r w:rsidRPr="000E5DBD">
        <w:rPr>
          <w:rFonts w:eastAsia="Calibri"/>
          <w:bCs/>
          <w:kern w:val="1"/>
          <w:sz w:val="28"/>
          <w:szCs w:val="28"/>
          <w:lang w:eastAsia="en-US" w:bidi="hi-IN"/>
        </w:rPr>
        <w:t>Отп</w:t>
      </w:r>
      <w:proofErr w:type="spellEnd"/>
      <w:r w:rsidRPr="000E5DBD">
        <w:rPr>
          <w:rFonts w:eastAsia="Calibri"/>
          <w:bCs/>
          <w:kern w:val="1"/>
          <w:sz w:val="28"/>
          <w:szCs w:val="28"/>
          <w:lang w:eastAsia="en-US" w:bidi="hi-I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proofErr w:type="spellStart"/>
      <w:r w:rsidRPr="000E5DBD">
        <w:rPr>
          <w:bCs/>
          <w:kern w:val="1"/>
          <w:sz w:val="28"/>
          <w:szCs w:val="28"/>
          <w:lang w:eastAsia="hi-IN" w:bidi="hi-IN"/>
        </w:rPr>
        <w:t>Кув</w:t>
      </w:r>
      <w:proofErr w:type="spellEnd"/>
      <w:r w:rsidRPr="000E5DBD">
        <w:rPr>
          <w:bCs/>
          <w:kern w:val="1"/>
          <w:sz w:val="28"/>
          <w:szCs w:val="28"/>
          <w:lang w:eastAsia="hi-IN" w:bidi="hi-IN"/>
        </w:rPr>
        <w:t xml:space="preserve"> </w:t>
      </w:r>
      <w:r w:rsidRPr="000E5DBD">
        <w:rPr>
          <w:rFonts w:eastAsia="Calibri"/>
          <w:bCs/>
          <w:kern w:val="1"/>
          <w:sz w:val="28"/>
          <w:szCs w:val="28"/>
          <w:lang w:eastAsia="en-US" w:bidi="hi-IN"/>
        </w:rPr>
        <w:t>–</w:t>
      </w:r>
      <w:r w:rsidRPr="000E5DBD">
        <w:rPr>
          <w:bCs/>
          <w:kern w:val="1"/>
          <w:sz w:val="28"/>
          <w:szCs w:val="28"/>
          <w:lang w:eastAsia="hi-IN" w:bidi="hi-IN"/>
        </w:rPr>
        <w:t xml:space="preserve"> коэффициент увеличения ежемесячного денежного поощрения.</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proofErr w:type="spellStart"/>
      <w:r w:rsidRPr="000E5DBD">
        <w:rPr>
          <w:bCs/>
          <w:kern w:val="1"/>
          <w:sz w:val="28"/>
          <w:szCs w:val="28"/>
          <w:lang w:eastAsia="hi-IN" w:bidi="hi-IN"/>
        </w:rPr>
        <w:t>Кув</w:t>
      </w:r>
      <w:proofErr w:type="spellEnd"/>
      <w:r w:rsidRPr="000E5DBD">
        <w:rPr>
          <w:bCs/>
          <w:kern w:val="1"/>
          <w:sz w:val="28"/>
          <w:szCs w:val="28"/>
          <w:lang w:eastAsia="hi-IN" w:bidi="hi-IN"/>
        </w:rPr>
        <w:t xml:space="preserve"> рассчитывается в случае, если при определении среднего дневного заработка учитываются периоды, предшествующие 1 января 2025 года.</w:t>
      </w:r>
    </w:p>
    <w:p w:rsidR="000E5DBD" w:rsidRPr="000E5DBD" w:rsidRDefault="000E5DBD" w:rsidP="000E5DBD">
      <w:pPr>
        <w:suppressAutoHyphens/>
        <w:autoSpaceDE w:val="0"/>
        <w:autoSpaceDN w:val="0"/>
        <w:adjustRightInd w:val="0"/>
        <w:spacing w:line="100" w:lineRule="atLeast"/>
        <w:ind w:firstLine="708"/>
        <w:jc w:val="both"/>
        <w:rPr>
          <w:bCs/>
          <w:kern w:val="1"/>
          <w:sz w:val="28"/>
          <w:szCs w:val="28"/>
          <w:lang w:eastAsia="hi-IN" w:bidi="hi-IN"/>
        </w:rPr>
      </w:pPr>
    </w:p>
    <w:p w:rsidR="000E5DBD" w:rsidRPr="000E5DBD" w:rsidRDefault="000E5DBD" w:rsidP="000E5DBD">
      <w:pPr>
        <w:suppressAutoHyphens/>
        <w:autoSpaceDE w:val="0"/>
        <w:autoSpaceDN w:val="0"/>
        <w:adjustRightInd w:val="0"/>
        <w:spacing w:line="100" w:lineRule="atLeast"/>
        <w:ind w:firstLine="709"/>
        <w:jc w:val="center"/>
        <w:rPr>
          <w:rFonts w:eastAsia="Calibri"/>
          <w:bCs/>
          <w:kern w:val="1"/>
          <w:sz w:val="28"/>
          <w:szCs w:val="28"/>
          <w:lang w:eastAsia="en-US" w:bidi="hi-IN"/>
        </w:rPr>
      </w:pPr>
      <w:proofErr w:type="spellStart"/>
      <w:r w:rsidRPr="000E5DBD">
        <w:rPr>
          <w:rFonts w:eastAsia="Calibri"/>
          <w:bCs/>
          <w:kern w:val="1"/>
          <w:sz w:val="28"/>
          <w:szCs w:val="28"/>
          <w:lang w:eastAsia="en-US" w:bidi="hi-IN"/>
        </w:rPr>
        <w:t>Кув</w:t>
      </w:r>
      <w:proofErr w:type="spellEnd"/>
      <w:r w:rsidRPr="000E5DBD">
        <w:rPr>
          <w:rFonts w:eastAsia="Calibri"/>
          <w:bCs/>
          <w:kern w:val="1"/>
          <w:sz w:val="28"/>
          <w:szCs w:val="28"/>
          <w:lang w:eastAsia="en-US" w:bidi="hi-IN"/>
        </w:rPr>
        <w:t xml:space="preserve"> = (ОТ1 + (3200 </w:t>
      </w:r>
      <w:proofErr w:type="spellStart"/>
      <w:r w:rsidRPr="000E5DBD">
        <w:rPr>
          <w:rFonts w:eastAsia="Calibri"/>
          <w:bCs/>
          <w:kern w:val="1"/>
          <w:sz w:val="28"/>
          <w:szCs w:val="28"/>
          <w:lang w:eastAsia="en-US" w:bidi="hi-IN"/>
        </w:rPr>
        <w:t>руб</w:t>
      </w:r>
      <w:proofErr w:type="gramStart"/>
      <w:r w:rsidRPr="000E5DBD">
        <w:rPr>
          <w:rFonts w:eastAsia="Calibri"/>
          <w:bCs/>
          <w:kern w:val="1"/>
          <w:sz w:val="28"/>
          <w:szCs w:val="28"/>
          <w:lang w:eastAsia="en-US" w:bidi="hi-IN"/>
        </w:rPr>
        <w:t>.х</w:t>
      </w:r>
      <w:proofErr w:type="spellEnd"/>
      <w:proofErr w:type="gramEnd"/>
      <w:r w:rsidRPr="000E5DBD">
        <w:rPr>
          <w:rFonts w:eastAsia="Calibri"/>
          <w:bCs/>
          <w:kern w:val="1"/>
          <w:sz w:val="28"/>
          <w:szCs w:val="28"/>
          <w:lang w:eastAsia="en-US" w:bidi="hi-IN"/>
        </w:rPr>
        <w:t xml:space="preserve"> </w:t>
      </w:r>
      <w:proofErr w:type="spellStart"/>
      <w:r w:rsidRPr="000E5DBD">
        <w:rPr>
          <w:rFonts w:eastAsia="Calibri"/>
          <w:bCs/>
          <w:kern w:val="1"/>
          <w:sz w:val="28"/>
          <w:szCs w:val="28"/>
          <w:lang w:eastAsia="en-US" w:bidi="hi-IN"/>
        </w:rPr>
        <w:t>Кмес</w:t>
      </w:r>
      <w:proofErr w:type="spellEnd"/>
      <w:r w:rsidRPr="000E5DBD">
        <w:rPr>
          <w:rFonts w:eastAsia="Calibri"/>
          <w:bCs/>
          <w:kern w:val="1"/>
          <w:sz w:val="28"/>
          <w:szCs w:val="28"/>
          <w:lang w:eastAsia="en-US" w:bidi="hi-IN"/>
        </w:rPr>
        <w:t xml:space="preserve"> х </w:t>
      </w:r>
      <w:proofErr w:type="spellStart"/>
      <w:r w:rsidRPr="000E5DBD">
        <w:rPr>
          <w:rFonts w:eastAsia="Calibri"/>
          <w:bCs/>
          <w:kern w:val="1"/>
          <w:sz w:val="28"/>
          <w:szCs w:val="28"/>
          <w:lang w:eastAsia="en-US" w:bidi="hi-IN"/>
        </w:rPr>
        <w:t>Крк</w:t>
      </w:r>
      <w:proofErr w:type="spellEnd"/>
      <w:r w:rsidRPr="000E5DBD">
        <w:rPr>
          <w:rFonts w:eastAsia="Calibri"/>
          <w:bCs/>
          <w:kern w:val="1"/>
          <w:sz w:val="28"/>
          <w:szCs w:val="28"/>
          <w:lang w:eastAsia="en-US" w:bidi="hi-IN"/>
        </w:rPr>
        <w:t>) + ОТ2) / (ОТ1 + ОТ2), (2)</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где:</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ОТ</w:t>
      </w:r>
      <w:proofErr w:type="gramStart"/>
      <w:r w:rsidRPr="000E5DBD">
        <w:rPr>
          <w:rFonts w:eastAsia="Calibri"/>
          <w:bCs/>
          <w:kern w:val="1"/>
          <w:sz w:val="28"/>
          <w:szCs w:val="28"/>
          <w:lang w:eastAsia="en-US" w:bidi="hi-IN"/>
        </w:rPr>
        <w:t>1</w:t>
      </w:r>
      <w:proofErr w:type="gramEnd"/>
      <w:r w:rsidRPr="000E5DBD">
        <w:rPr>
          <w:rFonts w:eastAsia="Calibri"/>
          <w:bCs/>
          <w:kern w:val="1"/>
          <w:sz w:val="28"/>
          <w:szCs w:val="28"/>
          <w:lang w:eastAsia="en-US" w:bidi="hi-IN"/>
        </w:rPr>
        <w:t xml:space="preserve"> – </w:t>
      </w:r>
      <w:r w:rsidRPr="000E5DBD">
        <w:rPr>
          <w:bCs/>
          <w:kern w:val="1"/>
          <w:sz w:val="28"/>
          <w:szCs w:val="28"/>
          <w:lang w:eastAsia="hi-IN" w:bidi="hi-IN"/>
        </w:rPr>
        <w:t>выплаты, фактически начисленные муниципальным служащим, учитываемые</w:t>
      </w:r>
      <w:r w:rsidRPr="000E5DBD">
        <w:rPr>
          <w:rFonts w:ascii="Calibri" w:hAnsi="Calibri" w:cs="Calibri"/>
          <w:b/>
          <w:bCs/>
          <w:kern w:val="1"/>
          <w:sz w:val="28"/>
          <w:szCs w:val="28"/>
          <w:lang w:eastAsia="hi-IN" w:bidi="hi-IN"/>
        </w:rPr>
        <w:t xml:space="preserve"> </w:t>
      </w:r>
      <w:r w:rsidRPr="000E5DBD">
        <w:rPr>
          <w:rFonts w:eastAsia="Calibri"/>
          <w:bCs/>
          <w:kern w:val="1"/>
          <w:sz w:val="28"/>
          <w:szCs w:val="28"/>
          <w:lang w:eastAsia="en-US" w:bidi="hi-IN"/>
        </w:rPr>
        <w:t xml:space="preserve">при определении среднего дневного заработка в соответствии </w:t>
      </w:r>
      <w:r w:rsidRPr="000E5DBD">
        <w:rPr>
          <w:rFonts w:eastAsia="Calibri"/>
          <w:bCs/>
          <w:kern w:val="1"/>
          <w:sz w:val="28"/>
          <w:szCs w:val="28"/>
          <w:lang w:eastAsia="en-US" w:bidi="hi-IN"/>
        </w:rPr>
        <w:br/>
        <w:t xml:space="preserve">с нормативными правовыми актами Российской Федерации, за период </w:t>
      </w:r>
      <w:r w:rsidRPr="000E5DBD">
        <w:rPr>
          <w:rFonts w:eastAsia="Calibri"/>
          <w:bCs/>
          <w:kern w:val="1"/>
          <w:sz w:val="28"/>
          <w:szCs w:val="28"/>
          <w:lang w:eastAsia="en-US" w:bidi="hi-IN"/>
        </w:rPr>
        <w:br/>
        <w:t>до 1 января 2025 года, 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ОТ</w:t>
      </w:r>
      <w:proofErr w:type="gramStart"/>
      <w:r w:rsidRPr="000E5DBD">
        <w:rPr>
          <w:rFonts w:eastAsia="Calibri"/>
          <w:bCs/>
          <w:kern w:val="1"/>
          <w:sz w:val="28"/>
          <w:szCs w:val="28"/>
          <w:lang w:eastAsia="en-US" w:bidi="hi-IN"/>
        </w:rPr>
        <w:t>2</w:t>
      </w:r>
      <w:proofErr w:type="gramEnd"/>
      <w:r w:rsidRPr="000E5DBD">
        <w:rPr>
          <w:rFonts w:eastAsia="Calibri"/>
          <w:bCs/>
          <w:kern w:val="1"/>
          <w:sz w:val="28"/>
          <w:szCs w:val="28"/>
          <w:lang w:eastAsia="en-US" w:bidi="hi-IN"/>
        </w:rPr>
        <w:t xml:space="preserve"> – </w:t>
      </w:r>
      <w:r w:rsidRPr="000E5DBD">
        <w:rPr>
          <w:bCs/>
          <w:kern w:val="1"/>
          <w:sz w:val="28"/>
          <w:szCs w:val="28"/>
          <w:lang w:eastAsia="hi-IN" w:bidi="hi-IN"/>
        </w:rPr>
        <w:t>выплаты, фактически начисленные муниципальным служащим, учитываемые</w:t>
      </w:r>
      <w:r w:rsidRPr="000E5DBD">
        <w:rPr>
          <w:rFonts w:eastAsia="Calibri"/>
          <w:bCs/>
          <w:kern w:val="1"/>
          <w:sz w:val="28"/>
          <w:szCs w:val="28"/>
          <w:lang w:eastAsia="en-US" w:bidi="hi-IN"/>
        </w:rPr>
        <w:t xml:space="preserve"> при определении среднего дневного заработка в соответствии </w:t>
      </w:r>
      <w:r w:rsidRPr="000E5DBD">
        <w:rPr>
          <w:rFonts w:eastAsia="Calibri"/>
          <w:bCs/>
          <w:kern w:val="1"/>
          <w:sz w:val="28"/>
          <w:szCs w:val="28"/>
          <w:lang w:eastAsia="en-US" w:bidi="hi-IN"/>
        </w:rPr>
        <w:br/>
        <w:t xml:space="preserve">с нормативными правовыми актами Российской Федерации, за период </w:t>
      </w:r>
      <w:r w:rsidRPr="000E5DBD">
        <w:rPr>
          <w:rFonts w:eastAsia="Calibri"/>
          <w:bCs/>
          <w:kern w:val="1"/>
          <w:sz w:val="28"/>
          <w:szCs w:val="28"/>
          <w:lang w:eastAsia="en-US" w:bidi="hi-IN"/>
        </w:rPr>
        <w:br/>
        <w:t>с 1 января 2025 года, руб.;</w:t>
      </w:r>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proofErr w:type="spellStart"/>
      <w:r w:rsidRPr="000E5DBD">
        <w:rPr>
          <w:rFonts w:eastAsia="Calibri"/>
          <w:bCs/>
          <w:kern w:val="1"/>
          <w:sz w:val="28"/>
          <w:szCs w:val="28"/>
          <w:lang w:eastAsia="en-US" w:bidi="hi-IN"/>
        </w:rPr>
        <w:t>Кмес</w:t>
      </w:r>
      <w:proofErr w:type="spellEnd"/>
      <w:r w:rsidRPr="000E5DBD">
        <w:rPr>
          <w:rFonts w:eastAsia="Calibri"/>
          <w:bCs/>
          <w:kern w:val="1"/>
          <w:sz w:val="28"/>
          <w:szCs w:val="28"/>
          <w:lang w:eastAsia="en-US" w:bidi="hi-I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E5DBD" w:rsidRPr="000E5DBD" w:rsidRDefault="000E5DBD" w:rsidP="000E5DBD">
      <w:pPr>
        <w:widowControl w:val="0"/>
        <w:suppressAutoHyphens/>
        <w:autoSpaceDE w:val="0"/>
        <w:autoSpaceDN w:val="0"/>
        <w:spacing w:line="100" w:lineRule="atLeast"/>
        <w:ind w:firstLine="709"/>
        <w:jc w:val="both"/>
        <w:rPr>
          <w:rFonts w:eastAsia="Calibri"/>
          <w:bCs/>
          <w:kern w:val="1"/>
          <w:sz w:val="28"/>
          <w:szCs w:val="28"/>
          <w:lang w:eastAsia="en-US" w:bidi="hi-IN"/>
        </w:rPr>
      </w:pPr>
      <w:proofErr w:type="spellStart"/>
      <w:r w:rsidRPr="000E5DBD">
        <w:rPr>
          <w:rFonts w:eastAsia="Calibri"/>
          <w:bCs/>
          <w:kern w:val="1"/>
          <w:sz w:val="28"/>
          <w:szCs w:val="28"/>
          <w:lang w:eastAsia="en-US" w:bidi="hi-IN"/>
        </w:rPr>
        <w:t>Крк</w:t>
      </w:r>
      <w:proofErr w:type="spellEnd"/>
      <w:r w:rsidRPr="000E5DBD">
        <w:rPr>
          <w:rFonts w:eastAsia="Calibri"/>
          <w:bCs/>
          <w:kern w:val="1"/>
          <w:sz w:val="28"/>
          <w:szCs w:val="28"/>
          <w:lang w:eastAsia="en-US" w:bidi="hi-IN"/>
        </w:rPr>
        <w:t xml:space="preserve"> – районный коэффициент, процентная надбавка к заработной плате за стаж работы в районах Крайнего Севера и приравненных к ним местностях </w:t>
      </w:r>
      <w:r w:rsidRPr="000E5DBD">
        <w:rPr>
          <w:rFonts w:eastAsia="Calibri"/>
          <w:bCs/>
          <w:kern w:val="1"/>
          <w:sz w:val="28"/>
          <w:szCs w:val="28"/>
          <w:lang w:eastAsia="en-US" w:bidi="hi-IN"/>
        </w:rPr>
        <w:lastRenderedPageBreak/>
        <w:t>и иных местностях края с особыми климатическими условиями</w:t>
      </w:r>
      <w:proofErr w:type="gramStart"/>
      <w:r w:rsidRPr="000E5DBD">
        <w:rPr>
          <w:rFonts w:eastAsia="Calibri"/>
          <w:bCs/>
          <w:kern w:val="1"/>
          <w:sz w:val="28"/>
          <w:szCs w:val="28"/>
          <w:lang w:eastAsia="en-US" w:bidi="hi-IN"/>
        </w:rPr>
        <w:t>.»;</w:t>
      </w:r>
      <w:proofErr w:type="gramEnd"/>
    </w:p>
    <w:p w:rsidR="000E5DBD" w:rsidRPr="000E5DBD" w:rsidRDefault="000E5DBD" w:rsidP="000E5DBD">
      <w:pPr>
        <w:suppressAutoHyphens/>
        <w:autoSpaceDE w:val="0"/>
        <w:autoSpaceDN w:val="0"/>
        <w:adjustRightInd w:val="0"/>
        <w:spacing w:line="100" w:lineRule="atLeast"/>
        <w:ind w:firstLine="709"/>
        <w:jc w:val="both"/>
        <w:rPr>
          <w:rFonts w:eastAsia="Calibri"/>
          <w:bCs/>
          <w:kern w:val="1"/>
          <w:sz w:val="28"/>
          <w:szCs w:val="28"/>
          <w:lang w:eastAsia="en-US" w:bidi="hi-IN"/>
        </w:rPr>
      </w:pPr>
      <w:r w:rsidRPr="000E5DBD">
        <w:rPr>
          <w:rFonts w:eastAsia="Calibri"/>
          <w:bCs/>
          <w:kern w:val="1"/>
          <w:sz w:val="28"/>
          <w:szCs w:val="28"/>
          <w:lang w:eastAsia="en-US" w:bidi="hi-IN"/>
        </w:rPr>
        <w:t xml:space="preserve">Предельные </w:t>
      </w:r>
      <w:hyperlink r:id="rId12" w:history="1">
        <w:r w:rsidRPr="000E5DBD">
          <w:rPr>
            <w:rFonts w:eastAsia="Calibri"/>
            <w:bCs/>
            <w:kern w:val="1"/>
            <w:sz w:val="28"/>
            <w:szCs w:val="28"/>
            <w:lang w:eastAsia="en-US" w:bidi="hi-IN"/>
          </w:rPr>
          <w:t>размеры</w:t>
        </w:r>
      </w:hyperlink>
      <w:r w:rsidRPr="000E5DBD">
        <w:rPr>
          <w:rFonts w:eastAsia="Calibri"/>
          <w:bCs/>
          <w:kern w:val="1"/>
          <w:sz w:val="28"/>
          <w:szCs w:val="28"/>
          <w:lang w:eastAsia="en-US" w:bidi="hi-IN"/>
        </w:rPr>
        <w:t xml:space="preserve"> должностных окладов муниципальных служащих изложить в редакции согласно </w:t>
      </w:r>
      <w:hyperlink r:id="rId13" w:history="1">
        <w:r w:rsidRPr="000E5DBD">
          <w:rPr>
            <w:rFonts w:eastAsia="Calibri"/>
            <w:bCs/>
            <w:kern w:val="1"/>
            <w:sz w:val="28"/>
            <w:szCs w:val="28"/>
            <w:lang w:eastAsia="en-US" w:bidi="hi-IN"/>
          </w:rPr>
          <w:t>приложению</w:t>
        </w:r>
      </w:hyperlink>
      <w:r w:rsidRPr="000E5DBD">
        <w:rPr>
          <w:rFonts w:eastAsia="Calibri"/>
          <w:bCs/>
          <w:kern w:val="1"/>
          <w:sz w:val="28"/>
          <w:szCs w:val="28"/>
          <w:lang w:eastAsia="en-US" w:bidi="hi-IN"/>
        </w:rPr>
        <w:t>.</w:t>
      </w:r>
    </w:p>
    <w:p w:rsidR="000E5DBD" w:rsidRPr="000E5DBD" w:rsidRDefault="000E5DBD" w:rsidP="000E5DBD">
      <w:pPr>
        <w:widowControl w:val="0"/>
        <w:numPr>
          <w:ilvl w:val="0"/>
          <w:numId w:val="27"/>
        </w:numPr>
        <w:suppressAutoHyphens/>
        <w:spacing w:line="100" w:lineRule="atLeast"/>
        <w:ind w:left="0" w:firstLine="709"/>
        <w:contextualSpacing/>
        <w:jc w:val="both"/>
        <w:rPr>
          <w:kern w:val="1"/>
          <w:sz w:val="28"/>
          <w:szCs w:val="28"/>
          <w:lang w:eastAsia="hi-IN" w:bidi="hi-IN"/>
        </w:rPr>
      </w:pPr>
      <w:proofErr w:type="gramStart"/>
      <w:r w:rsidRPr="000E5DBD">
        <w:rPr>
          <w:bCs/>
          <w:kern w:val="1"/>
          <w:sz w:val="28"/>
          <w:szCs w:val="20"/>
          <w:lang w:eastAsia="hi-IN" w:bidi="hi-IN"/>
        </w:rPr>
        <w:t>Контроль за</w:t>
      </w:r>
      <w:proofErr w:type="gramEnd"/>
      <w:r w:rsidRPr="000E5DBD">
        <w:rPr>
          <w:bCs/>
          <w:kern w:val="1"/>
          <w:sz w:val="28"/>
          <w:szCs w:val="20"/>
          <w:lang w:eastAsia="hi-IN" w:bidi="hi-IN"/>
        </w:rPr>
        <w:t xml:space="preserve"> исполнением решения возложить на председателя сельского Совета депутатов. </w:t>
      </w:r>
    </w:p>
    <w:p w:rsidR="000E5DBD" w:rsidRPr="000E5DBD" w:rsidRDefault="000E5DBD" w:rsidP="000E5DBD">
      <w:pPr>
        <w:numPr>
          <w:ilvl w:val="0"/>
          <w:numId w:val="27"/>
        </w:numPr>
        <w:suppressAutoHyphens/>
        <w:spacing w:line="100" w:lineRule="atLeast"/>
        <w:ind w:left="0" w:firstLine="709"/>
        <w:contextualSpacing/>
        <w:jc w:val="both"/>
        <w:rPr>
          <w:sz w:val="28"/>
          <w:szCs w:val="28"/>
        </w:rPr>
      </w:pPr>
      <w:r w:rsidRPr="000E5DBD">
        <w:rPr>
          <w:sz w:val="28"/>
          <w:szCs w:val="28"/>
        </w:rPr>
        <w:t>Решение вступает в силу со дня опубликования в газете  «Муринский вестник» и распространяет свое действие на правоотношения, возникшие с 01.01.2025 года.</w:t>
      </w:r>
    </w:p>
    <w:p w:rsidR="000E5DBD" w:rsidRPr="000E5DBD" w:rsidRDefault="000E5DBD" w:rsidP="000E5DBD">
      <w:pPr>
        <w:widowControl w:val="0"/>
        <w:numPr>
          <w:ilvl w:val="0"/>
          <w:numId w:val="27"/>
        </w:numPr>
        <w:suppressAutoHyphens/>
        <w:spacing w:line="100" w:lineRule="atLeast"/>
        <w:ind w:left="0" w:firstLine="709"/>
        <w:contextualSpacing/>
        <w:jc w:val="both"/>
        <w:rPr>
          <w:rFonts w:cs="Mangal"/>
          <w:bCs/>
          <w:kern w:val="1"/>
          <w:sz w:val="28"/>
          <w:szCs w:val="20"/>
          <w:lang w:eastAsia="hi-IN" w:bidi="hi-IN"/>
        </w:rPr>
      </w:pPr>
      <w:r w:rsidRPr="000E5DBD">
        <w:rPr>
          <w:rFonts w:cs="Mangal"/>
          <w:bCs/>
          <w:kern w:val="1"/>
          <w:sz w:val="28"/>
          <w:szCs w:val="28"/>
          <w:lang w:eastAsia="hi-IN" w:bidi="hi-IN"/>
        </w:rPr>
        <w:t>Разместить в сети Интернет на официальном сайте муниципального образования Муринский сельсовет (https://murinskij-r04.gosweb.gosuslugi.ru/).</w:t>
      </w:r>
    </w:p>
    <w:p w:rsidR="000E5DBD" w:rsidRPr="000E5DBD" w:rsidRDefault="000E5DBD" w:rsidP="000E5DBD">
      <w:pPr>
        <w:widowControl w:val="0"/>
        <w:suppressAutoHyphens/>
        <w:spacing w:line="100" w:lineRule="atLeast"/>
        <w:ind w:firstLine="540"/>
        <w:jc w:val="both"/>
        <w:rPr>
          <w:kern w:val="1"/>
          <w:sz w:val="28"/>
          <w:szCs w:val="28"/>
          <w:lang w:eastAsia="hi-IN" w:bidi="hi-IN"/>
        </w:rPr>
      </w:pPr>
    </w:p>
    <w:tbl>
      <w:tblPr>
        <w:tblW w:w="0" w:type="auto"/>
        <w:jc w:val="center"/>
        <w:tblLayout w:type="fixed"/>
        <w:tblLook w:val="0000" w:firstRow="0" w:lastRow="0" w:firstColumn="0" w:lastColumn="0" w:noHBand="0" w:noVBand="0"/>
      </w:tblPr>
      <w:tblGrid>
        <w:gridCol w:w="5102"/>
        <w:gridCol w:w="4218"/>
      </w:tblGrid>
      <w:tr w:rsidR="000E5DBD" w:rsidRPr="000E5DBD" w:rsidTr="008C6B40">
        <w:trPr>
          <w:jc w:val="center"/>
        </w:trPr>
        <w:tc>
          <w:tcPr>
            <w:tcW w:w="5102" w:type="dxa"/>
            <w:shd w:val="clear" w:color="auto" w:fill="auto"/>
          </w:tcPr>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 xml:space="preserve">Председатель </w:t>
            </w:r>
            <w:proofErr w:type="gramStart"/>
            <w:r w:rsidRPr="000E5DBD">
              <w:rPr>
                <w:bCs/>
                <w:kern w:val="1"/>
                <w:sz w:val="28"/>
                <w:szCs w:val="28"/>
                <w:lang w:eastAsia="hi-IN" w:bidi="hi-IN"/>
              </w:rPr>
              <w:t>сельского</w:t>
            </w:r>
            <w:proofErr w:type="gramEnd"/>
            <w:r w:rsidRPr="000E5DBD">
              <w:rPr>
                <w:bCs/>
                <w:kern w:val="1"/>
                <w:sz w:val="28"/>
                <w:szCs w:val="28"/>
                <w:lang w:eastAsia="hi-IN" w:bidi="hi-IN"/>
              </w:rPr>
              <w:t xml:space="preserve"> </w:t>
            </w:r>
          </w:p>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Совета депутатов</w:t>
            </w:r>
          </w:p>
          <w:p w:rsidR="000E5DBD" w:rsidRPr="000E5DBD" w:rsidRDefault="000E5DBD" w:rsidP="000E5DBD">
            <w:pPr>
              <w:suppressAutoHyphens/>
              <w:spacing w:line="100" w:lineRule="atLeast"/>
              <w:jc w:val="both"/>
              <w:rPr>
                <w:bCs/>
                <w:kern w:val="1"/>
                <w:sz w:val="28"/>
                <w:szCs w:val="28"/>
                <w:lang w:eastAsia="hi-IN" w:bidi="hi-IN"/>
              </w:rPr>
            </w:pPr>
          </w:p>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________________Ровных В.Г.</w:t>
            </w:r>
          </w:p>
          <w:p w:rsidR="000E5DBD" w:rsidRPr="000E5DBD" w:rsidRDefault="000E5DBD" w:rsidP="000E5DBD">
            <w:pPr>
              <w:suppressAutoHyphens/>
              <w:spacing w:line="100" w:lineRule="atLeast"/>
              <w:jc w:val="both"/>
              <w:rPr>
                <w:bCs/>
                <w:kern w:val="1"/>
                <w:sz w:val="28"/>
                <w:szCs w:val="28"/>
                <w:lang w:eastAsia="hi-IN" w:bidi="hi-IN"/>
              </w:rPr>
            </w:pPr>
          </w:p>
        </w:tc>
        <w:tc>
          <w:tcPr>
            <w:tcW w:w="4218" w:type="dxa"/>
            <w:shd w:val="clear" w:color="auto" w:fill="auto"/>
          </w:tcPr>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Глава сельсовета</w:t>
            </w:r>
          </w:p>
          <w:p w:rsidR="000E5DBD" w:rsidRPr="000E5DBD" w:rsidRDefault="000E5DBD" w:rsidP="000E5DBD">
            <w:pPr>
              <w:suppressAutoHyphens/>
              <w:spacing w:line="100" w:lineRule="atLeast"/>
              <w:jc w:val="both"/>
              <w:rPr>
                <w:bCs/>
                <w:kern w:val="1"/>
                <w:sz w:val="28"/>
                <w:szCs w:val="28"/>
                <w:lang w:eastAsia="hi-IN" w:bidi="hi-IN"/>
              </w:rPr>
            </w:pPr>
          </w:p>
          <w:p w:rsidR="000E5DBD" w:rsidRPr="000E5DBD" w:rsidRDefault="000E5DBD" w:rsidP="000E5DBD">
            <w:pPr>
              <w:suppressAutoHyphens/>
              <w:spacing w:line="100" w:lineRule="atLeast"/>
              <w:jc w:val="both"/>
              <w:rPr>
                <w:bCs/>
                <w:kern w:val="1"/>
                <w:sz w:val="28"/>
                <w:szCs w:val="28"/>
                <w:lang w:eastAsia="hi-IN" w:bidi="hi-IN"/>
              </w:rPr>
            </w:pPr>
          </w:p>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_______________Е.В. Вазисова</w:t>
            </w:r>
          </w:p>
          <w:p w:rsidR="000E5DBD" w:rsidRPr="000E5DBD" w:rsidRDefault="000E5DBD" w:rsidP="000E5DBD">
            <w:pPr>
              <w:suppressAutoHyphens/>
              <w:spacing w:line="100" w:lineRule="atLeast"/>
              <w:jc w:val="both"/>
              <w:rPr>
                <w:bCs/>
                <w:kern w:val="1"/>
                <w:sz w:val="28"/>
                <w:szCs w:val="28"/>
                <w:lang w:eastAsia="hi-IN" w:bidi="hi-IN"/>
              </w:rPr>
            </w:pPr>
            <w:r w:rsidRPr="000E5DBD">
              <w:rPr>
                <w:bCs/>
                <w:kern w:val="1"/>
                <w:sz w:val="28"/>
                <w:szCs w:val="28"/>
                <w:lang w:eastAsia="hi-IN" w:bidi="hi-IN"/>
              </w:rPr>
              <w:t xml:space="preserve">                                 </w:t>
            </w:r>
          </w:p>
        </w:tc>
      </w:tr>
    </w:tbl>
    <w:p w:rsidR="001B2F01" w:rsidRPr="006426B6" w:rsidRDefault="001B2F01" w:rsidP="001B2F01">
      <w:pPr>
        <w:ind w:firstLine="709"/>
        <w:contextualSpacing/>
        <w:jc w:val="center"/>
        <w:rPr>
          <w:b/>
        </w:rPr>
      </w:pPr>
      <w:r w:rsidRPr="006426B6">
        <w:rPr>
          <w:b/>
          <w:noProof/>
          <w:kern w:val="32"/>
        </w:rPr>
        <w:drawing>
          <wp:inline distT="0" distB="0" distL="0" distR="0" wp14:anchorId="3B522F44" wp14:editId="5AEC10BA">
            <wp:extent cx="523875"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1B2F01" w:rsidRPr="006426B6" w:rsidRDefault="001B2F01" w:rsidP="001B2F01">
      <w:pPr>
        <w:ind w:firstLine="709"/>
        <w:contextualSpacing/>
        <w:jc w:val="both"/>
        <w:rPr>
          <w:b/>
        </w:rPr>
      </w:pPr>
    </w:p>
    <w:p w:rsidR="001B2F01" w:rsidRPr="006426B6" w:rsidRDefault="001B2F01" w:rsidP="001B2F01">
      <w:pPr>
        <w:ind w:firstLine="709"/>
        <w:contextualSpacing/>
        <w:jc w:val="center"/>
        <w:rPr>
          <w:b/>
        </w:rPr>
      </w:pPr>
      <w:r w:rsidRPr="006426B6">
        <w:rPr>
          <w:b/>
        </w:rPr>
        <w:t>МУРИНСКИЙ СЕЛЬСКИЙ СОВЕТ ДЕПУТАТОВ</w:t>
      </w:r>
    </w:p>
    <w:p w:rsidR="001B2F01" w:rsidRPr="006426B6" w:rsidRDefault="001B2F01" w:rsidP="001B2F01">
      <w:pPr>
        <w:ind w:firstLine="709"/>
        <w:contextualSpacing/>
        <w:jc w:val="center"/>
        <w:rPr>
          <w:b/>
        </w:rPr>
      </w:pPr>
    </w:p>
    <w:p w:rsidR="001B2F01" w:rsidRDefault="001B2F01" w:rsidP="001B2F01">
      <w:pPr>
        <w:ind w:firstLine="709"/>
        <w:contextualSpacing/>
        <w:jc w:val="center"/>
        <w:rPr>
          <w:b/>
        </w:rPr>
      </w:pPr>
      <w:r w:rsidRPr="006426B6">
        <w:rPr>
          <w:b/>
        </w:rPr>
        <w:t xml:space="preserve">КУРАГИНСКОГО РАЙОНА </w:t>
      </w:r>
    </w:p>
    <w:p w:rsidR="001B2F01" w:rsidRDefault="001B2F01" w:rsidP="001B2F01">
      <w:pPr>
        <w:ind w:firstLine="709"/>
        <w:contextualSpacing/>
        <w:jc w:val="center"/>
        <w:rPr>
          <w:b/>
        </w:rPr>
      </w:pPr>
    </w:p>
    <w:p w:rsidR="001B2F01" w:rsidRPr="006426B6" w:rsidRDefault="001B2F01" w:rsidP="001B2F01">
      <w:pPr>
        <w:ind w:firstLine="709"/>
        <w:contextualSpacing/>
        <w:jc w:val="center"/>
        <w:rPr>
          <w:b/>
        </w:rPr>
      </w:pPr>
      <w:r w:rsidRPr="006426B6">
        <w:rPr>
          <w:b/>
        </w:rPr>
        <w:t>КРАСНОЯРСКОГО КРАЯ</w:t>
      </w:r>
    </w:p>
    <w:p w:rsidR="001B2F01" w:rsidRPr="006426B6" w:rsidRDefault="001B2F01" w:rsidP="001B2F01">
      <w:pPr>
        <w:ind w:firstLine="709"/>
        <w:contextualSpacing/>
        <w:jc w:val="center"/>
        <w:rPr>
          <w:b/>
        </w:rPr>
      </w:pPr>
    </w:p>
    <w:p w:rsidR="001B2F01" w:rsidRPr="006426B6" w:rsidRDefault="001B2F01" w:rsidP="001B2F01">
      <w:pPr>
        <w:ind w:firstLine="709"/>
        <w:contextualSpacing/>
        <w:jc w:val="center"/>
        <w:rPr>
          <w:b/>
        </w:rPr>
      </w:pPr>
      <w:proofErr w:type="gramStart"/>
      <w:r w:rsidRPr="006426B6">
        <w:rPr>
          <w:b/>
        </w:rPr>
        <w:t>Р</w:t>
      </w:r>
      <w:proofErr w:type="gramEnd"/>
      <w:r w:rsidRPr="006426B6">
        <w:rPr>
          <w:b/>
        </w:rPr>
        <w:t xml:space="preserve"> Е Ш Е Н И Е</w:t>
      </w:r>
    </w:p>
    <w:p w:rsidR="001B2F01" w:rsidRPr="006426B6" w:rsidRDefault="001B2F01" w:rsidP="001B2F01">
      <w:pPr>
        <w:ind w:firstLine="709"/>
        <w:contextualSpacing/>
        <w:jc w:val="both"/>
        <w:rPr>
          <w:b/>
        </w:rPr>
      </w:pPr>
    </w:p>
    <w:p w:rsidR="001B2F01" w:rsidRPr="006426B6" w:rsidRDefault="001B2F01" w:rsidP="001B2F01">
      <w:pPr>
        <w:ind w:firstLine="709"/>
        <w:contextualSpacing/>
        <w:jc w:val="both"/>
        <w:rPr>
          <w:b/>
        </w:rPr>
      </w:pPr>
      <w:r>
        <w:rPr>
          <w:b/>
        </w:rPr>
        <w:t>26</w:t>
      </w:r>
      <w:r w:rsidRPr="006426B6">
        <w:rPr>
          <w:b/>
        </w:rPr>
        <w:t>.</w:t>
      </w:r>
      <w:r>
        <w:rPr>
          <w:b/>
        </w:rPr>
        <w:t>12</w:t>
      </w:r>
      <w:r w:rsidRPr="006426B6">
        <w:rPr>
          <w:b/>
        </w:rPr>
        <w:t xml:space="preserve">.2024                                   с. Мурино                            № </w:t>
      </w:r>
      <w:r>
        <w:rPr>
          <w:b/>
        </w:rPr>
        <w:t>45</w:t>
      </w:r>
      <w:r w:rsidRPr="006426B6">
        <w:rPr>
          <w:b/>
        </w:rPr>
        <w:t>-</w:t>
      </w:r>
      <w:r>
        <w:rPr>
          <w:b/>
        </w:rPr>
        <w:t>212</w:t>
      </w:r>
      <w:r w:rsidRPr="006426B6">
        <w:rPr>
          <w:b/>
        </w:rPr>
        <w:t>-р</w:t>
      </w:r>
    </w:p>
    <w:p w:rsidR="001B2F01" w:rsidRPr="006426B6" w:rsidRDefault="001B2F01" w:rsidP="001B2F01">
      <w:pPr>
        <w:ind w:firstLine="709"/>
        <w:contextualSpacing/>
        <w:jc w:val="both"/>
        <w:rPr>
          <w:b/>
        </w:rPr>
      </w:pPr>
    </w:p>
    <w:p w:rsidR="001B2F01" w:rsidRPr="006426B6" w:rsidRDefault="001B2F01" w:rsidP="001B2F01">
      <w:pPr>
        <w:ind w:firstLine="709"/>
        <w:contextualSpacing/>
        <w:jc w:val="both"/>
        <w:rPr>
          <w:b/>
        </w:rPr>
      </w:pPr>
      <w:r w:rsidRPr="006426B6">
        <w:rPr>
          <w:b/>
        </w:rPr>
        <w:t>О проведении публичных слушаний по вопросу «О внесении изменений в Устав Муринского сельсовета Курагинского района Красноярского края»</w:t>
      </w:r>
    </w:p>
    <w:p w:rsidR="001B2F01" w:rsidRPr="006426B6" w:rsidRDefault="001B2F01" w:rsidP="001B2F01">
      <w:pPr>
        <w:ind w:firstLine="709"/>
        <w:contextualSpacing/>
        <w:jc w:val="both"/>
      </w:pPr>
    </w:p>
    <w:p w:rsidR="001B2F01" w:rsidRPr="006426B6" w:rsidRDefault="001B2F01" w:rsidP="001B2F01">
      <w:pPr>
        <w:ind w:firstLine="709"/>
        <w:contextualSpacing/>
        <w:jc w:val="both"/>
      </w:pPr>
      <w:proofErr w:type="gramStart"/>
      <w:r w:rsidRPr="006426B6">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36  Устава Муринского сельсовета, на основании Положения об организации и  проведения публичных слушаний в администрации Муринского сельсовета, утвержденного  Решением сельского Совета депутатов от 28.04.2020 г. № 59-211-р, Муринский сельский Совет депутатов, </w:t>
      </w:r>
      <w:r w:rsidRPr="006426B6">
        <w:rPr>
          <w:b/>
        </w:rPr>
        <w:t>РЕШИЛ</w:t>
      </w:r>
      <w:r w:rsidRPr="006426B6">
        <w:t>:</w:t>
      </w:r>
      <w:proofErr w:type="gramEnd"/>
    </w:p>
    <w:p w:rsidR="001B2F01" w:rsidRPr="006426B6" w:rsidRDefault="001B2F01" w:rsidP="001B2F01">
      <w:pPr>
        <w:ind w:firstLine="709"/>
        <w:contextualSpacing/>
        <w:jc w:val="both"/>
      </w:pPr>
    </w:p>
    <w:p w:rsidR="001B2F01" w:rsidRPr="006426B6" w:rsidRDefault="001B2F01" w:rsidP="001B2F01">
      <w:pPr>
        <w:ind w:firstLine="709"/>
        <w:contextualSpacing/>
        <w:jc w:val="both"/>
      </w:pPr>
      <w:r w:rsidRPr="006426B6">
        <w:t>1. Назначить публичные слушания по вопросу «О внесении изменений и дополнений в Устав Муринского сельсовета Курагинского района».</w:t>
      </w:r>
    </w:p>
    <w:p w:rsidR="001B2F01" w:rsidRPr="006426B6" w:rsidRDefault="001B2F01" w:rsidP="001B2F01">
      <w:pPr>
        <w:ind w:firstLine="709"/>
        <w:contextualSpacing/>
        <w:jc w:val="both"/>
      </w:pPr>
      <w:r w:rsidRPr="006426B6">
        <w:t>2. Утвердить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Муринский сельсовет, порядок участия граждан в его обсуждении (согласно приложению 1).</w:t>
      </w:r>
    </w:p>
    <w:p w:rsidR="001B2F01" w:rsidRPr="006426B6" w:rsidRDefault="001B2F01" w:rsidP="001B2F01">
      <w:pPr>
        <w:ind w:firstLine="709"/>
        <w:contextualSpacing/>
        <w:jc w:val="both"/>
      </w:pPr>
      <w:r w:rsidRPr="006426B6">
        <w:t xml:space="preserve">3. Провести публичные слушания </w:t>
      </w:r>
      <w:r>
        <w:rPr>
          <w:b/>
        </w:rPr>
        <w:t>27</w:t>
      </w:r>
      <w:r w:rsidRPr="006426B6">
        <w:rPr>
          <w:b/>
        </w:rPr>
        <w:t>.</w:t>
      </w:r>
      <w:r>
        <w:rPr>
          <w:b/>
        </w:rPr>
        <w:t>01.</w:t>
      </w:r>
      <w:r w:rsidRPr="006426B6">
        <w:rPr>
          <w:b/>
        </w:rPr>
        <w:t>202</w:t>
      </w:r>
      <w:r>
        <w:rPr>
          <w:b/>
        </w:rPr>
        <w:t>5</w:t>
      </w:r>
      <w:r w:rsidRPr="006426B6">
        <w:rPr>
          <w:b/>
        </w:rPr>
        <w:t xml:space="preserve"> года в 1</w:t>
      </w:r>
      <w:r>
        <w:rPr>
          <w:b/>
        </w:rPr>
        <w:t>5</w:t>
      </w:r>
      <w:r w:rsidRPr="006426B6">
        <w:rPr>
          <w:b/>
        </w:rPr>
        <w:t>.00 ч.</w:t>
      </w:r>
      <w:r w:rsidRPr="006426B6">
        <w:t xml:space="preserve"> в здании администрации Муринского сельсовета по адресу: село Мурино, ул. Ленина 33А.</w:t>
      </w:r>
    </w:p>
    <w:p w:rsidR="001B2F01" w:rsidRPr="006426B6" w:rsidRDefault="001B2F01" w:rsidP="001B2F01">
      <w:pPr>
        <w:ind w:firstLine="709"/>
        <w:contextualSpacing/>
        <w:jc w:val="both"/>
      </w:pPr>
      <w:r w:rsidRPr="006426B6">
        <w:lastRenderedPageBreak/>
        <w:t xml:space="preserve">4. Опубликовать проект Решения «О внесении изменений и дополнений в Устав Муринского сельсовета Курагинского района Красноярского края» в газете «Муринский вестник». </w:t>
      </w:r>
    </w:p>
    <w:p w:rsidR="001B2F01" w:rsidRPr="006426B6" w:rsidRDefault="001B2F01" w:rsidP="001B2F01">
      <w:pPr>
        <w:ind w:firstLine="709"/>
        <w:contextualSpacing/>
        <w:jc w:val="both"/>
      </w:pPr>
      <w:r w:rsidRPr="006426B6">
        <w:t>5. Утвердить порядок организации и проведения публичных слушаний по проекту решения (согласно приложению 2).</w:t>
      </w:r>
    </w:p>
    <w:p w:rsidR="001B2F01" w:rsidRPr="006426B6" w:rsidRDefault="001B2F01" w:rsidP="001B2F01">
      <w:pPr>
        <w:ind w:firstLine="709"/>
        <w:contextualSpacing/>
        <w:jc w:val="both"/>
      </w:pPr>
      <w:r w:rsidRPr="006426B6">
        <w:t xml:space="preserve">6. Утвердить состав рабочей группы по разработке проекта, рассмотрению предложений по проекту решения (согласно приложению 3). </w:t>
      </w:r>
    </w:p>
    <w:p w:rsidR="001B2F01" w:rsidRPr="006426B6" w:rsidRDefault="001B2F01" w:rsidP="001B2F01">
      <w:pPr>
        <w:ind w:firstLine="709"/>
        <w:contextualSpacing/>
        <w:jc w:val="both"/>
      </w:pPr>
      <w:r w:rsidRPr="006426B6">
        <w:t>7. Контроль над исполнением настоящего Решения возложить на председателя Муринского сельского Совета депутатов.</w:t>
      </w:r>
    </w:p>
    <w:p w:rsidR="001B2F01" w:rsidRPr="006426B6" w:rsidRDefault="001B2F01" w:rsidP="001B2F01">
      <w:pPr>
        <w:pStyle w:val="af3"/>
        <w:spacing w:after="0"/>
        <w:ind w:firstLine="709"/>
        <w:contextualSpacing/>
        <w:jc w:val="both"/>
        <w:rPr>
          <w:sz w:val="28"/>
          <w:szCs w:val="28"/>
        </w:rPr>
      </w:pPr>
      <w:r w:rsidRPr="006426B6">
        <w:rPr>
          <w:sz w:val="28"/>
          <w:szCs w:val="28"/>
        </w:rPr>
        <w:t>8.  Настоящее Решение вступает в силу со дня, следующего за днем его официального опубликования (обнародования) в газете «Муринский вестник».</w:t>
      </w:r>
    </w:p>
    <w:p w:rsidR="001B2F01" w:rsidRPr="006426B6" w:rsidRDefault="001B2F01" w:rsidP="001B2F01">
      <w:pPr>
        <w:autoSpaceDE w:val="0"/>
        <w:ind w:firstLine="709"/>
        <w:contextualSpacing/>
        <w:jc w:val="right"/>
      </w:pPr>
    </w:p>
    <w:p w:rsidR="001B2F01" w:rsidRPr="006426B6" w:rsidRDefault="001B2F01" w:rsidP="001B2F01">
      <w:pPr>
        <w:autoSpaceDE w:val="0"/>
        <w:ind w:firstLine="709"/>
        <w:contextualSpacing/>
        <w:jc w:val="right"/>
      </w:pPr>
    </w:p>
    <w:p w:rsidR="001B2F01" w:rsidRPr="006426B6" w:rsidRDefault="001B2F01" w:rsidP="001B2F01">
      <w:pPr>
        <w:autoSpaceDE w:val="0"/>
        <w:ind w:firstLine="709"/>
        <w:contextualSpacing/>
        <w:jc w:val="right"/>
      </w:pPr>
    </w:p>
    <w:p w:rsidR="001B2F01" w:rsidRPr="006426B6" w:rsidRDefault="001B2F01" w:rsidP="001B2F01">
      <w:pPr>
        <w:autoSpaceDE w:val="0"/>
        <w:ind w:firstLine="709"/>
        <w:contextualSpacing/>
        <w:jc w:val="center"/>
      </w:pPr>
      <w:r w:rsidRPr="006426B6">
        <w:t>Председатель   Совета депутатов                 Глава Муринского сельсовета</w:t>
      </w:r>
    </w:p>
    <w:p w:rsidR="001B2F01" w:rsidRPr="006426B6" w:rsidRDefault="001B2F01" w:rsidP="001B2F01">
      <w:pPr>
        <w:autoSpaceDE w:val="0"/>
        <w:ind w:firstLine="709"/>
        <w:contextualSpacing/>
        <w:jc w:val="center"/>
      </w:pPr>
    </w:p>
    <w:p w:rsidR="001B2F01" w:rsidRPr="006426B6" w:rsidRDefault="001B2F01" w:rsidP="001B2F01">
      <w:pPr>
        <w:autoSpaceDE w:val="0"/>
        <w:ind w:firstLine="709"/>
        <w:contextualSpacing/>
        <w:jc w:val="center"/>
      </w:pPr>
      <w:r w:rsidRPr="006426B6">
        <w:t>______________ С.Г. Ровных                        ____________ Е.В. Вазисова</w:t>
      </w:r>
    </w:p>
    <w:p w:rsidR="001B2F01" w:rsidRPr="006426B6" w:rsidRDefault="001B2F01" w:rsidP="001B2F01">
      <w:pPr>
        <w:autoSpaceDE w:val="0"/>
        <w:ind w:firstLine="709"/>
        <w:contextualSpacing/>
        <w:jc w:val="right"/>
      </w:pPr>
    </w:p>
    <w:p w:rsidR="001B2F01" w:rsidRPr="006426B6" w:rsidRDefault="001B2F01" w:rsidP="001B2F01">
      <w:pPr>
        <w:autoSpaceDE w:val="0"/>
        <w:ind w:firstLine="709"/>
        <w:contextualSpacing/>
        <w:jc w:val="right"/>
      </w:pPr>
    </w:p>
    <w:p w:rsidR="001B2F01" w:rsidRPr="006426B6" w:rsidRDefault="001B2F01" w:rsidP="001B2F01">
      <w:pPr>
        <w:autoSpaceDE w:val="0"/>
        <w:ind w:firstLine="709"/>
        <w:contextualSpacing/>
        <w:jc w:val="right"/>
      </w:pPr>
      <w:r w:rsidRPr="006426B6">
        <w:t>Приложение 1</w:t>
      </w:r>
    </w:p>
    <w:p w:rsidR="001B2F01" w:rsidRPr="006426B6" w:rsidRDefault="001B2F01" w:rsidP="001B2F01">
      <w:pPr>
        <w:ind w:firstLine="709"/>
        <w:contextualSpacing/>
        <w:jc w:val="right"/>
      </w:pPr>
      <w:r w:rsidRPr="006426B6">
        <w:t xml:space="preserve">к решению Муринского </w:t>
      </w:r>
      <w:proofErr w:type="gramStart"/>
      <w:r w:rsidRPr="006426B6">
        <w:t>сельского</w:t>
      </w:r>
      <w:proofErr w:type="gramEnd"/>
      <w:r w:rsidRPr="006426B6">
        <w:t xml:space="preserve"> </w:t>
      </w:r>
    </w:p>
    <w:p w:rsidR="001B2F01" w:rsidRPr="006426B6" w:rsidRDefault="001B2F01" w:rsidP="001B2F01">
      <w:pPr>
        <w:ind w:firstLine="709"/>
        <w:contextualSpacing/>
        <w:jc w:val="right"/>
      </w:pPr>
      <w:r w:rsidRPr="006426B6">
        <w:t xml:space="preserve">Совета депутатов </w:t>
      </w:r>
    </w:p>
    <w:p w:rsidR="001B2F01" w:rsidRPr="006426B6" w:rsidRDefault="001B2F01" w:rsidP="001B2F01">
      <w:pPr>
        <w:ind w:firstLine="709"/>
        <w:contextualSpacing/>
        <w:jc w:val="right"/>
      </w:pPr>
      <w:r w:rsidRPr="006426B6">
        <w:t xml:space="preserve">от </w:t>
      </w:r>
      <w:r>
        <w:t>26</w:t>
      </w:r>
      <w:r w:rsidRPr="006426B6">
        <w:t>.</w:t>
      </w:r>
      <w:r>
        <w:t>12</w:t>
      </w:r>
      <w:r w:rsidRPr="006426B6">
        <w:t xml:space="preserve">.2024 № </w:t>
      </w:r>
      <w:r>
        <w:t>45</w:t>
      </w:r>
      <w:r w:rsidRPr="006426B6">
        <w:t>-</w:t>
      </w:r>
      <w:r>
        <w:t>212</w:t>
      </w:r>
      <w:r w:rsidRPr="006426B6">
        <w:t>-р</w:t>
      </w:r>
    </w:p>
    <w:p w:rsidR="001B2F01" w:rsidRPr="006426B6" w:rsidRDefault="001B2F01" w:rsidP="001B2F01">
      <w:pPr>
        <w:pStyle w:val="ConsPlusTitle"/>
        <w:ind w:firstLine="709"/>
        <w:contextualSpacing/>
        <w:jc w:val="right"/>
        <w:rPr>
          <w:rFonts w:ascii="Times New Roman" w:hAnsi="Times New Roman" w:cs="Times New Roman"/>
          <w:sz w:val="28"/>
          <w:szCs w:val="28"/>
        </w:rPr>
      </w:pPr>
    </w:p>
    <w:p w:rsidR="001B2F01" w:rsidRPr="006426B6" w:rsidRDefault="001B2F01" w:rsidP="001B2F01">
      <w:pPr>
        <w:pStyle w:val="ConsPlusTitle"/>
        <w:ind w:firstLine="709"/>
        <w:contextualSpacing/>
        <w:jc w:val="both"/>
        <w:rPr>
          <w:rFonts w:ascii="Times New Roman" w:hAnsi="Times New Roman" w:cs="Times New Roman"/>
          <w:sz w:val="28"/>
          <w:szCs w:val="28"/>
        </w:rPr>
      </w:pPr>
    </w:p>
    <w:p w:rsidR="001B2F01" w:rsidRPr="006426B6" w:rsidRDefault="001B2F01" w:rsidP="001B2F01">
      <w:pPr>
        <w:ind w:firstLine="709"/>
        <w:contextualSpacing/>
        <w:jc w:val="center"/>
        <w:rPr>
          <w:b/>
        </w:rPr>
      </w:pPr>
      <w:r w:rsidRPr="006426B6">
        <w:rPr>
          <w:b/>
        </w:rPr>
        <w:t>ПОРЯДОК</w:t>
      </w:r>
    </w:p>
    <w:p w:rsidR="001B2F01" w:rsidRPr="006426B6" w:rsidRDefault="001B2F01" w:rsidP="001B2F01">
      <w:pPr>
        <w:ind w:firstLine="709"/>
        <w:contextualSpacing/>
        <w:jc w:val="center"/>
        <w:rPr>
          <w:b/>
        </w:rPr>
      </w:pPr>
      <w:r w:rsidRPr="006426B6">
        <w:rPr>
          <w:b/>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1B2F01" w:rsidRPr="006426B6" w:rsidRDefault="001B2F01" w:rsidP="001B2F01">
      <w:pPr>
        <w:pStyle w:val="ConsPlusTitle"/>
        <w:ind w:firstLine="709"/>
        <w:contextualSpacing/>
        <w:jc w:val="both"/>
        <w:rPr>
          <w:rFonts w:ascii="Times New Roman" w:hAnsi="Times New Roman" w:cs="Times New Roman"/>
          <w:sz w:val="28"/>
          <w:szCs w:val="28"/>
        </w:rPr>
      </w:pPr>
    </w:p>
    <w:p w:rsidR="001B2F01" w:rsidRPr="006426B6" w:rsidRDefault="001B2F01" w:rsidP="001B2F01">
      <w:pPr>
        <w:ind w:firstLine="709"/>
        <w:contextualSpacing/>
        <w:jc w:val="both"/>
      </w:pPr>
      <w:proofErr w:type="gramStart"/>
      <w:r w:rsidRPr="006426B6">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r w:rsidRPr="006426B6">
        <w:rPr>
          <w:bCs/>
        </w:rPr>
        <w:t>муниципального образования, порядок</w:t>
      </w:r>
      <w:r w:rsidRPr="006426B6">
        <w:t xml:space="preserve"> участия граждан в его обсуждении (далее по тексту - проект Устава, проект изменений</w:t>
      </w:r>
      <w:proofErr w:type="gramEnd"/>
      <w:r w:rsidRPr="006426B6">
        <w:t xml:space="preserve"> в Устав, Порядок).</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both"/>
        <w:rPr>
          <w:rFonts w:ascii="Times New Roman" w:hAnsi="Times New Roman" w:cs="Times New Roman"/>
          <w:b/>
          <w:sz w:val="28"/>
          <w:szCs w:val="28"/>
        </w:rPr>
      </w:pPr>
      <w:r w:rsidRPr="006426B6">
        <w:rPr>
          <w:rFonts w:ascii="Times New Roman" w:hAnsi="Times New Roman" w:cs="Times New Roman"/>
          <w:b/>
          <w:sz w:val="28"/>
          <w:szCs w:val="28"/>
        </w:rPr>
        <w:t>1. Общие положения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1.1. Предложения об изменениях и дополнениях к опубликованному проекту Устава, проекту изменений в Устав могут вноситься: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 гражданами, проживающими на территории Муринского сельсовета, в порядке индивидуальных или коллективных обращений;</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 общественными объединениями;</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 органами территориального общественного самоуправления.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lastRenderedPageBreak/>
        <w:t>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Советом депутатов Муринского сельсовета на срок, установленный представительным органом.</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both"/>
        <w:rPr>
          <w:rFonts w:ascii="Times New Roman" w:hAnsi="Times New Roman" w:cs="Times New Roman"/>
          <w:b/>
          <w:sz w:val="28"/>
          <w:szCs w:val="28"/>
        </w:rPr>
      </w:pPr>
      <w:r w:rsidRPr="006426B6">
        <w:rPr>
          <w:rFonts w:ascii="Times New Roman" w:hAnsi="Times New Roman" w:cs="Times New Roman"/>
          <w:b/>
          <w:sz w:val="28"/>
          <w:szCs w:val="28"/>
        </w:rPr>
        <w:t>2. Организация обсуждения проекта Устава, проекта изменений и дополнений в Устав</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3. Порядок рассмотрения поступивших предложений</w:t>
      </w:r>
    </w:p>
    <w:p w:rsidR="001B2F01" w:rsidRPr="006426B6" w:rsidRDefault="001B2F01" w:rsidP="001B2F01">
      <w:pPr>
        <w:pStyle w:val="ConsPlusNormal"/>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об изменениях и дополнениях к проекту Устава,</w:t>
      </w:r>
    </w:p>
    <w:p w:rsidR="001B2F01" w:rsidRPr="006426B6" w:rsidRDefault="001B2F01" w:rsidP="001B2F01">
      <w:pPr>
        <w:pStyle w:val="ConsPlusNormal"/>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проекту изменений в Устав</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3.1. Все поступившие в комиссию предложения об изменениях и дополнениях к проекту Устава, проекту изменений в Устав подлежат регистрации.</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lastRenderedPageBreak/>
        <w:t>При необходимости привлеченные специалисты представляют свои заключения в письменной форме.</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4. Порядок учета предложений по проекту Устава,</w:t>
      </w:r>
    </w:p>
    <w:p w:rsidR="001B2F01" w:rsidRPr="006426B6" w:rsidRDefault="001B2F01" w:rsidP="001B2F01">
      <w:pPr>
        <w:pStyle w:val="ConsPlusNormal"/>
        <w:ind w:firstLine="709"/>
        <w:contextualSpacing/>
        <w:jc w:val="center"/>
        <w:rPr>
          <w:rFonts w:ascii="Times New Roman" w:hAnsi="Times New Roman" w:cs="Times New Roman"/>
          <w:b/>
          <w:sz w:val="28"/>
          <w:szCs w:val="28"/>
        </w:rPr>
      </w:pPr>
      <w:r w:rsidRPr="006426B6">
        <w:rPr>
          <w:rFonts w:ascii="Times New Roman" w:hAnsi="Times New Roman" w:cs="Times New Roman"/>
          <w:b/>
          <w:sz w:val="28"/>
          <w:szCs w:val="28"/>
        </w:rPr>
        <w:t>проекту изменений в Устав</w:t>
      </w:r>
    </w:p>
    <w:p w:rsidR="001B2F01" w:rsidRPr="006426B6" w:rsidRDefault="001B2F01" w:rsidP="001B2F01">
      <w:pPr>
        <w:pStyle w:val="ConsPlusNormal"/>
        <w:ind w:firstLine="709"/>
        <w:contextualSpacing/>
        <w:jc w:val="both"/>
        <w:rPr>
          <w:rFonts w:ascii="Times New Roman" w:hAnsi="Times New Roman" w:cs="Times New Roman"/>
          <w:sz w:val="28"/>
          <w:szCs w:val="28"/>
        </w:rPr>
      </w:pP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1) общее количество поступивших предложений об изменениях и дополнениях к проекту Устава, проекту изменений в Устав;</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 предложения об изменениях и дополнениях к проекту Устава, проекту изменений в Устав, рекомендуемые комиссией к отклонению;</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6426B6">
        <w:rPr>
          <w:rFonts w:ascii="Times New Roman" w:hAnsi="Times New Roman" w:cs="Times New Roman"/>
          <w:sz w:val="28"/>
          <w:szCs w:val="28"/>
        </w:rPr>
        <w:t>кст пр</w:t>
      </w:r>
      <w:proofErr w:type="gramEnd"/>
      <w:r w:rsidRPr="006426B6">
        <w:rPr>
          <w:rFonts w:ascii="Times New Roman" w:hAnsi="Times New Roman" w:cs="Times New Roman"/>
          <w:sz w:val="28"/>
          <w:szCs w:val="28"/>
        </w:rPr>
        <w:t>оекта соответствующего документа.</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4.3.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1B2F01" w:rsidRPr="006426B6" w:rsidRDefault="001B2F01" w:rsidP="001B2F01">
      <w:pPr>
        <w:pStyle w:val="ConsPlusNormal"/>
        <w:ind w:firstLine="709"/>
        <w:contextualSpacing/>
        <w:jc w:val="both"/>
        <w:rPr>
          <w:rFonts w:ascii="Times New Roman" w:hAnsi="Times New Roman" w:cs="Times New Roman"/>
          <w:sz w:val="28"/>
          <w:szCs w:val="28"/>
        </w:rPr>
      </w:pPr>
      <w:r w:rsidRPr="006426B6">
        <w:rPr>
          <w:rFonts w:ascii="Times New Roman" w:hAnsi="Times New Roman" w:cs="Times New Roman"/>
          <w:sz w:val="28"/>
          <w:szCs w:val="28"/>
        </w:rPr>
        <w:t>4.4. Муринский сельский Совет депутатов рассматривает заключение комиссии в порядке, установленном регламентом Муринского сельского Совета депутатов.</w:t>
      </w:r>
    </w:p>
    <w:p w:rsidR="001B2F01" w:rsidRDefault="001B2F01" w:rsidP="001B2F01">
      <w:pPr>
        <w:pStyle w:val="ConsPlusNormal"/>
        <w:ind w:firstLine="709"/>
        <w:contextualSpacing/>
        <w:jc w:val="both"/>
        <w:rPr>
          <w:rFonts w:ascii="Times New Roman" w:hAnsi="Times New Roman" w:cs="Times New Roman"/>
          <w:i/>
          <w:sz w:val="28"/>
          <w:szCs w:val="28"/>
          <w:u w:val="single"/>
        </w:rPr>
      </w:pPr>
    </w:p>
    <w:p w:rsidR="001B2F01" w:rsidRPr="006426B6" w:rsidRDefault="001B2F01" w:rsidP="001B2F01">
      <w:pPr>
        <w:autoSpaceDE w:val="0"/>
        <w:ind w:firstLine="709"/>
        <w:contextualSpacing/>
        <w:jc w:val="right"/>
      </w:pPr>
      <w:r w:rsidRPr="006426B6">
        <w:t>Приложение 2</w:t>
      </w:r>
    </w:p>
    <w:p w:rsidR="001B2F01" w:rsidRPr="006426B6" w:rsidRDefault="001B2F01" w:rsidP="001B2F01">
      <w:pPr>
        <w:ind w:firstLine="709"/>
        <w:contextualSpacing/>
        <w:jc w:val="right"/>
      </w:pPr>
      <w:r w:rsidRPr="006426B6">
        <w:t xml:space="preserve">к решению Муринского </w:t>
      </w:r>
      <w:proofErr w:type="gramStart"/>
      <w:r w:rsidRPr="006426B6">
        <w:t>сельского</w:t>
      </w:r>
      <w:proofErr w:type="gramEnd"/>
      <w:r w:rsidRPr="006426B6">
        <w:t xml:space="preserve"> </w:t>
      </w:r>
    </w:p>
    <w:p w:rsidR="001B2F01" w:rsidRPr="006426B6" w:rsidRDefault="001B2F01" w:rsidP="001B2F01">
      <w:pPr>
        <w:ind w:firstLine="709"/>
        <w:contextualSpacing/>
        <w:jc w:val="right"/>
      </w:pPr>
      <w:r w:rsidRPr="006426B6">
        <w:t xml:space="preserve">Совета депутатов </w:t>
      </w:r>
    </w:p>
    <w:p w:rsidR="001B2F01" w:rsidRPr="006426B6" w:rsidRDefault="001B2F01" w:rsidP="001B2F01">
      <w:pPr>
        <w:ind w:firstLine="709"/>
        <w:contextualSpacing/>
        <w:jc w:val="right"/>
      </w:pPr>
      <w:r w:rsidRPr="006426B6">
        <w:t xml:space="preserve">от </w:t>
      </w:r>
      <w:r>
        <w:t>26</w:t>
      </w:r>
      <w:r w:rsidRPr="006426B6">
        <w:t>.</w:t>
      </w:r>
      <w:r>
        <w:t>12</w:t>
      </w:r>
      <w:r w:rsidRPr="006426B6">
        <w:t xml:space="preserve">.2024 № </w:t>
      </w:r>
      <w:r>
        <w:t>45</w:t>
      </w:r>
      <w:r w:rsidRPr="006426B6">
        <w:t>-</w:t>
      </w:r>
      <w:r>
        <w:t>212</w:t>
      </w:r>
      <w:r w:rsidRPr="006426B6">
        <w:t>-р</w:t>
      </w:r>
    </w:p>
    <w:p w:rsidR="001B2F01" w:rsidRPr="006426B6" w:rsidRDefault="001B2F01" w:rsidP="001B2F01">
      <w:pPr>
        <w:ind w:firstLine="709"/>
        <w:contextualSpacing/>
        <w:jc w:val="both"/>
        <w:rPr>
          <w:b/>
          <w:bCs/>
        </w:rPr>
      </w:pPr>
    </w:p>
    <w:p w:rsidR="001B2F01" w:rsidRPr="006426B6" w:rsidRDefault="001B2F01" w:rsidP="001B2F01">
      <w:pPr>
        <w:ind w:firstLine="709"/>
        <w:contextualSpacing/>
        <w:jc w:val="center"/>
        <w:rPr>
          <w:b/>
          <w:bCs/>
        </w:rPr>
      </w:pPr>
      <w:r w:rsidRPr="006426B6">
        <w:rPr>
          <w:b/>
          <w:bCs/>
        </w:rPr>
        <w:t>ПОРЯДОК</w:t>
      </w:r>
    </w:p>
    <w:p w:rsidR="001B2F01" w:rsidRPr="006426B6" w:rsidRDefault="001B2F01" w:rsidP="001B2F01">
      <w:pPr>
        <w:ind w:firstLine="709"/>
        <w:contextualSpacing/>
        <w:jc w:val="center"/>
        <w:rPr>
          <w:b/>
          <w:bCs/>
        </w:rPr>
      </w:pPr>
      <w:r w:rsidRPr="006426B6">
        <w:rPr>
          <w:b/>
          <w:bCs/>
        </w:rPr>
        <w:t xml:space="preserve">организации и проведения публичных слушаний по проекту решения: «О внесении изменений и дополнений в Устав </w:t>
      </w:r>
      <w:r w:rsidRPr="006426B6">
        <w:rPr>
          <w:b/>
        </w:rPr>
        <w:t>Муринского</w:t>
      </w:r>
      <w:r w:rsidRPr="006426B6">
        <w:rPr>
          <w:b/>
          <w:bCs/>
        </w:rPr>
        <w:t xml:space="preserve"> сельсовета Курагинского района Красноярского края»</w:t>
      </w:r>
    </w:p>
    <w:p w:rsidR="001B2F01" w:rsidRPr="006426B6" w:rsidRDefault="001B2F01" w:rsidP="001B2F01">
      <w:pPr>
        <w:ind w:firstLine="709"/>
        <w:contextualSpacing/>
        <w:jc w:val="both"/>
        <w:rPr>
          <w:b/>
          <w:bCs/>
        </w:rPr>
      </w:pPr>
    </w:p>
    <w:p w:rsidR="001B2F01" w:rsidRPr="006426B6" w:rsidRDefault="001B2F01" w:rsidP="001B2F01">
      <w:pPr>
        <w:numPr>
          <w:ilvl w:val="0"/>
          <w:numId w:val="26"/>
        </w:numPr>
        <w:ind w:left="0" w:firstLine="709"/>
        <w:contextualSpacing/>
        <w:jc w:val="center"/>
        <w:rPr>
          <w:b/>
          <w:bCs/>
        </w:rPr>
      </w:pPr>
      <w:r w:rsidRPr="006426B6">
        <w:rPr>
          <w:b/>
          <w:bCs/>
        </w:rPr>
        <w:t>Общие положения</w:t>
      </w:r>
    </w:p>
    <w:p w:rsidR="001B2F01" w:rsidRPr="006426B6" w:rsidRDefault="001B2F01" w:rsidP="001B2F01">
      <w:pPr>
        <w:ind w:firstLine="709"/>
        <w:contextualSpacing/>
        <w:jc w:val="both"/>
        <w:rPr>
          <w:b/>
          <w:bCs/>
        </w:rPr>
      </w:pPr>
    </w:p>
    <w:p w:rsidR="001B2F01" w:rsidRPr="006426B6" w:rsidRDefault="001B2F01" w:rsidP="001B2F01">
      <w:pPr>
        <w:ind w:firstLine="709"/>
        <w:contextualSpacing/>
        <w:jc w:val="both"/>
      </w:pPr>
      <w:r w:rsidRPr="006426B6">
        <w:t xml:space="preserve">1. Настоящее положение определяет порядок организации и проведения публичных слушаний по проекту решения «О внесении изменений и дополнений в Устав Муринского </w:t>
      </w:r>
      <w:r w:rsidRPr="006426B6">
        <w:lastRenderedPageBreak/>
        <w:t>сельсовета» (далее – Устав) и направлено на реализацию права жителей сельсовета на осуществление местного самоуправления посредством участия в публичных слушаниях.</w:t>
      </w:r>
    </w:p>
    <w:p w:rsidR="001B2F01" w:rsidRPr="006426B6" w:rsidRDefault="001B2F01" w:rsidP="001B2F01">
      <w:pPr>
        <w:ind w:firstLine="709"/>
        <w:contextualSpacing/>
        <w:jc w:val="both"/>
      </w:pPr>
      <w:r w:rsidRPr="006426B6">
        <w:t>2. Публичные слушания проводятся с целью обсуждения проекта решения «О внесении изменений и дополнений в Устав Муринского сельсовета».</w:t>
      </w:r>
    </w:p>
    <w:p w:rsidR="001B2F01" w:rsidRPr="006426B6" w:rsidRDefault="001B2F01" w:rsidP="001B2F01">
      <w:pPr>
        <w:ind w:firstLine="709"/>
        <w:contextualSpacing/>
        <w:jc w:val="both"/>
      </w:pPr>
      <w:r w:rsidRPr="006426B6">
        <w:t>3. Участниками публичных слушаний могут быть жители сельсовета, представители политических партий, общественных объединений, трудовых коллективов и иных объединений граждан, депутаты сельского Совета депутатов, должностные лица органов местного самоуправления и органов государственной власти, и др.</w:t>
      </w:r>
    </w:p>
    <w:p w:rsidR="001B2F01" w:rsidRPr="006426B6" w:rsidRDefault="001B2F01" w:rsidP="001B2F01">
      <w:pPr>
        <w:ind w:firstLine="709"/>
        <w:contextualSpacing/>
        <w:jc w:val="both"/>
      </w:pPr>
    </w:p>
    <w:p w:rsidR="001B2F01" w:rsidRPr="006426B6" w:rsidRDefault="001B2F01" w:rsidP="001B2F01">
      <w:pPr>
        <w:numPr>
          <w:ilvl w:val="0"/>
          <w:numId w:val="26"/>
        </w:numPr>
        <w:ind w:left="0" w:firstLine="709"/>
        <w:contextualSpacing/>
        <w:jc w:val="center"/>
        <w:rPr>
          <w:b/>
          <w:bCs/>
        </w:rPr>
      </w:pPr>
      <w:r w:rsidRPr="006426B6">
        <w:rPr>
          <w:b/>
          <w:bCs/>
        </w:rPr>
        <w:t>Подготовка публичных слушаний</w:t>
      </w:r>
    </w:p>
    <w:p w:rsidR="001B2F01" w:rsidRPr="006426B6" w:rsidRDefault="001B2F01" w:rsidP="001B2F01">
      <w:pPr>
        <w:ind w:firstLine="709"/>
        <w:contextualSpacing/>
        <w:jc w:val="both"/>
        <w:rPr>
          <w:b/>
          <w:bCs/>
        </w:rPr>
      </w:pPr>
    </w:p>
    <w:p w:rsidR="001B2F01" w:rsidRPr="006426B6" w:rsidRDefault="001B2F01" w:rsidP="001B2F01">
      <w:pPr>
        <w:ind w:firstLine="709"/>
        <w:contextualSpacing/>
        <w:jc w:val="both"/>
      </w:pPr>
      <w:r w:rsidRPr="006426B6">
        <w:t xml:space="preserve">1. Для организации и проведения публичных слушаний создается рабочая группа </w:t>
      </w:r>
    </w:p>
    <w:p w:rsidR="001B2F01" w:rsidRPr="006426B6" w:rsidRDefault="001B2F01" w:rsidP="001B2F01">
      <w:pPr>
        <w:ind w:firstLine="709"/>
        <w:contextualSpacing/>
        <w:jc w:val="both"/>
      </w:pPr>
      <w:r w:rsidRPr="006426B6">
        <w:t>2. Рабочая группа:</w:t>
      </w:r>
    </w:p>
    <w:p w:rsidR="001B2F01" w:rsidRPr="006426B6" w:rsidRDefault="001B2F01" w:rsidP="001B2F01">
      <w:pPr>
        <w:ind w:firstLine="709"/>
        <w:contextualSpacing/>
        <w:jc w:val="both"/>
      </w:pPr>
      <w:r w:rsidRPr="006426B6">
        <w:t>- проводит анализ предложений, представленных гражданами;</w:t>
      </w:r>
    </w:p>
    <w:p w:rsidR="001B2F01" w:rsidRPr="006426B6" w:rsidRDefault="001B2F01" w:rsidP="001B2F01">
      <w:pPr>
        <w:ind w:firstLine="709"/>
        <w:contextualSpacing/>
        <w:jc w:val="both"/>
      </w:pPr>
      <w:r w:rsidRPr="006426B6">
        <w:t>- составляет список лиц, участвующих в публичных слушаниях, с правом выступления;</w:t>
      </w:r>
    </w:p>
    <w:p w:rsidR="001B2F01" w:rsidRPr="006426B6" w:rsidRDefault="001B2F01" w:rsidP="001B2F01">
      <w:pPr>
        <w:ind w:firstLine="709"/>
        <w:contextualSpacing/>
        <w:jc w:val="both"/>
      </w:pPr>
      <w:r w:rsidRPr="006426B6">
        <w:t>- устанавливает порядок выступлений на публичных слушаниях;</w:t>
      </w:r>
    </w:p>
    <w:p w:rsidR="001B2F01" w:rsidRPr="006426B6" w:rsidRDefault="001B2F01" w:rsidP="001B2F01">
      <w:pPr>
        <w:ind w:firstLine="709"/>
        <w:contextualSpacing/>
        <w:jc w:val="both"/>
      </w:pPr>
      <w:r w:rsidRPr="006426B6">
        <w:t>- осуществляет подсчет голосов при голосовании в ходе публичных слушаний;</w:t>
      </w:r>
    </w:p>
    <w:p w:rsidR="001B2F01" w:rsidRDefault="001B2F01" w:rsidP="001B2F01">
      <w:pPr>
        <w:ind w:firstLine="709"/>
        <w:contextualSpacing/>
        <w:jc w:val="both"/>
      </w:pPr>
      <w:r w:rsidRPr="006426B6">
        <w:t>- организует подготовку решения о результатах публичных слушаний и его опубликование, а также направление данного решения, предложений, одобренных участниками публичных слушаний, и протокола публичных слушаний Муринскому сельскому Совету депутатов.</w:t>
      </w:r>
    </w:p>
    <w:p w:rsidR="001B2F01" w:rsidRDefault="001B2F01" w:rsidP="001B2F01">
      <w:pPr>
        <w:ind w:firstLine="709"/>
        <w:contextualSpacing/>
        <w:jc w:val="both"/>
      </w:pPr>
    </w:p>
    <w:p w:rsidR="001B2F01" w:rsidRPr="006426B6" w:rsidRDefault="001B2F01" w:rsidP="001B2F01">
      <w:pPr>
        <w:ind w:firstLine="709"/>
        <w:contextualSpacing/>
        <w:jc w:val="both"/>
      </w:pPr>
    </w:p>
    <w:p w:rsidR="001B2F01" w:rsidRPr="006426B6" w:rsidRDefault="001B2F01" w:rsidP="001B2F01">
      <w:pPr>
        <w:numPr>
          <w:ilvl w:val="0"/>
          <w:numId w:val="26"/>
        </w:numPr>
        <w:ind w:left="0" w:firstLine="709"/>
        <w:contextualSpacing/>
        <w:jc w:val="center"/>
        <w:rPr>
          <w:b/>
          <w:bCs/>
        </w:rPr>
      </w:pPr>
      <w:r w:rsidRPr="006426B6">
        <w:rPr>
          <w:b/>
          <w:bCs/>
        </w:rPr>
        <w:t>Порядок внесения предложений в проект решения</w:t>
      </w:r>
    </w:p>
    <w:p w:rsidR="001B2F01" w:rsidRPr="006426B6" w:rsidRDefault="001B2F01" w:rsidP="001B2F01">
      <w:pPr>
        <w:ind w:firstLine="709"/>
        <w:contextualSpacing/>
        <w:jc w:val="center"/>
        <w:rPr>
          <w:b/>
          <w:bCs/>
        </w:rPr>
      </w:pPr>
      <w:r w:rsidRPr="006426B6">
        <w:rPr>
          <w:b/>
          <w:bCs/>
        </w:rPr>
        <w:t>о внесении изменений и дополнений в Устав сельсовета</w:t>
      </w:r>
    </w:p>
    <w:p w:rsidR="001B2F01" w:rsidRPr="006426B6" w:rsidRDefault="001B2F01" w:rsidP="001B2F01">
      <w:pPr>
        <w:ind w:firstLine="709"/>
        <w:contextualSpacing/>
        <w:jc w:val="both"/>
        <w:rPr>
          <w:b/>
          <w:bCs/>
        </w:rPr>
      </w:pPr>
    </w:p>
    <w:p w:rsidR="001B2F01" w:rsidRPr="006426B6" w:rsidRDefault="001B2F01" w:rsidP="001B2F01">
      <w:pPr>
        <w:ind w:firstLine="709"/>
        <w:contextualSpacing/>
        <w:jc w:val="both"/>
      </w:pPr>
      <w:r w:rsidRPr="006426B6">
        <w:t>1. Опубликованный проект решения обсуждается на собраниях политических партий, общественных организаций, трудовых коллективов, иных собраниях граждан.</w:t>
      </w:r>
    </w:p>
    <w:p w:rsidR="001B2F01" w:rsidRPr="006426B6" w:rsidRDefault="001B2F01" w:rsidP="001B2F01">
      <w:pPr>
        <w:ind w:firstLine="709"/>
        <w:contextualSpacing/>
        <w:jc w:val="both"/>
      </w:pPr>
      <w:r w:rsidRPr="006426B6">
        <w:t>2. Предложения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 по вносимым предложениям.</w:t>
      </w:r>
    </w:p>
    <w:p w:rsidR="001B2F01" w:rsidRPr="006426B6" w:rsidRDefault="001B2F01" w:rsidP="001B2F01">
      <w:pPr>
        <w:ind w:firstLine="709"/>
        <w:contextualSpacing/>
        <w:jc w:val="both"/>
      </w:pPr>
    </w:p>
    <w:p w:rsidR="001B2F01" w:rsidRPr="006426B6" w:rsidRDefault="001B2F01" w:rsidP="001B2F01">
      <w:pPr>
        <w:numPr>
          <w:ilvl w:val="0"/>
          <w:numId w:val="26"/>
        </w:numPr>
        <w:ind w:left="0" w:firstLine="709"/>
        <w:contextualSpacing/>
        <w:jc w:val="center"/>
        <w:rPr>
          <w:b/>
          <w:bCs/>
        </w:rPr>
      </w:pPr>
      <w:r w:rsidRPr="006426B6">
        <w:rPr>
          <w:b/>
          <w:bCs/>
        </w:rPr>
        <w:t>Порядок проведения публичных слушаний</w:t>
      </w:r>
    </w:p>
    <w:p w:rsidR="001B2F01" w:rsidRPr="006426B6" w:rsidRDefault="001B2F01" w:rsidP="001B2F01">
      <w:pPr>
        <w:ind w:firstLine="709"/>
        <w:contextualSpacing/>
        <w:jc w:val="both"/>
        <w:rPr>
          <w:b/>
          <w:bCs/>
        </w:rPr>
      </w:pPr>
    </w:p>
    <w:p w:rsidR="001B2F01" w:rsidRPr="006426B6" w:rsidRDefault="001B2F01" w:rsidP="001B2F01">
      <w:pPr>
        <w:ind w:firstLine="709"/>
        <w:contextualSpacing/>
        <w:jc w:val="both"/>
      </w:pPr>
      <w:r w:rsidRPr="006426B6">
        <w:t xml:space="preserve">1. Публичные слушания проводятся в помещении, позволяющем обеспечить массовое участие в них жителей сельсовета. </w:t>
      </w:r>
    </w:p>
    <w:p w:rsidR="001B2F01" w:rsidRPr="006426B6" w:rsidRDefault="001B2F01" w:rsidP="001B2F01">
      <w:pPr>
        <w:ind w:firstLine="709"/>
        <w:contextualSpacing/>
        <w:jc w:val="both"/>
      </w:pPr>
      <w:r w:rsidRPr="006426B6">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1B2F01" w:rsidRPr="006426B6" w:rsidRDefault="001B2F01" w:rsidP="001B2F01">
      <w:pPr>
        <w:ind w:firstLine="709"/>
        <w:contextualSpacing/>
        <w:jc w:val="both"/>
      </w:pPr>
      <w:r w:rsidRPr="006426B6">
        <w:t>3. На публичные слушания не допускаются лица, находящиеся в состоянии алкогольного или наркотического опьянения.</w:t>
      </w:r>
    </w:p>
    <w:p w:rsidR="001B2F01" w:rsidRPr="006426B6" w:rsidRDefault="001B2F01" w:rsidP="001B2F01">
      <w:pPr>
        <w:ind w:firstLine="709"/>
        <w:contextualSpacing/>
        <w:jc w:val="both"/>
      </w:pPr>
      <w:r w:rsidRPr="006426B6">
        <w:t>4. Присутствующие и выступающие на публичных слушаниях не вправе:</w:t>
      </w:r>
    </w:p>
    <w:p w:rsidR="001B2F01" w:rsidRPr="006426B6" w:rsidRDefault="001B2F01" w:rsidP="001B2F01">
      <w:pPr>
        <w:ind w:firstLine="709"/>
        <w:contextualSpacing/>
        <w:jc w:val="both"/>
      </w:pPr>
      <w:r w:rsidRPr="006426B6">
        <w:t>- употреблять в своей речи грубые и оскорбительные выражения, наносящие ущерб чести и достоинству других лиц;</w:t>
      </w:r>
    </w:p>
    <w:p w:rsidR="001B2F01" w:rsidRPr="006426B6" w:rsidRDefault="001B2F01" w:rsidP="001B2F01">
      <w:pPr>
        <w:ind w:firstLine="709"/>
        <w:contextualSpacing/>
        <w:jc w:val="both"/>
      </w:pPr>
      <w:r w:rsidRPr="006426B6">
        <w:t>- использовать ложную и непроверенную информацию;</w:t>
      </w:r>
    </w:p>
    <w:p w:rsidR="001B2F01" w:rsidRPr="006426B6" w:rsidRDefault="001B2F01" w:rsidP="001B2F01">
      <w:pPr>
        <w:ind w:firstLine="709"/>
        <w:contextualSpacing/>
        <w:jc w:val="both"/>
      </w:pPr>
      <w:r w:rsidRPr="006426B6">
        <w:t>- осуществлять иные действия, нарушающие общественный порядок.</w:t>
      </w:r>
    </w:p>
    <w:p w:rsidR="001B2F01" w:rsidRPr="006426B6" w:rsidRDefault="001B2F01" w:rsidP="001B2F01">
      <w:pPr>
        <w:ind w:firstLine="709"/>
        <w:contextualSpacing/>
        <w:jc w:val="both"/>
      </w:pPr>
      <w:r w:rsidRPr="006426B6">
        <w:t>При несоблюдении указанных требований нарушители подлежат удалению из помещения, в котором проходят публичные слушания.</w:t>
      </w:r>
    </w:p>
    <w:p w:rsidR="001B2F01" w:rsidRPr="006426B6" w:rsidRDefault="001B2F01" w:rsidP="001B2F01">
      <w:pPr>
        <w:ind w:firstLine="709"/>
        <w:contextualSpacing/>
        <w:jc w:val="both"/>
      </w:pPr>
      <w:r w:rsidRPr="006426B6">
        <w:t>5. 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1B2F01" w:rsidRPr="006426B6" w:rsidRDefault="001B2F01" w:rsidP="001B2F01">
      <w:pPr>
        <w:ind w:firstLine="709"/>
        <w:contextualSpacing/>
        <w:jc w:val="both"/>
      </w:pPr>
      <w:r w:rsidRPr="006426B6">
        <w:lastRenderedPageBreak/>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1B2F01" w:rsidRPr="006426B6" w:rsidRDefault="001B2F01" w:rsidP="001B2F01">
      <w:pPr>
        <w:ind w:firstLine="709"/>
        <w:contextualSpacing/>
        <w:jc w:val="both"/>
      </w:pPr>
      <w:r w:rsidRPr="006426B6">
        <w:t>7. В процессе проведения публичных слушаний обсуждается Устав сельсовета,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1B2F01" w:rsidRPr="006426B6" w:rsidRDefault="001B2F01" w:rsidP="001B2F01">
      <w:pPr>
        <w:ind w:firstLine="709"/>
        <w:contextualSpacing/>
        <w:jc w:val="both"/>
      </w:pPr>
      <w:r w:rsidRPr="006426B6">
        <w:t>8. Председательствующий дает слово секретарю для оглашения протокола публичных слушаний.</w:t>
      </w:r>
    </w:p>
    <w:p w:rsidR="001B2F01" w:rsidRPr="006426B6" w:rsidRDefault="001B2F01" w:rsidP="001B2F01">
      <w:pPr>
        <w:ind w:firstLine="709"/>
        <w:contextualSpacing/>
        <w:jc w:val="both"/>
      </w:pPr>
      <w:r w:rsidRPr="006426B6">
        <w:t xml:space="preserve">9. Решение (резолютивная часть протокола) и мотивированное обоснование принятых решений публичных слушаний подлежат опубликованию в десятидневный срок со дня принятия. </w:t>
      </w:r>
    </w:p>
    <w:p w:rsidR="001B2F01" w:rsidRPr="006426B6" w:rsidRDefault="001B2F01" w:rsidP="001B2F01">
      <w:pPr>
        <w:autoSpaceDE w:val="0"/>
        <w:ind w:firstLine="709"/>
        <w:contextualSpacing/>
        <w:jc w:val="right"/>
      </w:pPr>
      <w:r w:rsidRPr="006426B6">
        <w:t>Приложение 3</w:t>
      </w:r>
    </w:p>
    <w:p w:rsidR="001B2F01" w:rsidRPr="006426B6" w:rsidRDefault="001B2F01" w:rsidP="001B2F01">
      <w:pPr>
        <w:ind w:firstLine="709"/>
        <w:contextualSpacing/>
        <w:jc w:val="right"/>
      </w:pPr>
      <w:r w:rsidRPr="006426B6">
        <w:t xml:space="preserve">к решению Муринского </w:t>
      </w:r>
      <w:proofErr w:type="gramStart"/>
      <w:r w:rsidRPr="006426B6">
        <w:t>сельского</w:t>
      </w:r>
      <w:proofErr w:type="gramEnd"/>
    </w:p>
    <w:p w:rsidR="001B2F01" w:rsidRPr="006426B6" w:rsidRDefault="001B2F01" w:rsidP="001B2F01">
      <w:pPr>
        <w:ind w:firstLine="709"/>
        <w:contextualSpacing/>
        <w:jc w:val="right"/>
      </w:pPr>
      <w:r w:rsidRPr="006426B6">
        <w:t>Совета депутатов</w:t>
      </w:r>
    </w:p>
    <w:p w:rsidR="001B2F01" w:rsidRPr="006426B6" w:rsidRDefault="001B2F01" w:rsidP="001B2F01">
      <w:pPr>
        <w:ind w:firstLine="709"/>
        <w:contextualSpacing/>
        <w:jc w:val="right"/>
      </w:pPr>
      <w:r w:rsidRPr="006426B6">
        <w:t xml:space="preserve">от </w:t>
      </w:r>
      <w:r>
        <w:t>26</w:t>
      </w:r>
      <w:r w:rsidRPr="006426B6">
        <w:t>.</w:t>
      </w:r>
      <w:r>
        <w:t>12</w:t>
      </w:r>
      <w:r w:rsidRPr="006426B6">
        <w:t xml:space="preserve">.2024 № </w:t>
      </w:r>
      <w:r>
        <w:t>45</w:t>
      </w:r>
      <w:r w:rsidRPr="006426B6">
        <w:t>-</w:t>
      </w:r>
      <w:r>
        <w:t>212</w:t>
      </w:r>
      <w:r w:rsidRPr="006426B6">
        <w:t>-р</w:t>
      </w:r>
    </w:p>
    <w:p w:rsidR="001B2F01" w:rsidRPr="006426B6" w:rsidRDefault="001B2F01" w:rsidP="001B2F01">
      <w:pPr>
        <w:ind w:firstLine="709"/>
        <w:contextualSpacing/>
        <w:jc w:val="center"/>
        <w:rPr>
          <w:b/>
        </w:rPr>
      </w:pPr>
      <w:r w:rsidRPr="006426B6">
        <w:rPr>
          <w:b/>
        </w:rPr>
        <w:t>СОСТАВ</w:t>
      </w:r>
    </w:p>
    <w:p w:rsidR="001B2F01" w:rsidRPr="006426B6" w:rsidRDefault="001B2F01" w:rsidP="001B2F01">
      <w:pPr>
        <w:ind w:firstLine="709"/>
        <w:contextualSpacing/>
        <w:jc w:val="center"/>
        <w:rPr>
          <w:b/>
          <w:bCs/>
        </w:rPr>
      </w:pPr>
      <w:r w:rsidRPr="006426B6">
        <w:rPr>
          <w:b/>
        </w:rPr>
        <w:t>рабочей группы по разработке проекта, рассмотрению предложений по проекту решения</w:t>
      </w:r>
      <w:r w:rsidRPr="006426B6">
        <w:rPr>
          <w:b/>
          <w:bCs/>
        </w:rPr>
        <w:t xml:space="preserve"> «О внесении изменений и дополнений в Устав </w:t>
      </w:r>
      <w:r w:rsidRPr="006426B6">
        <w:rPr>
          <w:b/>
        </w:rPr>
        <w:t>Муринского</w:t>
      </w:r>
      <w:r w:rsidRPr="006426B6">
        <w:rPr>
          <w:b/>
          <w:bCs/>
        </w:rPr>
        <w:t xml:space="preserve"> сельсовета Курагинского района Красноярского края»</w:t>
      </w:r>
    </w:p>
    <w:p w:rsidR="001B2F01" w:rsidRPr="006426B6" w:rsidRDefault="001B2F01" w:rsidP="001B2F01">
      <w:pPr>
        <w:ind w:firstLine="709"/>
        <w:contextualSpacing/>
        <w:jc w:val="both"/>
        <w:rPr>
          <w:b/>
          <w:bCs/>
        </w:rPr>
      </w:pPr>
    </w:p>
    <w:p w:rsidR="001B2F01" w:rsidRPr="006426B6" w:rsidRDefault="001B2F01" w:rsidP="001B2F01">
      <w:pPr>
        <w:ind w:firstLine="709"/>
        <w:contextualSpacing/>
        <w:jc w:val="both"/>
      </w:pPr>
      <w:r w:rsidRPr="006426B6">
        <w:t xml:space="preserve">Председатель – </w:t>
      </w:r>
      <w:r w:rsidRPr="006426B6">
        <w:rPr>
          <w:b/>
        </w:rPr>
        <w:t>Ровных Семен Георгиевич</w:t>
      </w:r>
      <w:r w:rsidRPr="006426B6">
        <w:t>, депутат Муринского сельского Совета депутатов;</w:t>
      </w:r>
    </w:p>
    <w:p w:rsidR="001B2F01" w:rsidRPr="006426B6" w:rsidRDefault="001B2F01" w:rsidP="001B2F01">
      <w:pPr>
        <w:ind w:firstLine="709"/>
        <w:contextualSpacing/>
        <w:jc w:val="both"/>
      </w:pPr>
      <w:r w:rsidRPr="006426B6">
        <w:t xml:space="preserve">Секретарь - </w:t>
      </w:r>
      <w:r w:rsidRPr="006426B6">
        <w:rPr>
          <w:b/>
        </w:rPr>
        <w:t>Вазисова Елена Валерьевна</w:t>
      </w:r>
      <w:r w:rsidRPr="006426B6">
        <w:t xml:space="preserve">, глава Муринского сельсовета;  </w:t>
      </w:r>
    </w:p>
    <w:p w:rsidR="001B2F01" w:rsidRPr="006426B6" w:rsidRDefault="001B2F01" w:rsidP="001B2F01">
      <w:pPr>
        <w:ind w:firstLine="709"/>
        <w:contextualSpacing/>
        <w:jc w:val="both"/>
      </w:pPr>
      <w:r w:rsidRPr="006426B6">
        <w:t>члены рабочей  группы:</w:t>
      </w:r>
    </w:p>
    <w:p w:rsidR="001B2F01" w:rsidRPr="006426B6" w:rsidRDefault="001B2F01" w:rsidP="001B2F01">
      <w:pPr>
        <w:ind w:firstLine="709"/>
        <w:contextualSpacing/>
        <w:jc w:val="both"/>
        <w:rPr>
          <w:b/>
        </w:rPr>
      </w:pPr>
      <w:r w:rsidRPr="006426B6">
        <w:rPr>
          <w:b/>
        </w:rPr>
        <w:t>- Туренко Ольга Сергеевна;</w:t>
      </w:r>
    </w:p>
    <w:p w:rsidR="001B2F01" w:rsidRPr="006426B6" w:rsidRDefault="001B2F01" w:rsidP="001B2F01">
      <w:pPr>
        <w:ind w:firstLine="709"/>
        <w:contextualSpacing/>
        <w:jc w:val="both"/>
        <w:rPr>
          <w:b/>
        </w:rPr>
      </w:pPr>
      <w:r w:rsidRPr="006426B6">
        <w:rPr>
          <w:b/>
        </w:rPr>
        <w:t>- Башкирцева Татьяна Александровна;</w:t>
      </w:r>
    </w:p>
    <w:p w:rsidR="001B2F01" w:rsidRPr="006426B6" w:rsidRDefault="001B2F01" w:rsidP="001B2F01">
      <w:pPr>
        <w:ind w:firstLine="709"/>
        <w:contextualSpacing/>
        <w:jc w:val="both"/>
      </w:pPr>
      <w:r w:rsidRPr="006426B6">
        <w:rPr>
          <w:b/>
        </w:rPr>
        <w:t>- Федотова Татьяна Викторовна</w:t>
      </w:r>
      <w:r w:rsidRPr="006426B6">
        <w:t>.</w:t>
      </w:r>
    </w:p>
    <w:p w:rsidR="003C3E61" w:rsidRPr="003C3E61" w:rsidRDefault="003C3E61" w:rsidP="003C3E61">
      <w:pPr>
        <w:suppressAutoHyphens/>
        <w:jc w:val="center"/>
        <w:rPr>
          <w:b/>
          <w:sz w:val="28"/>
          <w:szCs w:val="28"/>
          <w:lang w:eastAsia="ar-SA"/>
        </w:rPr>
      </w:pPr>
      <w:r>
        <w:rPr>
          <w:noProof/>
        </w:rPr>
        <w:drawing>
          <wp:inline distT="0" distB="0" distL="0" distR="0">
            <wp:extent cx="870585" cy="73152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0585" cy="731520"/>
                    </a:xfrm>
                    <a:prstGeom prst="rect">
                      <a:avLst/>
                    </a:prstGeom>
                    <a:solidFill>
                      <a:srgbClr val="FFFFFF"/>
                    </a:solidFill>
                    <a:ln>
                      <a:noFill/>
                    </a:ln>
                  </pic:spPr>
                </pic:pic>
              </a:graphicData>
            </a:graphic>
          </wp:inline>
        </w:drawing>
      </w:r>
    </w:p>
    <w:p w:rsidR="003C3E61" w:rsidRPr="003C3E61" w:rsidRDefault="003C3E61" w:rsidP="003C3E61">
      <w:pPr>
        <w:suppressAutoHyphens/>
        <w:jc w:val="center"/>
        <w:rPr>
          <w:b/>
          <w:sz w:val="28"/>
          <w:szCs w:val="28"/>
          <w:lang w:eastAsia="ar-SA"/>
        </w:rPr>
      </w:pPr>
    </w:p>
    <w:p w:rsidR="003C3E61" w:rsidRPr="003C3E61" w:rsidRDefault="003C3E61" w:rsidP="003C3E61">
      <w:pPr>
        <w:suppressAutoHyphens/>
        <w:jc w:val="center"/>
        <w:rPr>
          <w:b/>
          <w:sz w:val="28"/>
          <w:szCs w:val="28"/>
          <w:lang w:eastAsia="ar-SA"/>
        </w:rPr>
      </w:pPr>
      <w:r w:rsidRPr="003C3E61">
        <w:rPr>
          <w:b/>
          <w:sz w:val="28"/>
          <w:szCs w:val="28"/>
          <w:lang w:eastAsia="ar-SA"/>
        </w:rPr>
        <w:t>МУРИНСКИЙ СЕЛЬСКИЙ СОВЕТ ДЕПУТАТОВ</w:t>
      </w:r>
    </w:p>
    <w:p w:rsidR="003C3E61" w:rsidRPr="003C3E61" w:rsidRDefault="003C3E61" w:rsidP="003C3E61">
      <w:pPr>
        <w:suppressAutoHyphens/>
        <w:jc w:val="center"/>
        <w:rPr>
          <w:b/>
          <w:sz w:val="28"/>
          <w:szCs w:val="28"/>
          <w:lang w:eastAsia="ar-SA"/>
        </w:rPr>
      </w:pPr>
    </w:p>
    <w:p w:rsidR="003C3E61" w:rsidRPr="003C3E61" w:rsidRDefault="003C3E61" w:rsidP="003C3E61">
      <w:pPr>
        <w:suppressAutoHyphens/>
        <w:jc w:val="center"/>
        <w:rPr>
          <w:b/>
          <w:sz w:val="28"/>
          <w:szCs w:val="28"/>
          <w:lang w:eastAsia="ar-SA"/>
        </w:rPr>
      </w:pPr>
      <w:r w:rsidRPr="003C3E61">
        <w:rPr>
          <w:b/>
          <w:sz w:val="28"/>
          <w:szCs w:val="28"/>
          <w:lang w:eastAsia="ar-SA"/>
        </w:rPr>
        <w:t xml:space="preserve">КУРАГИНСКОГО РАЙОНА </w:t>
      </w:r>
    </w:p>
    <w:p w:rsidR="003C3E61" w:rsidRPr="003C3E61" w:rsidRDefault="003C3E61" w:rsidP="003C3E61">
      <w:pPr>
        <w:suppressAutoHyphens/>
        <w:jc w:val="center"/>
        <w:rPr>
          <w:b/>
          <w:sz w:val="28"/>
          <w:szCs w:val="28"/>
          <w:lang w:eastAsia="ar-SA"/>
        </w:rPr>
      </w:pPr>
    </w:p>
    <w:p w:rsidR="003C3E61" w:rsidRPr="003C3E61" w:rsidRDefault="003C3E61" w:rsidP="003C3E61">
      <w:pPr>
        <w:suppressAutoHyphens/>
        <w:jc w:val="center"/>
        <w:rPr>
          <w:b/>
          <w:sz w:val="28"/>
          <w:szCs w:val="28"/>
          <w:lang w:eastAsia="ar-SA"/>
        </w:rPr>
      </w:pPr>
      <w:r w:rsidRPr="003C3E61">
        <w:rPr>
          <w:b/>
          <w:sz w:val="28"/>
          <w:szCs w:val="28"/>
          <w:lang w:eastAsia="ar-SA"/>
        </w:rPr>
        <w:t>КРАСНОЯРСКОГО КРАЯ</w:t>
      </w:r>
    </w:p>
    <w:p w:rsidR="003C3E61" w:rsidRPr="003C3E61" w:rsidRDefault="003C3E61" w:rsidP="003C3E61">
      <w:pPr>
        <w:suppressAutoHyphens/>
        <w:rPr>
          <w:b/>
          <w:sz w:val="28"/>
          <w:szCs w:val="28"/>
          <w:lang w:eastAsia="ar-SA"/>
        </w:rPr>
      </w:pPr>
    </w:p>
    <w:p w:rsidR="003C3E61" w:rsidRPr="003C3E61" w:rsidRDefault="003C3E61" w:rsidP="003C3E61">
      <w:pPr>
        <w:suppressAutoHyphens/>
        <w:jc w:val="center"/>
        <w:rPr>
          <w:b/>
          <w:sz w:val="28"/>
          <w:szCs w:val="28"/>
          <w:lang w:eastAsia="ar-SA"/>
        </w:rPr>
      </w:pPr>
      <w:proofErr w:type="gramStart"/>
      <w:r w:rsidRPr="003C3E61">
        <w:rPr>
          <w:b/>
          <w:sz w:val="28"/>
          <w:szCs w:val="28"/>
          <w:lang w:eastAsia="ar-SA"/>
        </w:rPr>
        <w:t>Р</w:t>
      </w:r>
      <w:proofErr w:type="gramEnd"/>
      <w:r w:rsidRPr="003C3E61">
        <w:rPr>
          <w:b/>
          <w:sz w:val="28"/>
          <w:szCs w:val="28"/>
          <w:lang w:eastAsia="ar-SA"/>
        </w:rPr>
        <w:t xml:space="preserve"> Е Ш Е Н И Е</w:t>
      </w:r>
    </w:p>
    <w:p w:rsidR="003C3E61" w:rsidRPr="003C3E61" w:rsidRDefault="003C3E61" w:rsidP="003C3E61">
      <w:pPr>
        <w:suppressAutoHyphens/>
        <w:jc w:val="center"/>
        <w:rPr>
          <w:sz w:val="28"/>
          <w:szCs w:val="28"/>
          <w:lang w:eastAsia="ar-SA"/>
        </w:rPr>
      </w:pPr>
    </w:p>
    <w:p w:rsidR="003C3E61" w:rsidRPr="003C3E61" w:rsidRDefault="003C3E61" w:rsidP="003C3E61">
      <w:pPr>
        <w:suppressAutoHyphens/>
        <w:rPr>
          <w:b/>
          <w:sz w:val="28"/>
          <w:szCs w:val="28"/>
          <w:lang w:eastAsia="ar-SA"/>
        </w:rPr>
      </w:pPr>
      <w:r w:rsidRPr="003C3E61">
        <w:rPr>
          <w:b/>
          <w:sz w:val="28"/>
          <w:szCs w:val="28"/>
          <w:lang w:eastAsia="ar-SA"/>
        </w:rPr>
        <w:t xml:space="preserve">26.12.2024                                        с. Мурино                                  №  45-213-р    </w:t>
      </w:r>
    </w:p>
    <w:p w:rsidR="003C3E61" w:rsidRPr="003C3E61" w:rsidRDefault="003C3E61" w:rsidP="003C3E61">
      <w:pPr>
        <w:suppressAutoHyphens/>
        <w:rPr>
          <w:sz w:val="28"/>
          <w:szCs w:val="28"/>
          <w:lang w:eastAsia="ar-SA"/>
        </w:rPr>
      </w:pPr>
      <w:r w:rsidRPr="003C3E61">
        <w:rPr>
          <w:sz w:val="28"/>
          <w:szCs w:val="28"/>
          <w:lang w:eastAsia="ar-SA"/>
        </w:rPr>
        <w:t xml:space="preserve">           </w:t>
      </w:r>
    </w:p>
    <w:p w:rsidR="003C3E61" w:rsidRPr="003C3E61" w:rsidRDefault="003C3E61" w:rsidP="003C3E61">
      <w:pPr>
        <w:suppressAutoHyphens/>
        <w:contextualSpacing/>
        <w:jc w:val="both"/>
        <w:rPr>
          <w:b/>
          <w:sz w:val="28"/>
          <w:szCs w:val="28"/>
          <w:lang w:eastAsia="ar-SA"/>
        </w:rPr>
      </w:pPr>
      <w:r w:rsidRPr="003C3E61">
        <w:rPr>
          <w:b/>
          <w:sz w:val="28"/>
          <w:szCs w:val="28"/>
          <w:lang w:eastAsia="ar-SA"/>
        </w:rPr>
        <w:t>О внесении изменений в Решение Муринского сельского Совета депутатов от 28.12.2023 г. № 33-179-р « О бюджете муниципального образования Муринский  сельсовет на 2024 год и плановый период 2025-2026 годов»</w:t>
      </w:r>
    </w:p>
    <w:p w:rsidR="003C3E61" w:rsidRPr="003C3E61" w:rsidRDefault="003C3E61" w:rsidP="003C3E61">
      <w:pPr>
        <w:suppressAutoHyphens/>
        <w:rPr>
          <w:lang w:eastAsia="ar-SA"/>
        </w:rPr>
      </w:pPr>
    </w:p>
    <w:p w:rsidR="003C3E61" w:rsidRPr="003C3E61" w:rsidRDefault="003C3E61" w:rsidP="003C3E61">
      <w:pPr>
        <w:suppressAutoHyphens/>
        <w:ind w:firstLine="709"/>
        <w:contextualSpacing/>
        <w:jc w:val="both"/>
        <w:rPr>
          <w:sz w:val="28"/>
          <w:szCs w:val="28"/>
          <w:lang w:eastAsia="ar-SA"/>
        </w:rPr>
      </w:pPr>
      <w:r w:rsidRPr="003C3E61">
        <w:rPr>
          <w:sz w:val="28"/>
          <w:szCs w:val="28"/>
          <w:lang w:eastAsia="ar-SA"/>
        </w:rPr>
        <w:lastRenderedPageBreak/>
        <w:t xml:space="preserve">На основании подпункта 2 пункта 1статьи 20 Устава муниципального образования Муринский сельсовет, пункта 1 статьи 2 Положения о бюджетном процессе в муниципальном образовании Муринский сельсовет, утверждённого решением Муринским сельским Советом депутатов от  19.04.2022 № 17-102-р, Муринский сельский Совет депутатов </w:t>
      </w:r>
    </w:p>
    <w:p w:rsidR="003C3E61" w:rsidRPr="003C3E61" w:rsidRDefault="003C3E61" w:rsidP="003C3E61">
      <w:pPr>
        <w:suppressAutoHyphens/>
        <w:ind w:firstLine="709"/>
        <w:contextualSpacing/>
        <w:jc w:val="both"/>
        <w:rPr>
          <w:b/>
          <w:sz w:val="28"/>
          <w:szCs w:val="28"/>
          <w:lang w:eastAsia="ar-SA"/>
        </w:rPr>
      </w:pPr>
      <w:r w:rsidRPr="003C3E61">
        <w:rPr>
          <w:b/>
          <w:sz w:val="28"/>
          <w:szCs w:val="28"/>
          <w:lang w:eastAsia="ar-SA"/>
        </w:rPr>
        <w:t>РЕШИЛ:</w:t>
      </w:r>
    </w:p>
    <w:p w:rsidR="003C3E61" w:rsidRPr="003C3E61" w:rsidRDefault="003C3E61" w:rsidP="003C3E61">
      <w:pPr>
        <w:suppressAutoHyphens/>
        <w:ind w:firstLine="709"/>
        <w:contextualSpacing/>
        <w:jc w:val="both"/>
        <w:rPr>
          <w:sz w:val="28"/>
          <w:szCs w:val="28"/>
          <w:lang w:eastAsia="ar-SA"/>
        </w:rPr>
      </w:pPr>
      <w:r w:rsidRPr="003C3E61">
        <w:rPr>
          <w:sz w:val="28"/>
          <w:szCs w:val="28"/>
          <w:lang w:eastAsia="ar-SA"/>
        </w:rPr>
        <w:t xml:space="preserve">Внести в решение Муринского сельского Совета депутатов от 28.12.2023 г. № 33-179-р "О бюджете муниципального образования Муринский  сельсовет на 2024 год и плановый период 2025-2026 годов ", следующие изменения: </w:t>
      </w:r>
    </w:p>
    <w:p w:rsidR="003C3E61" w:rsidRPr="003C3E61" w:rsidRDefault="003C3E61" w:rsidP="003C3E61">
      <w:pPr>
        <w:numPr>
          <w:ilvl w:val="0"/>
          <w:numId w:val="32"/>
        </w:numPr>
        <w:suppressAutoHyphens/>
        <w:ind w:firstLine="709"/>
        <w:contextualSpacing/>
        <w:jc w:val="both"/>
        <w:rPr>
          <w:sz w:val="28"/>
          <w:szCs w:val="28"/>
          <w:lang w:eastAsia="ar-SA"/>
        </w:rPr>
      </w:pPr>
      <w:r w:rsidRPr="003C3E61">
        <w:rPr>
          <w:sz w:val="28"/>
          <w:szCs w:val="28"/>
          <w:lang w:eastAsia="ar-SA"/>
        </w:rPr>
        <w:t>В пункте 1.1:</w:t>
      </w:r>
    </w:p>
    <w:p w:rsidR="003C3E61" w:rsidRPr="003C3E61" w:rsidRDefault="003C3E61" w:rsidP="003C3E61">
      <w:pPr>
        <w:suppressAutoHyphens/>
        <w:ind w:firstLine="709"/>
        <w:contextualSpacing/>
        <w:jc w:val="both"/>
        <w:rPr>
          <w:sz w:val="28"/>
          <w:szCs w:val="28"/>
          <w:lang w:eastAsia="ar-SA"/>
        </w:rPr>
      </w:pPr>
      <w:r w:rsidRPr="003C3E61">
        <w:rPr>
          <w:sz w:val="28"/>
          <w:szCs w:val="28"/>
          <w:lang w:eastAsia="ar-SA"/>
        </w:rPr>
        <w:t>в подпункте 1  цифры «15558.55» заменить цифрами «15824.65»;</w:t>
      </w:r>
    </w:p>
    <w:p w:rsidR="003C3E61" w:rsidRPr="003C3E61" w:rsidRDefault="003C3E61" w:rsidP="003C3E61">
      <w:pPr>
        <w:suppressAutoHyphens/>
        <w:ind w:firstLine="709"/>
        <w:contextualSpacing/>
        <w:jc w:val="both"/>
        <w:rPr>
          <w:sz w:val="28"/>
          <w:szCs w:val="28"/>
          <w:lang w:eastAsia="ar-SA"/>
        </w:rPr>
      </w:pPr>
      <w:r w:rsidRPr="003C3E61">
        <w:rPr>
          <w:sz w:val="28"/>
          <w:szCs w:val="28"/>
          <w:lang w:eastAsia="ar-SA"/>
        </w:rPr>
        <w:t>в подпункте 2  цифры «15647.40» заменить цифрами «15913.49»;</w:t>
      </w:r>
    </w:p>
    <w:p w:rsidR="003C3E61" w:rsidRPr="003C3E61" w:rsidRDefault="003C3E61" w:rsidP="003C3E61">
      <w:pPr>
        <w:numPr>
          <w:ilvl w:val="0"/>
          <w:numId w:val="32"/>
        </w:numPr>
        <w:suppressAutoHyphens/>
        <w:ind w:firstLine="709"/>
        <w:contextualSpacing/>
        <w:jc w:val="both"/>
        <w:rPr>
          <w:sz w:val="28"/>
          <w:szCs w:val="28"/>
          <w:lang w:eastAsia="ar-SA"/>
        </w:rPr>
      </w:pPr>
      <w:r w:rsidRPr="003C3E61">
        <w:rPr>
          <w:sz w:val="28"/>
          <w:szCs w:val="28"/>
          <w:lang w:eastAsia="ar-SA"/>
        </w:rPr>
        <w:t>В разделе 3:</w:t>
      </w:r>
    </w:p>
    <w:p w:rsidR="003C3E61" w:rsidRPr="003C3E61" w:rsidRDefault="003C3E61" w:rsidP="003C3E61">
      <w:pPr>
        <w:suppressAutoHyphens/>
        <w:ind w:firstLine="709"/>
        <w:contextualSpacing/>
        <w:jc w:val="both"/>
        <w:rPr>
          <w:sz w:val="28"/>
          <w:szCs w:val="28"/>
          <w:lang w:eastAsia="ar-SA"/>
        </w:rPr>
      </w:pPr>
      <w:r w:rsidRPr="003C3E61">
        <w:rPr>
          <w:sz w:val="28"/>
          <w:szCs w:val="28"/>
          <w:lang w:eastAsia="ar-SA"/>
        </w:rPr>
        <w:t xml:space="preserve">в пункте 2  цифры «14112.68» заменить цифрами «14576.11», Приложения 1,2,3,4,5,7,9  изложить в новой редакции, </w:t>
      </w:r>
      <w:proofErr w:type="gramStart"/>
      <w:r w:rsidRPr="003C3E61">
        <w:rPr>
          <w:sz w:val="28"/>
          <w:szCs w:val="28"/>
          <w:lang w:eastAsia="ar-SA"/>
        </w:rPr>
        <w:t>согласно приложений</w:t>
      </w:r>
      <w:proofErr w:type="gramEnd"/>
      <w:r w:rsidRPr="003C3E61">
        <w:rPr>
          <w:sz w:val="28"/>
          <w:szCs w:val="28"/>
          <w:lang w:eastAsia="ar-SA"/>
        </w:rPr>
        <w:t xml:space="preserve">  1,2,3,4,5,6,7 к настоящему Решению.</w:t>
      </w:r>
    </w:p>
    <w:p w:rsidR="003C3E61" w:rsidRPr="003C3E61" w:rsidRDefault="003C3E61" w:rsidP="003C3E61">
      <w:pPr>
        <w:numPr>
          <w:ilvl w:val="0"/>
          <w:numId w:val="32"/>
        </w:numPr>
        <w:suppressAutoHyphens/>
        <w:ind w:firstLine="709"/>
        <w:contextualSpacing/>
        <w:jc w:val="both"/>
        <w:rPr>
          <w:sz w:val="28"/>
          <w:szCs w:val="28"/>
          <w:lang w:eastAsia="ar-SA"/>
        </w:rPr>
      </w:pPr>
      <w:r w:rsidRPr="003C3E61">
        <w:rPr>
          <w:sz w:val="28"/>
          <w:szCs w:val="28"/>
          <w:lang w:eastAsia="ar-SA"/>
        </w:rPr>
        <w:t>Настоящее Решение подлежит официальному опубликованию в газете "Муринский вестник" не позднее 10 дней после его подписания в установленном порядке и вступает в силу со дня, следующего за днем его   официального опубликования в газете "Муринский вестник".</w:t>
      </w:r>
    </w:p>
    <w:p w:rsidR="003C3E61" w:rsidRPr="003C3E61" w:rsidRDefault="003C3E61" w:rsidP="003C3E61">
      <w:pPr>
        <w:suppressAutoHyphens/>
        <w:ind w:firstLine="709"/>
        <w:contextualSpacing/>
        <w:jc w:val="both"/>
        <w:rPr>
          <w:sz w:val="28"/>
          <w:szCs w:val="28"/>
          <w:lang w:eastAsia="ar-SA"/>
        </w:rPr>
      </w:pPr>
      <w:r w:rsidRPr="003C3E61">
        <w:rPr>
          <w:sz w:val="28"/>
          <w:szCs w:val="28"/>
          <w:lang w:eastAsia="ar-SA"/>
        </w:rPr>
        <w:t xml:space="preserve">                       </w:t>
      </w:r>
    </w:p>
    <w:tbl>
      <w:tblPr>
        <w:tblW w:w="0" w:type="auto"/>
        <w:jc w:val="center"/>
        <w:tblLayout w:type="fixed"/>
        <w:tblLook w:val="0000" w:firstRow="0" w:lastRow="0" w:firstColumn="0" w:lastColumn="0" w:noHBand="0" w:noVBand="0"/>
      </w:tblPr>
      <w:tblGrid>
        <w:gridCol w:w="5102"/>
        <w:gridCol w:w="4218"/>
      </w:tblGrid>
      <w:tr w:rsidR="003C3E61" w:rsidRPr="003C3E61" w:rsidTr="00C86013">
        <w:trPr>
          <w:jc w:val="center"/>
        </w:trPr>
        <w:tc>
          <w:tcPr>
            <w:tcW w:w="5102" w:type="dxa"/>
            <w:shd w:val="clear" w:color="auto" w:fill="auto"/>
          </w:tcPr>
          <w:p w:rsidR="003C3E61" w:rsidRPr="003C3E61" w:rsidRDefault="003C3E61" w:rsidP="003C3E61">
            <w:pPr>
              <w:suppressAutoHyphens/>
              <w:jc w:val="both"/>
              <w:rPr>
                <w:sz w:val="28"/>
                <w:szCs w:val="28"/>
                <w:lang w:eastAsia="ar-SA"/>
              </w:rPr>
            </w:pPr>
            <w:r w:rsidRPr="003C3E61">
              <w:rPr>
                <w:sz w:val="28"/>
                <w:szCs w:val="28"/>
                <w:lang w:eastAsia="ar-SA"/>
              </w:rPr>
              <w:t xml:space="preserve">Председатель </w:t>
            </w:r>
            <w:proofErr w:type="gramStart"/>
            <w:r w:rsidRPr="003C3E61">
              <w:rPr>
                <w:sz w:val="28"/>
                <w:szCs w:val="28"/>
                <w:lang w:eastAsia="ar-SA"/>
              </w:rPr>
              <w:t>сельского</w:t>
            </w:r>
            <w:proofErr w:type="gramEnd"/>
            <w:r w:rsidRPr="003C3E61">
              <w:rPr>
                <w:sz w:val="28"/>
                <w:szCs w:val="28"/>
                <w:lang w:eastAsia="ar-SA"/>
              </w:rPr>
              <w:t xml:space="preserve">  </w:t>
            </w:r>
          </w:p>
          <w:p w:rsidR="003C3E61" w:rsidRPr="003C3E61" w:rsidRDefault="003C3E61" w:rsidP="003C3E61">
            <w:pPr>
              <w:suppressAutoHyphens/>
              <w:jc w:val="both"/>
              <w:rPr>
                <w:sz w:val="28"/>
                <w:szCs w:val="28"/>
                <w:lang w:eastAsia="ar-SA"/>
              </w:rPr>
            </w:pPr>
            <w:r w:rsidRPr="003C3E61">
              <w:rPr>
                <w:sz w:val="28"/>
                <w:szCs w:val="28"/>
                <w:lang w:eastAsia="ar-SA"/>
              </w:rPr>
              <w:t>Совета депутатов</w:t>
            </w:r>
          </w:p>
          <w:p w:rsidR="003C3E61" w:rsidRPr="003C3E61" w:rsidRDefault="003C3E61" w:rsidP="003C3E61">
            <w:pPr>
              <w:suppressAutoHyphens/>
              <w:jc w:val="both"/>
              <w:rPr>
                <w:sz w:val="28"/>
                <w:szCs w:val="28"/>
                <w:lang w:eastAsia="ar-SA"/>
              </w:rPr>
            </w:pPr>
          </w:p>
          <w:p w:rsidR="003C3E61" w:rsidRPr="003C3E61" w:rsidRDefault="003C3E61" w:rsidP="003C3E61">
            <w:pPr>
              <w:suppressAutoHyphens/>
              <w:jc w:val="both"/>
              <w:rPr>
                <w:sz w:val="28"/>
                <w:szCs w:val="28"/>
                <w:lang w:eastAsia="ar-SA"/>
              </w:rPr>
            </w:pPr>
            <w:r w:rsidRPr="003C3E61">
              <w:rPr>
                <w:sz w:val="28"/>
                <w:szCs w:val="28"/>
                <w:lang w:eastAsia="ar-SA"/>
              </w:rPr>
              <w:t>________________Ровных В.Г.</w:t>
            </w:r>
          </w:p>
          <w:p w:rsidR="003C3E61" w:rsidRPr="003C3E61" w:rsidRDefault="003C3E61" w:rsidP="003C3E61">
            <w:pPr>
              <w:suppressAutoHyphens/>
              <w:jc w:val="both"/>
              <w:rPr>
                <w:sz w:val="28"/>
                <w:szCs w:val="28"/>
                <w:lang w:eastAsia="ar-SA"/>
              </w:rPr>
            </w:pPr>
          </w:p>
        </w:tc>
        <w:tc>
          <w:tcPr>
            <w:tcW w:w="4218" w:type="dxa"/>
            <w:shd w:val="clear" w:color="auto" w:fill="auto"/>
          </w:tcPr>
          <w:p w:rsidR="003C3E61" w:rsidRPr="003C3E61" w:rsidRDefault="003C3E61" w:rsidP="003C3E61">
            <w:pPr>
              <w:suppressAutoHyphens/>
              <w:jc w:val="both"/>
              <w:rPr>
                <w:sz w:val="28"/>
                <w:szCs w:val="28"/>
                <w:lang w:eastAsia="ar-SA"/>
              </w:rPr>
            </w:pPr>
            <w:r w:rsidRPr="003C3E61">
              <w:rPr>
                <w:sz w:val="28"/>
                <w:szCs w:val="28"/>
                <w:lang w:eastAsia="ar-SA"/>
              </w:rPr>
              <w:t>Глава сельсовета</w:t>
            </w:r>
          </w:p>
          <w:p w:rsidR="003C3E61" w:rsidRPr="003C3E61" w:rsidRDefault="003C3E61" w:rsidP="003C3E61">
            <w:pPr>
              <w:suppressAutoHyphens/>
              <w:jc w:val="both"/>
              <w:rPr>
                <w:sz w:val="28"/>
                <w:szCs w:val="28"/>
                <w:lang w:eastAsia="ar-SA"/>
              </w:rPr>
            </w:pPr>
          </w:p>
          <w:p w:rsidR="003C3E61" w:rsidRPr="003C3E61" w:rsidRDefault="003C3E61" w:rsidP="003C3E61">
            <w:pPr>
              <w:suppressAutoHyphens/>
              <w:jc w:val="both"/>
              <w:rPr>
                <w:sz w:val="28"/>
                <w:szCs w:val="28"/>
                <w:lang w:eastAsia="ar-SA"/>
              </w:rPr>
            </w:pPr>
          </w:p>
          <w:p w:rsidR="003C3E61" w:rsidRPr="003C3E61" w:rsidRDefault="003C3E61" w:rsidP="003C3E61">
            <w:pPr>
              <w:suppressAutoHyphens/>
              <w:jc w:val="both"/>
              <w:rPr>
                <w:sz w:val="28"/>
                <w:szCs w:val="28"/>
                <w:lang w:eastAsia="ar-SA"/>
              </w:rPr>
            </w:pPr>
            <w:r w:rsidRPr="003C3E61">
              <w:rPr>
                <w:sz w:val="28"/>
                <w:szCs w:val="28"/>
                <w:lang w:eastAsia="ar-SA"/>
              </w:rPr>
              <w:t>_______________Е.В. Вазисова</w:t>
            </w:r>
          </w:p>
          <w:p w:rsidR="003C3E61" w:rsidRPr="003C3E61" w:rsidRDefault="003C3E61" w:rsidP="003C3E61">
            <w:pPr>
              <w:suppressAutoHyphens/>
              <w:jc w:val="both"/>
              <w:rPr>
                <w:sz w:val="28"/>
                <w:szCs w:val="28"/>
                <w:lang w:eastAsia="ar-SA"/>
              </w:rPr>
            </w:pPr>
          </w:p>
        </w:tc>
      </w:tr>
    </w:tbl>
    <w:p w:rsidR="003C3E61" w:rsidRPr="003C3E61" w:rsidRDefault="003C3E61" w:rsidP="003C3E61">
      <w:pPr>
        <w:suppressAutoHyphens/>
        <w:ind w:firstLine="709"/>
        <w:contextualSpacing/>
        <w:jc w:val="both"/>
        <w:rPr>
          <w:sz w:val="28"/>
          <w:szCs w:val="28"/>
          <w:lang w:eastAsia="ar-SA"/>
        </w:rPr>
      </w:pPr>
    </w:p>
    <w:p w:rsidR="003C3E61" w:rsidRPr="003C3E61" w:rsidRDefault="003C3E61" w:rsidP="003C3E61">
      <w:pPr>
        <w:suppressAutoHyphens/>
        <w:jc w:val="both"/>
        <w:rPr>
          <w:lang w:eastAsia="ar-SA"/>
        </w:rPr>
      </w:pPr>
    </w:p>
    <w:p w:rsidR="003C3E61" w:rsidRPr="003C3E61" w:rsidRDefault="003C3E61" w:rsidP="003C3E61">
      <w:pPr>
        <w:suppressAutoHyphens/>
        <w:autoSpaceDE w:val="0"/>
        <w:autoSpaceDN w:val="0"/>
        <w:adjustRightInd w:val="0"/>
        <w:ind w:firstLine="709"/>
        <w:jc w:val="both"/>
        <w:rPr>
          <w:bCs/>
          <w:sz w:val="28"/>
          <w:szCs w:val="28"/>
          <w:lang w:eastAsia="ar-SA"/>
        </w:rPr>
      </w:pPr>
    </w:p>
    <w:tbl>
      <w:tblPr>
        <w:tblW w:w="0" w:type="auto"/>
        <w:tblInd w:w="4786" w:type="dxa"/>
        <w:tblLook w:val="04A0" w:firstRow="1" w:lastRow="0" w:firstColumn="1" w:lastColumn="0" w:noHBand="0" w:noVBand="1"/>
      </w:tblPr>
      <w:tblGrid>
        <w:gridCol w:w="4784"/>
      </w:tblGrid>
      <w:tr w:rsidR="003C3E61" w:rsidRPr="003C3E61" w:rsidTr="00C86013">
        <w:tc>
          <w:tcPr>
            <w:tcW w:w="4784" w:type="dxa"/>
            <w:shd w:val="clear" w:color="auto" w:fill="auto"/>
          </w:tcPr>
          <w:p w:rsidR="003C3E61" w:rsidRPr="003C3E61" w:rsidRDefault="003C3E61" w:rsidP="003C3E61">
            <w:pPr>
              <w:suppressAutoHyphens/>
              <w:autoSpaceDE w:val="0"/>
              <w:autoSpaceDN w:val="0"/>
              <w:adjustRightInd w:val="0"/>
              <w:jc w:val="right"/>
              <w:rPr>
                <w:bCs/>
                <w:sz w:val="22"/>
                <w:szCs w:val="22"/>
                <w:lang w:eastAsia="ar-SA"/>
              </w:rPr>
            </w:pPr>
            <w:r w:rsidRPr="003C3E61">
              <w:rPr>
                <w:bCs/>
                <w:sz w:val="28"/>
                <w:szCs w:val="28"/>
                <w:lang w:eastAsia="ar-SA"/>
              </w:rPr>
              <w:t xml:space="preserve">                                                                   </w:t>
            </w:r>
            <w:r w:rsidRPr="003C3E61">
              <w:rPr>
                <w:bCs/>
                <w:sz w:val="22"/>
                <w:szCs w:val="22"/>
                <w:lang w:eastAsia="ar-SA"/>
              </w:rPr>
              <w:t xml:space="preserve"> Приложение № 1</w:t>
            </w:r>
          </w:p>
          <w:p w:rsidR="003C3E61" w:rsidRPr="003C3E61" w:rsidRDefault="003C3E61" w:rsidP="003C3E61">
            <w:pPr>
              <w:suppressAutoHyphens/>
              <w:autoSpaceDE w:val="0"/>
              <w:autoSpaceDN w:val="0"/>
              <w:adjustRightInd w:val="0"/>
              <w:jc w:val="both"/>
              <w:rPr>
                <w:bCs/>
                <w:sz w:val="22"/>
                <w:szCs w:val="22"/>
                <w:lang w:eastAsia="ar-SA"/>
              </w:rPr>
            </w:pPr>
          </w:p>
          <w:p w:rsidR="003C3E61" w:rsidRPr="003C3E61" w:rsidRDefault="003C3E61" w:rsidP="003C3E61">
            <w:pPr>
              <w:suppressAutoHyphens/>
              <w:autoSpaceDE w:val="0"/>
              <w:autoSpaceDN w:val="0"/>
              <w:adjustRightInd w:val="0"/>
              <w:jc w:val="both"/>
              <w:rPr>
                <w:bCs/>
                <w:sz w:val="22"/>
                <w:szCs w:val="22"/>
                <w:lang w:eastAsia="ar-SA"/>
              </w:rPr>
            </w:pPr>
            <w:r w:rsidRPr="003C3E61">
              <w:rPr>
                <w:bCs/>
                <w:sz w:val="22"/>
                <w:szCs w:val="22"/>
                <w:lang w:eastAsia="ar-SA"/>
              </w:rPr>
              <w:t xml:space="preserve">к решению сельского Совета депутатов от 26.12.2024г. № 45-213-р «О внесении изменений в решение Муринского сельского Совета депутатов «О бюджете муниципального </w:t>
            </w:r>
            <w:proofErr w:type="spellStart"/>
            <w:r w:rsidRPr="003C3E61">
              <w:rPr>
                <w:bCs/>
                <w:sz w:val="22"/>
                <w:szCs w:val="22"/>
                <w:lang w:eastAsia="ar-SA"/>
              </w:rPr>
              <w:t>оьразования</w:t>
            </w:r>
            <w:proofErr w:type="spellEnd"/>
            <w:r w:rsidRPr="003C3E61">
              <w:rPr>
                <w:bCs/>
                <w:sz w:val="22"/>
                <w:szCs w:val="22"/>
                <w:lang w:eastAsia="ar-SA"/>
              </w:rPr>
              <w:t xml:space="preserve"> Муринский сельсовет на 2024 год и плановый период 2025-2026г.»</w:t>
            </w:r>
          </w:p>
          <w:p w:rsidR="003C3E61" w:rsidRPr="003C3E61" w:rsidRDefault="003C3E61" w:rsidP="003C3E61">
            <w:pPr>
              <w:suppressAutoHyphens/>
              <w:autoSpaceDE w:val="0"/>
              <w:autoSpaceDN w:val="0"/>
              <w:adjustRightInd w:val="0"/>
              <w:jc w:val="both"/>
              <w:rPr>
                <w:bCs/>
                <w:sz w:val="22"/>
                <w:szCs w:val="22"/>
                <w:lang w:eastAsia="ar-SA"/>
              </w:rPr>
            </w:pPr>
          </w:p>
          <w:p w:rsidR="003C3E61" w:rsidRPr="003C3E61" w:rsidRDefault="003C3E61" w:rsidP="003C3E61">
            <w:pPr>
              <w:suppressAutoHyphens/>
              <w:autoSpaceDE w:val="0"/>
              <w:autoSpaceDN w:val="0"/>
              <w:adjustRightInd w:val="0"/>
              <w:jc w:val="right"/>
              <w:rPr>
                <w:bCs/>
                <w:sz w:val="22"/>
                <w:szCs w:val="22"/>
                <w:lang w:eastAsia="ar-SA"/>
              </w:rPr>
            </w:pPr>
            <w:r w:rsidRPr="003C3E61">
              <w:rPr>
                <w:bCs/>
                <w:sz w:val="22"/>
                <w:szCs w:val="22"/>
                <w:lang w:eastAsia="ar-SA"/>
              </w:rPr>
              <w:t>Приложение № 1</w:t>
            </w:r>
          </w:p>
          <w:p w:rsidR="003C3E61" w:rsidRPr="003C3E61" w:rsidRDefault="003C3E61" w:rsidP="003C3E61">
            <w:pPr>
              <w:suppressAutoHyphens/>
              <w:autoSpaceDE w:val="0"/>
              <w:autoSpaceDN w:val="0"/>
              <w:adjustRightInd w:val="0"/>
              <w:jc w:val="both"/>
              <w:rPr>
                <w:bCs/>
                <w:sz w:val="22"/>
                <w:szCs w:val="22"/>
                <w:lang w:eastAsia="ar-SA"/>
              </w:rPr>
            </w:pPr>
          </w:p>
          <w:p w:rsidR="003C3E61" w:rsidRPr="003C3E61" w:rsidRDefault="003C3E61" w:rsidP="003C3E61">
            <w:pPr>
              <w:suppressAutoHyphens/>
              <w:autoSpaceDE w:val="0"/>
              <w:autoSpaceDN w:val="0"/>
              <w:adjustRightInd w:val="0"/>
              <w:jc w:val="both"/>
              <w:rPr>
                <w:bCs/>
                <w:sz w:val="28"/>
                <w:szCs w:val="28"/>
                <w:lang w:eastAsia="ar-SA"/>
              </w:rPr>
            </w:pPr>
            <w:r w:rsidRPr="003C3E61">
              <w:rPr>
                <w:bCs/>
                <w:sz w:val="22"/>
                <w:szCs w:val="22"/>
                <w:lang w:eastAsia="ar-SA"/>
              </w:rPr>
              <w:t>к решению сельского Совета депутатов от 28.12.2023 г. № 33-179-р «О бюджете муниципального образования Муринский сельсовет на 2024 год и плановый период  2025-2026г.»</w:t>
            </w:r>
            <w:r w:rsidRPr="003C3E61">
              <w:rPr>
                <w:bCs/>
                <w:sz w:val="28"/>
                <w:szCs w:val="28"/>
                <w:lang w:eastAsia="ar-SA"/>
              </w:rPr>
              <w:t xml:space="preserve"> </w:t>
            </w:r>
          </w:p>
        </w:tc>
      </w:tr>
    </w:tbl>
    <w:p w:rsidR="003C3E61" w:rsidRPr="003C3E61" w:rsidRDefault="003C3E61" w:rsidP="003C3E61">
      <w:pPr>
        <w:suppressAutoHyphens/>
        <w:rPr>
          <w:vanish/>
          <w:lang w:eastAsia="ar-SA"/>
        </w:rPr>
      </w:pPr>
    </w:p>
    <w:tbl>
      <w:tblPr>
        <w:tblW w:w="9214" w:type="dxa"/>
        <w:tblInd w:w="108" w:type="dxa"/>
        <w:tblLayout w:type="fixed"/>
        <w:tblLook w:val="04A0" w:firstRow="1" w:lastRow="0" w:firstColumn="1" w:lastColumn="0" w:noHBand="0" w:noVBand="1"/>
      </w:tblPr>
      <w:tblGrid>
        <w:gridCol w:w="797"/>
        <w:gridCol w:w="2580"/>
        <w:gridCol w:w="1585"/>
        <w:gridCol w:w="1275"/>
        <w:gridCol w:w="1560"/>
        <w:gridCol w:w="1417"/>
      </w:tblGrid>
      <w:tr w:rsidR="003C3E61" w:rsidRPr="003C3E61" w:rsidTr="00C86013">
        <w:trPr>
          <w:trHeight w:val="315"/>
        </w:trPr>
        <w:tc>
          <w:tcPr>
            <w:tcW w:w="9214" w:type="dxa"/>
            <w:gridSpan w:val="6"/>
            <w:tcBorders>
              <w:top w:val="nil"/>
              <w:left w:val="nil"/>
              <w:bottom w:val="nil"/>
              <w:right w:val="nil"/>
            </w:tcBorders>
            <w:shd w:val="clear" w:color="auto" w:fill="auto"/>
            <w:noWrap/>
            <w:vAlign w:val="bottom"/>
            <w:hideMark/>
          </w:tcPr>
          <w:p w:rsidR="003C3E61" w:rsidRPr="003C3E61" w:rsidRDefault="003C3E61" w:rsidP="003C3E61">
            <w:pPr>
              <w:jc w:val="center"/>
              <w:rPr>
                <w:bCs/>
                <w:sz w:val="28"/>
                <w:szCs w:val="28"/>
                <w:lang w:eastAsia="ar-SA"/>
              </w:rPr>
            </w:pPr>
            <w:r w:rsidRPr="003C3E61">
              <w:rPr>
                <w:bCs/>
                <w:sz w:val="28"/>
                <w:szCs w:val="28"/>
                <w:lang w:eastAsia="ar-SA"/>
              </w:rPr>
              <w:t xml:space="preserve"> </w:t>
            </w:r>
          </w:p>
          <w:p w:rsidR="003C3E61" w:rsidRPr="003C3E61" w:rsidRDefault="003C3E61" w:rsidP="003C3E61">
            <w:pPr>
              <w:jc w:val="center"/>
              <w:rPr>
                <w:b/>
                <w:bCs/>
              </w:rPr>
            </w:pPr>
            <w:r w:rsidRPr="003C3E61">
              <w:rPr>
                <w:b/>
                <w:bCs/>
              </w:rPr>
              <w:t>Источники</w:t>
            </w:r>
          </w:p>
        </w:tc>
      </w:tr>
      <w:tr w:rsidR="003C3E61" w:rsidRPr="003C3E61" w:rsidTr="00C86013">
        <w:trPr>
          <w:trHeight w:val="660"/>
        </w:trPr>
        <w:tc>
          <w:tcPr>
            <w:tcW w:w="9214" w:type="dxa"/>
            <w:gridSpan w:val="6"/>
            <w:tcBorders>
              <w:top w:val="nil"/>
              <w:left w:val="nil"/>
              <w:bottom w:val="nil"/>
              <w:right w:val="nil"/>
            </w:tcBorders>
            <w:shd w:val="clear" w:color="auto" w:fill="auto"/>
            <w:vAlign w:val="bottom"/>
            <w:hideMark/>
          </w:tcPr>
          <w:p w:rsidR="003C3E61" w:rsidRPr="003C3E61" w:rsidRDefault="003C3E61" w:rsidP="003C3E61">
            <w:pPr>
              <w:jc w:val="center"/>
              <w:rPr>
                <w:b/>
                <w:bCs/>
                <w:sz w:val="22"/>
                <w:szCs w:val="22"/>
              </w:rPr>
            </w:pPr>
            <w:r w:rsidRPr="003C3E61">
              <w:rPr>
                <w:b/>
                <w:bCs/>
                <w:sz w:val="22"/>
                <w:szCs w:val="22"/>
              </w:rPr>
              <w:lastRenderedPageBreak/>
              <w:t xml:space="preserve">внутреннего финансирования дефицита местного бюджета на 2024 год </w:t>
            </w:r>
          </w:p>
          <w:p w:rsidR="003C3E61" w:rsidRPr="003C3E61" w:rsidRDefault="003C3E61" w:rsidP="003C3E61">
            <w:pPr>
              <w:jc w:val="center"/>
              <w:rPr>
                <w:b/>
                <w:bCs/>
                <w:sz w:val="22"/>
                <w:szCs w:val="22"/>
              </w:rPr>
            </w:pPr>
            <w:r w:rsidRPr="003C3E61">
              <w:rPr>
                <w:b/>
                <w:bCs/>
                <w:sz w:val="22"/>
                <w:szCs w:val="22"/>
              </w:rPr>
              <w:t xml:space="preserve">и плановый период 2025-2026 годов </w:t>
            </w:r>
          </w:p>
          <w:p w:rsidR="003C3E61" w:rsidRPr="003C3E61" w:rsidRDefault="003C3E61" w:rsidP="003C3E61">
            <w:pPr>
              <w:jc w:val="right"/>
              <w:rPr>
                <w:b/>
                <w:bCs/>
                <w:sz w:val="22"/>
                <w:szCs w:val="22"/>
              </w:rPr>
            </w:pPr>
            <w:r w:rsidRPr="003C3E61">
              <w:rPr>
                <w:b/>
                <w:bCs/>
                <w:sz w:val="22"/>
                <w:szCs w:val="22"/>
              </w:rPr>
              <w:t>тыс. руб.</w:t>
            </w:r>
          </w:p>
        </w:tc>
      </w:tr>
      <w:tr w:rsidR="003C3E61" w:rsidRPr="003C3E61" w:rsidTr="00C86013">
        <w:trPr>
          <w:trHeight w:val="251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 строки</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Код</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ind w:right="264"/>
              <w:jc w:val="center"/>
              <w:rPr>
                <w:sz w:val="20"/>
                <w:szCs w:val="20"/>
              </w:rPr>
            </w:pPr>
            <w:r w:rsidRPr="003C3E61">
              <w:rPr>
                <w:sz w:val="20"/>
                <w:szCs w:val="20"/>
              </w:rPr>
              <w:t xml:space="preserve">Утверждено на 2024 год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 xml:space="preserve">Утверждено на 2025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 xml:space="preserve">Утверждено на 2026 год </w:t>
            </w:r>
          </w:p>
        </w:tc>
      </w:tr>
      <w:tr w:rsidR="003C3E61" w:rsidRPr="003C3E61" w:rsidTr="00C86013">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0"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1</w:t>
            </w:r>
          </w:p>
        </w:tc>
        <w:tc>
          <w:tcPr>
            <w:tcW w:w="1585"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2</w:t>
            </w:r>
          </w:p>
        </w:tc>
        <w:tc>
          <w:tcPr>
            <w:tcW w:w="1275"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ind w:right="264"/>
              <w:jc w:val="center"/>
              <w:rPr>
                <w:sz w:val="20"/>
                <w:szCs w:val="20"/>
              </w:rPr>
            </w:pPr>
            <w:r w:rsidRPr="003C3E61">
              <w:rPr>
                <w:sz w:val="20"/>
                <w:szCs w:val="20"/>
              </w:rPr>
              <w:t>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center"/>
              <w:rPr>
                <w:sz w:val="20"/>
                <w:szCs w:val="20"/>
              </w:rPr>
            </w:pPr>
            <w:r w:rsidRPr="003C3E61">
              <w:rPr>
                <w:sz w:val="20"/>
                <w:szCs w:val="20"/>
              </w:rPr>
              <w:t>4</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center"/>
              <w:rPr>
                <w:sz w:val="20"/>
                <w:szCs w:val="20"/>
              </w:rPr>
            </w:pPr>
            <w:r w:rsidRPr="003C3E61">
              <w:rPr>
                <w:sz w:val="20"/>
                <w:szCs w:val="20"/>
              </w:rPr>
              <w:t>5</w:t>
            </w:r>
          </w:p>
        </w:tc>
      </w:tr>
      <w:tr w:rsidR="003C3E61" w:rsidRPr="003C3E61" w:rsidTr="00C86013">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w:t>
            </w:r>
          </w:p>
        </w:tc>
        <w:tc>
          <w:tcPr>
            <w:tcW w:w="2580"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828 01 00 00 00 00 0000 000</w:t>
            </w:r>
          </w:p>
        </w:tc>
        <w:tc>
          <w:tcPr>
            <w:tcW w:w="1585"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rPr>
                <w:sz w:val="20"/>
                <w:szCs w:val="20"/>
              </w:rPr>
            </w:pPr>
            <w:r w:rsidRPr="003C3E61">
              <w:rPr>
                <w:sz w:val="20"/>
                <w:szCs w:val="20"/>
              </w:rPr>
              <w:t>Источники внутреннего финансирования  бюджета</w:t>
            </w:r>
          </w:p>
        </w:tc>
        <w:tc>
          <w:tcPr>
            <w:tcW w:w="1275"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right"/>
              <w:rPr>
                <w:sz w:val="20"/>
                <w:szCs w:val="20"/>
              </w:rPr>
            </w:pPr>
            <w:r w:rsidRPr="003C3E61">
              <w:rPr>
                <w:sz w:val="20"/>
                <w:szCs w:val="20"/>
              </w:rPr>
              <w:t>88,85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2</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828 01 05 00 00 00 0000 000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Изменение остатков средств на счетах по учету средств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88,85</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3</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828 01 05 00 00 00 0000 500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Увеличение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-15 824,65</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4</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828 01 05 02 00 00 0000 500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-15 824,65</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5</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828 01 05 02 01 00 0000 510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Увеличение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-15 824,65</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6</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828 01 05 02 01 10 0000 510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Увеличение прочих остатков денежных средств  бюджетов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-15 824,65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7</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828 01 05 00 00 00 0000 600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Уменьшение остатков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15 913,49</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828 01 05 02 00 00 0000 600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Уменьшение прочих остатков средств </w:t>
            </w:r>
            <w:r w:rsidRPr="003C3E61">
              <w:rPr>
                <w:sz w:val="20"/>
                <w:szCs w:val="20"/>
              </w:rPr>
              <w:lastRenderedPageBreak/>
              <w:t>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lastRenderedPageBreak/>
              <w:t>15 913,49</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lastRenderedPageBreak/>
              <w:t>9</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828 01 05 02 01 00 0000 610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Уменьшение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15 913,49</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10</w:t>
            </w:r>
          </w:p>
        </w:tc>
        <w:tc>
          <w:tcPr>
            <w:tcW w:w="258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828 01 05 02 01 10 0000 610</w:t>
            </w:r>
          </w:p>
        </w:tc>
        <w:tc>
          <w:tcPr>
            <w:tcW w:w="1585"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Уменьшение прочих остатков денежных средств  бюджетов поселений</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15 913,49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6 644,10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6 675,60</w:t>
            </w:r>
          </w:p>
        </w:tc>
      </w:tr>
      <w:tr w:rsidR="003C3E61" w:rsidRPr="003C3E61" w:rsidTr="00C86013">
        <w:trPr>
          <w:trHeight w:val="315"/>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 xml:space="preserve">Всего источников внутреннего финансирования </w:t>
            </w:r>
          </w:p>
        </w:tc>
        <w:tc>
          <w:tcPr>
            <w:tcW w:w="127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88,85</w:t>
            </w:r>
          </w:p>
        </w:tc>
        <w:tc>
          <w:tcPr>
            <w:tcW w:w="156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0,00</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tbl>
      <w:tblPr>
        <w:tblW w:w="0" w:type="auto"/>
        <w:tblInd w:w="4786" w:type="dxa"/>
        <w:tblLook w:val="04A0" w:firstRow="1" w:lastRow="0" w:firstColumn="1" w:lastColumn="0" w:noHBand="0" w:noVBand="1"/>
      </w:tblPr>
      <w:tblGrid>
        <w:gridCol w:w="4784"/>
      </w:tblGrid>
      <w:tr w:rsidR="003C3E61" w:rsidRPr="003C3E61" w:rsidTr="00C86013">
        <w:tc>
          <w:tcPr>
            <w:tcW w:w="4784" w:type="dxa"/>
            <w:shd w:val="clear" w:color="auto" w:fill="auto"/>
          </w:tcPr>
          <w:p w:rsidR="003C3E61" w:rsidRPr="003C3E61" w:rsidRDefault="003C3E61" w:rsidP="003C3E61">
            <w:pPr>
              <w:suppressAutoHyphens/>
              <w:autoSpaceDE w:val="0"/>
              <w:autoSpaceDN w:val="0"/>
              <w:adjustRightInd w:val="0"/>
              <w:jc w:val="right"/>
              <w:rPr>
                <w:bCs/>
                <w:sz w:val="22"/>
                <w:szCs w:val="22"/>
                <w:lang w:eastAsia="ar-SA"/>
              </w:rPr>
            </w:pPr>
            <w:r w:rsidRPr="003C3E61">
              <w:rPr>
                <w:bCs/>
                <w:sz w:val="28"/>
                <w:szCs w:val="28"/>
                <w:lang w:eastAsia="ar-SA"/>
              </w:rPr>
              <w:t xml:space="preserve">                                                                </w:t>
            </w:r>
            <w:r w:rsidRPr="003C3E61">
              <w:rPr>
                <w:bCs/>
                <w:sz w:val="22"/>
                <w:szCs w:val="22"/>
                <w:lang w:eastAsia="ar-SA"/>
              </w:rPr>
              <w:t xml:space="preserve"> Приложение № 2</w:t>
            </w:r>
          </w:p>
          <w:p w:rsidR="003C3E61" w:rsidRPr="003C3E61" w:rsidRDefault="003C3E61" w:rsidP="003C3E61">
            <w:pPr>
              <w:suppressAutoHyphens/>
              <w:autoSpaceDE w:val="0"/>
              <w:autoSpaceDN w:val="0"/>
              <w:adjustRightInd w:val="0"/>
              <w:jc w:val="both"/>
              <w:rPr>
                <w:bCs/>
                <w:sz w:val="22"/>
                <w:szCs w:val="22"/>
                <w:lang w:eastAsia="ar-SA"/>
              </w:rPr>
            </w:pPr>
          </w:p>
          <w:p w:rsidR="003C3E61" w:rsidRPr="003C3E61" w:rsidRDefault="003C3E61" w:rsidP="003C3E61">
            <w:pPr>
              <w:suppressAutoHyphens/>
              <w:autoSpaceDE w:val="0"/>
              <w:autoSpaceDN w:val="0"/>
              <w:adjustRightInd w:val="0"/>
              <w:jc w:val="both"/>
              <w:rPr>
                <w:bCs/>
                <w:sz w:val="22"/>
                <w:szCs w:val="22"/>
                <w:lang w:eastAsia="ar-SA"/>
              </w:rPr>
            </w:pPr>
            <w:r w:rsidRPr="003C3E61">
              <w:rPr>
                <w:bCs/>
                <w:sz w:val="22"/>
                <w:szCs w:val="22"/>
                <w:lang w:eastAsia="ar-SA"/>
              </w:rPr>
              <w:t xml:space="preserve">к решению сельского Совета депутатов от 26.12.2024г. № 45-213-р «О внесении изменений в решение Муринского сельского Совета депутатов «О бюджете муниципального </w:t>
            </w:r>
            <w:proofErr w:type="spellStart"/>
            <w:r w:rsidRPr="003C3E61">
              <w:rPr>
                <w:bCs/>
                <w:sz w:val="22"/>
                <w:szCs w:val="22"/>
                <w:lang w:eastAsia="ar-SA"/>
              </w:rPr>
              <w:t>оьразования</w:t>
            </w:r>
            <w:proofErr w:type="spellEnd"/>
            <w:r w:rsidRPr="003C3E61">
              <w:rPr>
                <w:bCs/>
                <w:sz w:val="22"/>
                <w:szCs w:val="22"/>
                <w:lang w:eastAsia="ar-SA"/>
              </w:rPr>
              <w:t xml:space="preserve"> Муринский сельсовет на 2024 год и плановый период 2025-2026г.»</w:t>
            </w:r>
          </w:p>
          <w:p w:rsidR="003C3E61" w:rsidRPr="003C3E61" w:rsidRDefault="003C3E61" w:rsidP="003C3E61">
            <w:pPr>
              <w:suppressAutoHyphens/>
              <w:autoSpaceDE w:val="0"/>
              <w:autoSpaceDN w:val="0"/>
              <w:adjustRightInd w:val="0"/>
              <w:jc w:val="both"/>
              <w:rPr>
                <w:bCs/>
                <w:sz w:val="22"/>
                <w:szCs w:val="22"/>
                <w:lang w:eastAsia="ar-SA"/>
              </w:rPr>
            </w:pPr>
          </w:p>
          <w:p w:rsidR="003C3E61" w:rsidRPr="003C3E61" w:rsidRDefault="003C3E61" w:rsidP="003C3E61">
            <w:pPr>
              <w:suppressAutoHyphens/>
              <w:autoSpaceDE w:val="0"/>
              <w:autoSpaceDN w:val="0"/>
              <w:adjustRightInd w:val="0"/>
              <w:jc w:val="right"/>
              <w:rPr>
                <w:bCs/>
                <w:sz w:val="22"/>
                <w:szCs w:val="22"/>
                <w:lang w:eastAsia="ar-SA"/>
              </w:rPr>
            </w:pPr>
            <w:r w:rsidRPr="003C3E61">
              <w:rPr>
                <w:bCs/>
                <w:sz w:val="22"/>
                <w:szCs w:val="22"/>
                <w:lang w:eastAsia="ar-SA"/>
              </w:rPr>
              <w:t>Приложение № 2</w:t>
            </w:r>
          </w:p>
          <w:p w:rsidR="003C3E61" w:rsidRPr="003C3E61" w:rsidRDefault="003C3E61" w:rsidP="003C3E61">
            <w:pPr>
              <w:suppressAutoHyphens/>
              <w:autoSpaceDE w:val="0"/>
              <w:autoSpaceDN w:val="0"/>
              <w:adjustRightInd w:val="0"/>
              <w:jc w:val="both"/>
              <w:rPr>
                <w:bCs/>
                <w:sz w:val="22"/>
                <w:szCs w:val="22"/>
                <w:lang w:eastAsia="ar-SA"/>
              </w:rPr>
            </w:pPr>
          </w:p>
          <w:p w:rsidR="003C3E61" w:rsidRPr="003C3E61" w:rsidRDefault="003C3E61" w:rsidP="003C3E61">
            <w:pPr>
              <w:suppressAutoHyphens/>
              <w:autoSpaceDE w:val="0"/>
              <w:autoSpaceDN w:val="0"/>
              <w:adjustRightInd w:val="0"/>
              <w:jc w:val="both"/>
              <w:rPr>
                <w:bCs/>
                <w:sz w:val="28"/>
                <w:szCs w:val="28"/>
                <w:lang w:eastAsia="ar-SA"/>
              </w:rPr>
            </w:pPr>
            <w:r w:rsidRPr="003C3E61">
              <w:rPr>
                <w:bCs/>
                <w:sz w:val="22"/>
                <w:szCs w:val="22"/>
                <w:lang w:eastAsia="ar-SA"/>
              </w:rPr>
              <w:t>к решению сельского Совета депутатов от 28.12.2023 г. № 33-179-р «О бюджете муниципального образования Муринский сельсовет на 2024 год и плановый период  2025-2026г.»</w:t>
            </w:r>
            <w:r w:rsidRPr="003C3E61">
              <w:rPr>
                <w:bCs/>
                <w:sz w:val="28"/>
                <w:szCs w:val="28"/>
                <w:lang w:eastAsia="ar-SA"/>
              </w:rPr>
              <w:t xml:space="preserve"> </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tbl>
      <w:tblPr>
        <w:tblW w:w="9654" w:type="dxa"/>
        <w:tblInd w:w="93" w:type="dxa"/>
        <w:tblLayout w:type="fixed"/>
        <w:tblLook w:val="04A0" w:firstRow="1" w:lastRow="0" w:firstColumn="1" w:lastColumn="0" w:noHBand="0" w:noVBand="1"/>
      </w:tblPr>
      <w:tblGrid>
        <w:gridCol w:w="482"/>
        <w:gridCol w:w="560"/>
        <w:gridCol w:w="560"/>
        <w:gridCol w:w="482"/>
        <w:gridCol w:w="520"/>
        <w:gridCol w:w="546"/>
        <w:gridCol w:w="482"/>
        <w:gridCol w:w="656"/>
        <w:gridCol w:w="760"/>
        <w:gridCol w:w="1346"/>
        <w:gridCol w:w="1134"/>
        <w:gridCol w:w="992"/>
        <w:gridCol w:w="1134"/>
      </w:tblGrid>
      <w:tr w:rsidR="003C3E61" w:rsidRPr="003C3E61" w:rsidTr="00C86013">
        <w:trPr>
          <w:trHeight w:val="315"/>
        </w:trPr>
        <w:tc>
          <w:tcPr>
            <w:tcW w:w="9654" w:type="dxa"/>
            <w:gridSpan w:val="13"/>
            <w:tcBorders>
              <w:top w:val="nil"/>
              <w:left w:val="nil"/>
              <w:bottom w:val="nil"/>
              <w:right w:val="nil"/>
            </w:tcBorders>
            <w:shd w:val="clear" w:color="auto" w:fill="auto"/>
            <w:noWrap/>
            <w:vAlign w:val="bottom"/>
            <w:hideMark/>
          </w:tcPr>
          <w:p w:rsidR="003C3E61" w:rsidRPr="003C3E61" w:rsidRDefault="003C3E61" w:rsidP="003C3E61">
            <w:pPr>
              <w:jc w:val="center"/>
              <w:rPr>
                <w:b/>
                <w:bCs/>
                <w:color w:val="000000"/>
                <w:sz w:val="20"/>
                <w:szCs w:val="20"/>
              </w:rPr>
            </w:pPr>
            <w:r w:rsidRPr="003C3E61">
              <w:rPr>
                <w:b/>
                <w:bCs/>
                <w:color w:val="000000"/>
                <w:sz w:val="20"/>
                <w:szCs w:val="20"/>
              </w:rPr>
              <w:t>Доходы местного бюджета на 2024 год и плановый период  2025 - 2026 годов</w:t>
            </w:r>
          </w:p>
        </w:tc>
      </w:tr>
      <w:tr w:rsidR="003C3E61" w:rsidRPr="003C3E61" w:rsidTr="00C86013">
        <w:trPr>
          <w:trHeight w:val="315"/>
        </w:trPr>
        <w:tc>
          <w:tcPr>
            <w:tcW w:w="9654" w:type="dxa"/>
            <w:gridSpan w:val="13"/>
            <w:tcBorders>
              <w:top w:val="nil"/>
              <w:left w:val="nil"/>
              <w:bottom w:val="single" w:sz="4" w:space="0" w:color="auto"/>
              <w:right w:val="nil"/>
            </w:tcBorders>
            <w:shd w:val="clear" w:color="auto" w:fill="auto"/>
            <w:noWrap/>
            <w:hideMark/>
          </w:tcPr>
          <w:p w:rsidR="003C3E61" w:rsidRPr="003C3E61" w:rsidRDefault="003C3E61" w:rsidP="003C3E61">
            <w:pPr>
              <w:jc w:val="right"/>
              <w:rPr>
                <w:color w:val="000000"/>
                <w:sz w:val="20"/>
                <w:szCs w:val="20"/>
              </w:rPr>
            </w:pPr>
            <w:r w:rsidRPr="003C3E61">
              <w:rPr>
                <w:color w:val="000000"/>
                <w:sz w:val="20"/>
                <w:szCs w:val="20"/>
              </w:rPr>
              <w:t>(</w:t>
            </w:r>
            <w:proofErr w:type="spellStart"/>
            <w:r w:rsidRPr="003C3E61">
              <w:rPr>
                <w:color w:val="000000"/>
                <w:sz w:val="20"/>
                <w:szCs w:val="20"/>
              </w:rPr>
              <w:t>тыс</w:t>
            </w:r>
            <w:proofErr w:type="gramStart"/>
            <w:r w:rsidRPr="003C3E61">
              <w:rPr>
                <w:color w:val="000000"/>
                <w:sz w:val="20"/>
                <w:szCs w:val="20"/>
              </w:rPr>
              <w:t>.р</w:t>
            </w:r>
            <w:proofErr w:type="gramEnd"/>
            <w:r w:rsidRPr="003C3E61">
              <w:rPr>
                <w:color w:val="000000"/>
                <w:sz w:val="20"/>
                <w:szCs w:val="20"/>
              </w:rPr>
              <w:t>уб</w:t>
            </w:r>
            <w:proofErr w:type="spellEnd"/>
            <w:r w:rsidRPr="003C3E61">
              <w:rPr>
                <w:color w:val="000000"/>
                <w:sz w:val="20"/>
                <w:szCs w:val="20"/>
              </w:rPr>
              <w:t>.)</w:t>
            </w:r>
          </w:p>
        </w:tc>
      </w:tr>
      <w:tr w:rsidR="003C3E61" w:rsidRPr="003C3E61" w:rsidTr="00C86013">
        <w:trPr>
          <w:trHeight w:val="315"/>
        </w:trPr>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 строки</w:t>
            </w:r>
          </w:p>
        </w:tc>
        <w:tc>
          <w:tcPr>
            <w:tcW w:w="4566" w:type="dxa"/>
            <w:gridSpan w:val="8"/>
            <w:tcBorders>
              <w:top w:val="single" w:sz="4" w:space="0" w:color="auto"/>
              <w:left w:val="nil"/>
              <w:bottom w:val="single" w:sz="4" w:space="0" w:color="auto"/>
              <w:right w:val="single" w:sz="4" w:space="0" w:color="000000"/>
            </w:tcBorders>
            <w:shd w:val="clear" w:color="auto" w:fill="auto"/>
            <w:vAlign w:val="center"/>
            <w:hideMark/>
          </w:tcPr>
          <w:p w:rsidR="003C3E61" w:rsidRPr="003C3E61" w:rsidRDefault="003C3E61" w:rsidP="003C3E61">
            <w:pPr>
              <w:jc w:val="center"/>
              <w:rPr>
                <w:sz w:val="22"/>
                <w:szCs w:val="22"/>
              </w:rPr>
            </w:pPr>
            <w:r w:rsidRPr="003C3E61">
              <w:rPr>
                <w:sz w:val="22"/>
                <w:szCs w:val="22"/>
              </w:rPr>
              <w:t>Код классификации доходов бюджета</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Наименование кода классификации доходов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 xml:space="preserve">Доходы </w:t>
            </w:r>
            <w:r w:rsidRPr="003C3E61">
              <w:rPr>
                <w:sz w:val="22"/>
                <w:szCs w:val="22"/>
              </w:rPr>
              <w:br/>
              <w:t xml:space="preserve">местного </w:t>
            </w:r>
            <w:r w:rsidRPr="003C3E61">
              <w:rPr>
                <w:sz w:val="22"/>
                <w:szCs w:val="22"/>
              </w:rPr>
              <w:br/>
              <w:t xml:space="preserve">бюджета </w:t>
            </w:r>
            <w:r w:rsidRPr="003C3E61">
              <w:rPr>
                <w:sz w:val="22"/>
                <w:szCs w:val="22"/>
              </w:rPr>
              <w:br/>
              <w:t>2024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 xml:space="preserve">Доходы </w:t>
            </w:r>
            <w:r w:rsidRPr="003C3E61">
              <w:rPr>
                <w:sz w:val="22"/>
                <w:szCs w:val="22"/>
              </w:rPr>
              <w:br/>
              <w:t xml:space="preserve">местного </w:t>
            </w:r>
            <w:r w:rsidRPr="003C3E61">
              <w:rPr>
                <w:sz w:val="22"/>
                <w:szCs w:val="22"/>
              </w:rPr>
              <w:br/>
              <w:t xml:space="preserve">бюджета </w:t>
            </w:r>
            <w:r w:rsidRPr="003C3E61">
              <w:rPr>
                <w:sz w:val="22"/>
                <w:szCs w:val="22"/>
              </w:rPr>
              <w:br/>
              <w:t>2025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 xml:space="preserve">Доходы </w:t>
            </w:r>
            <w:r w:rsidRPr="003C3E61">
              <w:rPr>
                <w:sz w:val="22"/>
                <w:szCs w:val="22"/>
              </w:rPr>
              <w:br/>
              <w:t xml:space="preserve">местного </w:t>
            </w:r>
            <w:r w:rsidRPr="003C3E61">
              <w:rPr>
                <w:sz w:val="22"/>
                <w:szCs w:val="22"/>
              </w:rPr>
              <w:br/>
              <w:t xml:space="preserve">бюджета </w:t>
            </w:r>
            <w:r w:rsidRPr="003C3E61">
              <w:rPr>
                <w:sz w:val="22"/>
                <w:szCs w:val="22"/>
              </w:rPr>
              <w:br/>
              <w:t>2026 года</w:t>
            </w:r>
          </w:p>
        </w:tc>
      </w:tr>
      <w:tr w:rsidR="003C3E61" w:rsidRPr="003C3E61" w:rsidTr="00C86013">
        <w:trPr>
          <w:trHeight w:val="1980"/>
        </w:trPr>
        <w:tc>
          <w:tcPr>
            <w:tcW w:w="482" w:type="dxa"/>
            <w:vMerge/>
            <w:tcBorders>
              <w:top w:val="nil"/>
              <w:left w:val="single" w:sz="4" w:space="0" w:color="auto"/>
              <w:bottom w:val="single" w:sz="4" w:space="0" w:color="auto"/>
              <w:right w:val="single" w:sz="4" w:space="0" w:color="auto"/>
            </w:tcBorders>
            <w:vAlign w:val="center"/>
            <w:hideMark/>
          </w:tcPr>
          <w:p w:rsidR="003C3E61" w:rsidRPr="003C3E61" w:rsidRDefault="003C3E61" w:rsidP="003C3E61">
            <w:pPr>
              <w:rPr>
                <w:sz w:val="22"/>
                <w:szCs w:val="22"/>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главного администратора</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группы</w:t>
            </w:r>
          </w:p>
        </w:tc>
        <w:tc>
          <w:tcPr>
            <w:tcW w:w="482"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подгруппы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статьи</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подстатьи</w:t>
            </w:r>
          </w:p>
        </w:tc>
        <w:tc>
          <w:tcPr>
            <w:tcW w:w="482"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элемента</w:t>
            </w:r>
          </w:p>
        </w:tc>
        <w:tc>
          <w:tcPr>
            <w:tcW w:w="656"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группы подвида</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3C3E61" w:rsidRPr="003C3E61" w:rsidRDefault="003C3E61" w:rsidP="003C3E61">
            <w:pPr>
              <w:jc w:val="center"/>
              <w:rPr>
                <w:sz w:val="22"/>
                <w:szCs w:val="22"/>
              </w:rPr>
            </w:pPr>
            <w:r w:rsidRPr="003C3E61">
              <w:rPr>
                <w:sz w:val="22"/>
                <w:szCs w:val="22"/>
              </w:rPr>
              <w:t>код аналитической группы подвида</w:t>
            </w:r>
          </w:p>
        </w:tc>
        <w:tc>
          <w:tcPr>
            <w:tcW w:w="1346" w:type="dxa"/>
            <w:vMerge/>
            <w:tcBorders>
              <w:top w:val="nil"/>
              <w:left w:val="single" w:sz="4" w:space="0" w:color="auto"/>
              <w:bottom w:val="single" w:sz="4" w:space="0" w:color="auto"/>
              <w:right w:val="single" w:sz="4" w:space="0" w:color="auto"/>
            </w:tcBorders>
            <w:vAlign w:val="center"/>
            <w:hideMark/>
          </w:tcPr>
          <w:p w:rsidR="003C3E61" w:rsidRPr="003C3E61" w:rsidRDefault="003C3E61" w:rsidP="003C3E61">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C3E61" w:rsidRPr="003C3E61" w:rsidRDefault="003C3E61" w:rsidP="003C3E61">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3C3E61" w:rsidRPr="003C3E61" w:rsidRDefault="003C3E61" w:rsidP="003C3E61">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C3E61" w:rsidRPr="003C3E61" w:rsidRDefault="003C3E61" w:rsidP="003C3E61">
            <w:pPr>
              <w:rPr>
                <w:sz w:val="22"/>
                <w:szCs w:val="22"/>
              </w:rPr>
            </w:pP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3C3E61" w:rsidRPr="003C3E61" w:rsidRDefault="003C3E61" w:rsidP="003C3E61">
            <w:pPr>
              <w:rPr>
                <w:rFonts w:ascii="Arial CYR" w:hAnsi="Arial CYR" w:cs="Arial CYR"/>
                <w:b/>
                <w:bCs/>
                <w:sz w:val="22"/>
                <w:szCs w:val="22"/>
              </w:rPr>
            </w:pPr>
            <w:r w:rsidRPr="003C3E61">
              <w:rPr>
                <w:rFonts w:ascii="Arial CYR" w:hAnsi="Arial CYR" w:cs="Arial CYR"/>
                <w:b/>
                <w:bCs/>
                <w:sz w:val="22"/>
                <w:szCs w:val="22"/>
              </w:rPr>
              <w:t> </w:t>
            </w:r>
          </w:p>
        </w:tc>
        <w:tc>
          <w:tcPr>
            <w:tcW w:w="560"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1</w:t>
            </w:r>
          </w:p>
        </w:tc>
        <w:tc>
          <w:tcPr>
            <w:tcW w:w="560"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2</w:t>
            </w:r>
          </w:p>
        </w:tc>
        <w:tc>
          <w:tcPr>
            <w:tcW w:w="482"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3</w:t>
            </w:r>
          </w:p>
        </w:tc>
        <w:tc>
          <w:tcPr>
            <w:tcW w:w="520"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4</w:t>
            </w:r>
          </w:p>
        </w:tc>
        <w:tc>
          <w:tcPr>
            <w:tcW w:w="546"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5</w:t>
            </w:r>
          </w:p>
        </w:tc>
        <w:tc>
          <w:tcPr>
            <w:tcW w:w="482"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6</w:t>
            </w:r>
          </w:p>
        </w:tc>
        <w:tc>
          <w:tcPr>
            <w:tcW w:w="656"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7</w:t>
            </w:r>
          </w:p>
        </w:tc>
        <w:tc>
          <w:tcPr>
            <w:tcW w:w="760"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8</w:t>
            </w:r>
          </w:p>
        </w:tc>
        <w:tc>
          <w:tcPr>
            <w:tcW w:w="1346"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9</w:t>
            </w:r>
          </w:p>
        </w:tc>
        <w:tc>
          <w:tcPr>
            <w:tcW w:w="1134"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10</w:t>
            </w:r>
          </w:p>
        </w:tc>
        <w:tc>
          <w:tcPr>
            <w:tcW w:w="992"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11</w:t>
            </w:r>
          </w:p>
        </w:tc>
        <w:tc>
          <w:tcPr>
            <w:tcW w:w="1134" w:type="dxa"/>
            <w:tcBorders>
              <w:top w:val="nil"/>
              <w:left w:val="nil"/>
              <w:bottom w:val="nil"/>
              <w:right w:val="single" w:sz="4" w:space="0" w:color="auto"/>
            </w:tcBorders>
            <w:shd w:val="clear" w:color="auto" w:fill="auto"/>
            <w:vAlign w:val="center"/>
            <w:hideMark/>
          </w:tcPr>
          <w:p w:rsidR="003C3E61" w:rsidRPr="003C3E61" w:rsidRDefault="003C3E61" w:rsidP="003C3E61">
            <w:pPr>
              <w:jc w:val="center"/>
              <w:rPr>
                <w:sz w:val="22"/>
                <w:szCs w:val="22"/>
              </w:rPr>
            </w:pPr>
            <w:r w:rsidRPr="003C3E61">
              <w:rPr>
                <w:sz w:val="22"/>
                <w:szCs w:val="22"/>
              </w:rPr>
              <w:t>12</w:t>
            </w:r>
          </w:p>
        </w:tc>
      </w:tr>
      <w:tr w:rsidR="003C3E61" w:rsidRPr="003C3E61" w:rsidTr="00C86013">
        <w:trPr>
          <w:trHeight w:val="615"/>
        </w:trPr>
        <w:tc>
          <w:tcPr>
            <w:tcW w:w="482"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w:t>
            </w:r>
          </w:p>
        </w:tc>
        <w:tc>
          <w:tcPr>
            <w:tcW w:w="560"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20"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single" w:sz="4" w:space="0" w:color="auto"/>
              <w:left w:val="nil"/>
              <w:bottom w:val="single" w:sz="4" w:space="0" w:color="auto"/>
              <w:right w:val="single" w:sz="4" w:space="0" w:color="auto"/>
            </w:tcBorders>
            <w:shd w:val="clear" w:color="auto" w:fill="auto"/>
            <w:hideMark/>
          </w:tcPr>
          <w:p w:rsidR="003C3E61" w:rsidRPr="003C3E61" w:rsidRDefault="003C3E61" w:rsidP="003C3E61">
            <w:pPr>
              <w:rPr>
                <w:color w:val="000000"/>
                <w:sz w:val="18"/>
                <w:szCs w:val="18"/>
              </w:rPr>
            </w:pPr>
            <w:r w:rsidRPr="003C3E61">
              <w:rPr>
                <w:color w:val="000000"/>
                <w:sz w:val="18"/>
                <w:szCs w:val="18"/>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1 098,54</w:t>
            </w:r>
          </w:p>
        </w:tc>
        <w:tc>
          <w:tcPr>
            <w:tcW w:w="992"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1 072,70</w:t>
            </w:r>
          </w:p>
        </w:tc>
        <w:tc>
          <w:tcPr>
            <w:tcW w:w="1134" w:type="dxa"/>
            <w:tcBorders>
              <w:top w:val="single" w:sz="4" w:space="0" w:color="auto"/>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1 082,10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560"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color w:val="000000"/>
                <w:sz w:val="22"/>
                <w:szCs w:val="22"/>
              </w:rPr>
            </w:pPr>
            <w:r w:rsidRPr="003C3E61">
              <w:rPr>
                <w:color w:val="000000"/>
                <w:sz w:val="22"/>
                <w:szCs w:val="22"/>
              </w:rPr>
              <w:t>01</w:t>
            </w:r>
          </w:p>
        </w:tc>
        <w:tc>
          <w:tcPr>
            <w:tcW w:w="520"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18"/>
                <w:szCs w:val="18"/>
              </w:rPr>
            </w:pPr>
            <w:r w:rsidRPr="003C3E61">
              <w:rPr>
                <w:color w:val="000000"/>
                <w:sz w:val="18"/>
                <w:szCs w:val="18"/>
              </w:rPr>
              <w:t>НАЛОГИ НА ПРИБЫЛЬ, ДОХОДЫ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C3E61" w:rsidRPr="003C3E61" w:rsidRDefault="003C3E61" w:rsidP="003C3E61">
            <w:pPr>
              <w:jc w:val="right"/>
              <w:rPr>
                <w:color w:val="000000"/>
                <w:sz w:val="22"/>
                <w:szCs w:val="22"/>
              </w:rPr>
            </w:pPr>
            <w:r w:rsidRPr="003C3E61">
              <w:rPr>
                <w:color w:val="000000"/>
                <w:sz w:val="22"/>
                <w:szCs w:val="22"/>
              </w:rPr>
              <w:t>159,54</w:t>
            </w:r>
          </w:p>
        </w:tc>
        <w:tc>
          <w:tcPr>
            <w:tcW w:w="992"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right"/>
              <w:rPr>
                <w:color w:val="000000"/>
                <w:sz w:val="22"/>
                <w:szCs w:val="22"/>
              </w:rPr>
            </w:pPr>
            <w:r w:rsidRPr="003C3E61">
              <w:rPr>
                <w:color w:val="000000"/>
                <w:sz w:val="22"/>
                <w:szCs w:val="22"/>
              </w:rPr>
              <w:t>141,00</w:t>
            </w:r>
          </w:p>
        </w:tc>
        <w:tc>
          <w:tcPr>
            <w:tcW w:w="1134"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right"/>
              <w:rPr>
                <w:color w:val="000000"/>
                <w:sz w:val="22"/>
                <w:szCs w:val="22"/>
              </w:rPr>
            </w:pPr>
            <w:r w:rsidRPr="003C3E61">
              <w:rPr>
                <w:color w:val="000000"/>
                <w:sz w:val="22"/>
                <w:szCs w:val="22"/>
              </w:rPr>
              <w:t>143,80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18"/>
                <w:szCs w:val="18"/>
              </w:rPr>
            </w:pPr>
            <w:r w:rsidRPr="003C3E61">
              <w:rPr>
                <w:color w:val="000000"/>
                <w:sz w:val="18"/>
                <w:szCs w:val="18"/>
              </w:rPr>
              <w:t>Налог на доходы физических лиц</w:t>
            </w:r>
          </w:p>
        </w:tc>
        <w:tc>
          <w:tcPr>
            <w:tcW w:w="1134"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159,54</w:t>
            </w:r>
          </w:p>
        </w:tc>
        <w:tc>
          <w:tcPr>
            <w:tcW w:w="99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141,00</w:t>
            </w:r>
          </w:p>
        </w:tc>
        <w:tc>
          <w:tcPr>
            <w:tcW w:w="1134"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143,80</w:t>
            </w:r>
          </w:p>
        </w:tc>
      </w:tr>
      <w:tr w:rsidR="003C3E61" w:rsidRPr="003C3E61" w:rsidTr="00C86013">
        <w:trPr>
          <w:trHeight w:val="172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4</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18"/>
                <w:szCs w:val="18"/>
              </w:rPr>
            </w:pPr>
            <w:r w:rsidRPr="003C3E61">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C3E61">
              <w:rPr>
                <w:color w:val="000000"/>
                <w:sz w:val="18"/>
                <w:szCs w:val="18"/>
                <w:vertAlign w:val="superscript"/>
              </w:rPr>
              <w:t>1</w:t>
            </w:r>
            <w:r w:rsidRPr="003C3E61">
              <w:rPr>
                <w:color w:val="000000"/>
                <w:sz w:val="18"/>
                <w:szCs w:val="18"/>
              </w:rPr>
              <w:t xml:space="preserve"> и 228 Налогового кодекса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159,00</w:t>
            </w:r>
          </w:p>
        </w:tc>
        <w:tc>
          <w:tcPr>
            <w:tcW w:w="99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141,00</w:t>
            </w:r>
          </w:p>
        </w:tc>
        <w:tc>
          <w:tcPr>
            <w:tcW w:w="1134"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143,80</w:t>
            </w:r>
          </w:p>
        </w:tc>
      </w:tr>
      <w:tr w:rsidR="003C3E61" w:rsidRPr="003C3E61" w:rsidTr="00C86013">
        <w:trPr>
          <w:trHeight w:val="1969"/>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5</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proofErr w:type="gramStart"/>
            <w:r w:rsidRPr="003C3E61">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0,54</w:t>
            </w:r>
          </w:p>
        </w:tc>
        <w:tc>
          <w:tcPr>
            <w:tcW w:w="99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6</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03</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372,70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357,70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361,30</w:t>
            </w:r>
          </w:p>
        </w:tc>
      </w:tr>
      <w:tr w:rsidR="003C3E61" w:rsidRPr="003C3E61" w:rsidTr="00C86013">
        <w:trPr>
          <w:trHeight w:val="84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7</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03</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Акцизы по подакцизным товарам (продукции), производимым на территории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372,70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357,70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361,30</w:t>
            </w:r>
          </w:p>
        </w:tc>
      </w:tr>
      <w:tr w:rsidR="003C3E61" w:rsidRPr="003C3E61" w:rsidTr="00C86013">
        <w:trPr>
          <w:trHeight w:val="153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03</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230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от уплаты акцизов на дизельное топливо,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194,40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166,20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165,20</w:t>
            </w:r>
          </w:p>
        </w:tc>
      </w:tr>
      <w:tr w:rsidR="003C3E61" w:rsidRPr="003C3E61" w:rsidTr="00C86013">
        <w:trPr>
          <w:trHeight w:val="178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9</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03</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240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от уплаты акцизов на моторные масла для дизельных и (или) карбюраторных (</w:t>
            </w:r>
            <w:proofErr w:type="spellStart"/>
            <w:r w:rsidRPr="003C3E61">
              <w:rPr>
                <w:color w:val="000000"/>
                <w:sz w:val="20"/>
                <w:szCs w:val="20"/>
              </w:rPr>
              <w:t>инжекторных</w:t>
            </w:r>
            <w:proofErr w:type="spellEnd"/>
            <w:r w:rsidRPr="003C3E61">
              <w:rPr>
                <w:color w:val="000000"/>
                <w:sz w:val="20"/>
                <w:szCs w:val="20"/>
              </w:rPr>
              <w:t>) двигателей,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0,90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1,20</w:t>
            </w:r>
          </w:p>
        </w:tc>
      </w:tr>
      <w:tr w:rsidR="003C3E61" w:rsidRPr="003C3E61" w:rsidTr="00C86013">
        <w:trPr>
          <w:trHeight w:val="178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10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03</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250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201,50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215,50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223,20</w:t>
            </w:r>
          </w:p>
        </w:tc>
      </w:tr>
      <w:tr w:rsidR="003C3E61" w:rsidRPr="003C3E61" w:rsidTr="00C86013">
        <w:trPr>
          <w:trHeight w:val="184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11</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03</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260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-24,10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-25,20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-28,30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НАЛОГИ НА ИМУЩЕСТВО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34,00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24,00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13</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 xml:space="preserve">Налог на имущество физических </w:t>
            </w:r>
            <w:r w:rsidRPr="003C3E61">
              <w:rPr>
                <w:sz w:val="20"/>
                <w:szCs w:val="20"/>
              </w:rPr>
              <w:lastRenderedPageBreak/>
              <w:t>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34,00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24,00</w:t>
            </w:r>
          </w:p>
        </w:tc>
      </w:tr>
      <w:tr w:rsidR="003C3E61" w:rsidRPr="003C3E61" w:rsidTr="00C86013">
        <w:trPr>
          <w:trHeight w:val="102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lastRenderedPageBreak/>
              <w:t>14</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34,00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23,00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24,00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t>15</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06</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Земельный налог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262,11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540,00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542,00</w:t>
            </w:r>
          </w:p>
        </w:tc>
      </w:tr>
      <w:tr w:rsidR="003C3E61" w:rsidRPr="003C3E61" w:rsidTr="00C86013">
        <w:trPr>
          <w:trHeight w:val="78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t>16</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06</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033</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vAlign w:val="bottom"/>
            <w:hideMark/>
          </w:tcPr>
          <w:p w:rsidR="003C3E61" w:rsidRPr="003C3E61" w:rsidRDefault="003C3E61" w:rsidP="003C3E61">
            <w:pPr>
              <w:rPr>
                <w:sz w:val="20"/>
                <w:szCs w:val="20"/>
              </w:rPr>
            </w:pPr>
            <w:r w:rsidRPr="003C3E61">
              <w:rPr>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131,11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360,00</w:t>
            </w:r>
          </w:p>
        </w:tc>
      </w:tr>
      <w:tr w:rsidR="003C3E61" w:rsidRPr="003C3E61" w:rsidTr="00C86013">
        <w:trPr>
          <w:trHeight w:val="153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t>17</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06</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033</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proofErr w:type="gramStart"/>
            <w:r w:rsidRPr="003C3E61">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131,11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360,00</w:t>
            </w:r>
          </w:p>
        </w:tc>
      </w:tr>
      <w:tr w:rsidR="003C3E61" w:rsidRPr="003C3E61" w:rsidTr="00C86013">
        <w:trPr>
          <w:trHeight w:val="825"/>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3C3E61" w:rsidRPr="003C3E61" w:rsidRDefault="003C3E61" w:rsidP="003C3E61">
            <w:pPr>
              <w:jc w:val="center"/>
              <w:rPr>
                <w:sz w:val="22"/>
                <w:szCs w:val="22"/>
              </w:rPr>
            </w:pPr>
            <w:r w:rsidRPr="003C3E61">
              <w:rPr>
                <w:sz w:val="22"/>
                <w:szCs w:val="22"/>
              </w:rPr>
              <w:t>18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06</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043</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vAlign w:val="bottom"/>
            <w:hideMark/>
          </w:tcPr>
          <w:p w:rsidR="003C3E61" w:rsidRPr="003C3E61" w:rsidRDefault="003C3E61" w:rsidP="003C3E61">
            <w:pPr>
              <w:rPr>
                <w:sz w:val="20"/>
                <w:szCs w:val="20"/>
              </w:rPr>
            </w:pPr>
            <w:r w:rsidRPr="003C3E61">
              <w:rPr>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C3E61" w:rsidRPr="003C3E61" w:rsidRDefault="003C3E61" w:rsidP="003C3E61">
            <w:pPr>
              <w:jc w:val="right"/>
              <w:rPr>
                <w:color w:val="000000"/>
                <w:sz w:val="22"/>
                <w:szCs w:val="22"/>
              </w:rPr>
            </w:pPr>
            <w:r w:rsidRPr="003C3E61">
              <w:rPr>
                <w:color w:val="000000"/>
                <w:sz w:val="22"/>
                <w:szCs w:val="22"/>
              </w:rPr>
              <w:t>131,00</w:t>
            </w:r>
          </w:p>
        </w:tc>
        <w:tc>
          <w:tcPr>
            <w:tcW w:w="992"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right"/>
              <w:rPr>
                <w:color w:val="000000"/>
                <w:sz w:val="22"/>
                <w:szCs w:val="22"/>
              </w:rPr>
            </w:pPr>
            <w:r w:rsidRPr="003C3E61">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right"/>
              <w:rPr>
                <w:color w:val="000000"/>
                <w:sz w:val="22"/>
                <w:szCs w:val="22"/>
              </w:rPr>
            </w:pPr>
            <w:r w:rsidRPr="003C3E61">
              <w:rPr>
                <w:color w:val="000000"/>
                <w:sz w:val="22"/>
                <w:szCs w:val="22"/>
              </w:rPr>
              <w:t>182,00</w:t>
            </w:r>
          </w:p>
        </w:tc>
      </w:tr>
      <w:tr w:rsidR="003C3E61" w:rsidRPr="003C3E61" w:rsidTr="00C86013">
        <w:trPr>
          <w:trHeight w:val="162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lastRenderedPageBreak/>
              <w:t>19</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182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06</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06</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043</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proofErr w:type="gramStart"/>
            <w:r w:rsidRPr="003C3E61">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131,00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182,00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3C3E61" w:rsidRPr="003C3E61" w:rsidRDefault="003C3E61" w:rsidP="003C3E61">
            <w:pPr>
              <w:jc w:val="center"/>
              <w:rPr>
                <w:sz w:val="22"/>
                <w:szCs w:val="22"/>
              </w:rPr>
            </w:pPr>
            <w:r w:rsidRPr="003C3E61">
              <w:rPr>
                <w:sz w:val="22"/>
                <w:szCs w:val="22"/>
              </w:rPr>
              <w:t>20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08</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ГОСУДАРСТВЕННАЯ ПОШЛИНА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3,00</w:t>
            </w:r>
          </w:p>
        </w:tc>
      </w:tr>
      <w:tr w:rsidR="003C3E61" w:rsidRPr="003C3E61" w:rsidTr="00C86013">
        <w:trPr>
          <w:trHeight w:val="102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t>21</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08</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04</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3,60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3,00</w:t>
            </w:r>
          </w:p>
        </w:tc>
      </w:tr>
      <w:tr w:rsidR="003C3E61" w:rsidRPr="003C3E61" w:rsidTr="00C86013">
        <w:trPr>
          <w:trHeight w:val="178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08</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04</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01</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w:t>
            </w:r>
            <w:r w:rsidRPr="003C3E61">
              <w:rPr>
                <w:sz w:val="20"/>
                <w:szCs w:val="20"/>
              </w:rPr>
              <w:lastRenderedPageBreak/>
              <w:t>на совершение нотариальных действий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3,60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3,00</w:t>
            </w:r>
          </w:p>
        </w:tc>
      </w:tr>
      <w:tr w:rsidR="003C3E61" w:rsidRPr="003C3E61" w:rsidTr="00C86013">
        <w:trPr>
          <w:trHeight w:val="102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lastRenderedPageBreak/>
              <w:t>23</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49,11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r>
      <w:tr w:rsidR="003C3E61" w:rsidRPr="003C3E61" w:rsidTr="00C86013">
        <w:trPr>
          <w:trHeight w:val="178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2"/>
                <w:szCs w:val="22"/>
              </w:rPr>
            </w:pPr>
            <w:r w:rsidRPr="003C3E61">
              <w:rPr>
                <w:sz w:val="22"/>
                <w:szCs w:val="22"/>
              </w:rPr>
              <w:t>24</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120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r>
      <w:tr w:rsidR="003C3E61" w:rsidRPr="003C3E61" w:rsidTr="00C86013">
        <w:trPr>
          <w:trHeight w:val="178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25</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120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 xml:space="preserve">Доходы от сдачи в аренду имущества, находящегося в оперативном управлении органов государственной власти, </w:t>
            </w:r>
            <w:r w:rsidRPr="003C3E61">
              <w:rPr>
                <w:color w:val="000000"/>
                <w:sz w:val="20"/>
                <w:szCs w:val="20"/>
              </w:rPr>
              <w:lastRenderedPageBreak/>
              <w:t>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8,00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r>
      <w:tr w:rsidR="003C3E61" w:rsidRPr="003C3E61" w:rsidTr="00C86013">
        <w:trPr>
          <w:trHeight w:val="153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26</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035</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120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8,00</w:t>
            </w:r>
          </w:p>
        </w:tc>
      </w:tr>
      <w:tr w:rsidR="003C3E61" w:rsidRPr="003C3E61" w:rsidTr="00C86013">
        <w:trPr>
          <w:trHeight w:val="229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27</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11</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09</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080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120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 xml:space="preserve">Плата, поступившая в рамках договора за предоставление права на размещение и эксплуатацию нестандартного торгового объекта, установку и эксплуатацию рекламных конструкций на землях или земельных участках, </w:t>
            </w:r>
            <w:r w:rsidRPr="003C3E61">
              <w:rPr>
                <w:color w:val="000000"/>
                <w:sz w:val="20"/>
                <w:szCs w:val="20"/>
              </w:rPr>
              <w:lastRenderedPageBreak/>
              <w:t>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41,11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17</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14</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Средства самообложения граждан, зачисляемые в бюджеты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67,05</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29</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17</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0001</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Инициативные платежи, зачисляемые в бюджеты сельских поселений (поступления от юридических 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50,00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17</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0002</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Инициативные платежи, зачисляемые в бюджеты сельских поселений (поступления от физических 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100,43</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31</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00</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БЕЗВОЗМЕЗДНЫЕ ПОСТУПЛЕНИЯ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14 726,11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5 559,40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5 580,50</w:t>
            </w:r>
          </w:p>
        </w:tc>
      </w:tr>
      <w:tr w:rsidR="003C3E61" w:rsidRPr="003C3E61"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БЕЗВОЗМЕЗДНЫЕ ПОСТУПЛЕНИЯ ОТ ДРУГИХ БЮДЖЕТОВ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14 576,11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5 559,40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5 580,50</w:t>
            </w:r>
          </w:p>
        </w:tc>
      </w:tr>
      <w:tr w:rsidR="003C3E61" w:rsidRPr="003C3E61"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33</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 xml:space="preserve">Дотации бюджетам субъектов Российской </w:t>
            </w:r>
            <w:r w:rsidRPr="003C3E61">
              <w:rPr>
                <w:color w:val="000000"/>
                <w:sz w:val="20"/>
                <w:szCs w:val="20"/>
              </w:rPr>
              <w:lastRenderedPageBreak/>
              <w:t>Федерации 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3 032,60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2 426,20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2 426,20</w:t>
            </w:r>
          </w:p>
        </w:tc>
      </w:tr>
      <w:tr w:rsidR="003C3E61" w:rsidRPr="003C3E61"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34</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001</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3 032,60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2 426,20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2 426,20</w:t>
            </w:r>
          </w:p>
        </w:tc>
      </w:tr>
      <w:tr w:rsidR="003C3E61" w:rsidRPr="003C3E61"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35</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001</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Дотации бюджетам поселений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3 032,60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2 426,20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2 426,20</w:t>
            </w:r>
          </w:p>
        </w:tc>
      </w:tr>
      <w:tr w:rsidR="003C3E61" w:rsidRPr="003C3E61" w:rsidTr="00C86013">
        <w:trPr>
          <w:trHeight w:val="127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36</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29</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999</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7509</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3 420,30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37</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35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Субвенции бюджетам субъектов Российской Федерации 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186,30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206,80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227,90</w:t>
            </w:r>
          </w:p>
        </w:tc>
      </w:tr>
      <w:tr w:rsidR="003C3E61" w:rsidRPr="003C3E61"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35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118</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186,30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206,80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227,90</w:t>
            </w:r>
          </w:p>
        </w:tc>
      </w:tr>
      <w:tr w:rsidR="003C3E61" w:rsidRPr="003C3E61" w:rsidTr="00C86013">
        <w:trPr>
          <w:trHeight w:val="1020"/>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39</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35</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118</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 xml:space="preserve">Субвенции бюджетам поселений на осуществление первичного </w:t>
            </w:r>
            <w:r w:rsidRPr="003C3E61">
              <w:rPr>
                <w:color w:val="000000"/>
                <w:sz w:val="20"/>
                <w:szCs w:val="20"/>
              </w:rPr>
              <w:lastRenderedPageBreak/>
              <w:t>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186,30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206,80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227,90</w:t>
            </w:r>
          </w:p>
        </w:tc>
      </w:tr>
      <w:tr w:rsidR="003C3E61" w:rsidRPr="003C3E61"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lastRenderedPageBreak/>
              <w:t>40</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30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024</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Субвенции бюджетам поселений на выполнение передаваемых полномочий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5,50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4,80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4,80</w:t>
            </w:r>
          </w:p>
        </w:tc>
      </w:tr>
      <w:tr w:rsidR="003C3E61" w:rsidRPr="003C3E61" w:rsidTr="00C86013">
        <w:trPr>
          <w:trHeight w:val="127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41</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30</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024</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7514</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5,50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4,80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4,80</w:t>
            </w:r>
          </w:p>
        </w:tc>
      </w:tr>
      <w:tr w:rsidR="003C3E61" w:rsidRPr="003C3E61"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42</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49</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7 931,41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2 921,60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2 921,60</w:t>
            </w:r>
          </w:p>
        </w:tc>
      </w:tr>
      <w:tr w:rsidR="003C3E61" w:rsidRPr="003C3E61" w:rsidTr="00C86013">
        <w:trPr>
          <w:trHeight w:val="525"/>
        </w:trPr>
        <w:tc>
          <w:tcPr>
            <w:tcW w:w="48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43</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49</w:t>
            </w:r>
          </w:p>
        </w:tc>
        <w:tc>
          <w:tcPr>
            <w:tcW w:w="54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999</w:t>
            </w:r>
          </w:p>
        </w:tc>
        <w:tc>
          <w:tcPr>
            <w:tcW w:w="482"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w:t>
            </w:r>
          </w:p>
        </w:tc>
        <w:tc>
          <w:tcPr>
            <w:tcW w:w="65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single" w:sz="4" w:space="0" w:color="000000"/>
              <w:right w:val="nil"/>
            </w:tcBorders>
            <w:shd w:val="clear" w:color="auto" w:fill="auto"/>
            <w:hideMark/>
          </w:tcPr>
          <w:p w:rsidR="003C3E61" w:rsidRPr="003C3E61" w:rsidRDefault="003C3E61" w:rsidP="003C3E61">
            <w:pPr>
              <w:rPr>
                <w:sz w:val="20"/>
                <w:szCs w:val="20"/>
              </w:rPr>
            </w:pPr>
            <w:r w:rsidRPr="003C3E61">
              <w:rPr>
                <w:sz w:val="20"/>
                <w:szCs w:val="20"/>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7 931,41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2 921,60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2 921,60</w:t>
            </w:r>
          </w:p>
        </w:tc>
      </w:tr>
      <w:tr w:rsidR="003C3E61" w:rsidRPr="003C3E61" w:rsidTr="00C86013">
        <w:trPr>
          <w:trHeight w:val="555"/>
        </w:trPr>
        <w:tc>
          <w:tcPr>
            <w:tcW w:w="482" w:type="dxa"/>
            <w:tcBorders>
              <w:top w:val="nil"/>
              <w:left w:val="single" w:sz="4" w:space="0" w:color="auto"/>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44</w:t>
            </w:r>
          </w:p>
        </w:tc>
        <w:tc>
          <w:tcPr>
            <w:tcW w:w="560" w:type="dxa"/>
            <w:tcBorders>
              <w:top w:val="nil"/>
              <w:left w:val="nil"/>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nil"/>
              <w:left w:val="nil"/>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nil"/>
              <w:left w:val="nil"/>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02</w:t>
            </w:r>
          </w:p>
        </w:tc>
        <w:tc>
          <w:tcPr>
            <w:tcW w:w="520" w:type="dxa"/>
            <w:tcBorders>
              <w:top w:val="nil"/>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49</w:t>
            </w:r>
          </w:p>
        </w:tc>
        <w:tc>
          <w:tcPr>
            <w:tcW w:w="546" w:type="dxa"/>
            <w:tcBorders>
              <w:top w:val="nil"/>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999</w:t>
            </w:r>
          </w:p>
        </w:tc>
        <w:tc>
          <w:tcPr>
            <w:tcW w:w="482" w:type="dxa"/>
            <w:tcBorders>
              <w:top w:val="nil"/>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nil"/>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nil"/>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nil"/>
              <w:left w:val="nil"/>
              <w:bottom w:val="nil"/>
              <w:right w:val="nil"/>
            </w:tcBorders>
            <w:shd w:val="clear" w:color="auto" w:fill="auto"/>
            <w:hideMark/>
          </w:tcPr>
          <w:p w:rsidR="003C3E61" w:rsidRPr="003C3E61" w:rsidRDefault="003C3E61" w:rsidP="003C3E61">
            <w:pPr>
              <w:rPr>
                <w:sz w:val="20"/>
                <w:szCs w:val="20"/>
              </w:rPr>
            </w:pPr>
            <w:r w:rsidRPr="003C3E61">
              <w:rPr>
                <w:sz w:val="20"/>
                <w:szCs w:val="20"/>
              </w:rPr>
              <w:t>Прочие межбюджетные трансферты, передаваемые бюджетам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7 931,41</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2 921,60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2 921,60</w:t>
            </w:r>
          </w:p>
        </w:tc>
      </w:tr>
      <w:tr w:rsidR="003C3E61" w:rsidRPr="003C3E61" w:rsidTr="00C86013">
        <w:trPr>
          <w:trHeight w:val="555"/>
        </w:trPr>
        <w:tc>
          <w:tcPr>
            <w:tcW w:w="482" w:type="dxa"/>
            <w:tcBorders>
              <w:top w:val="single" w:sz="4" w:space="0" w:color="auto"/>
              <w:left w:val="single" w:sz="4" w:space="0" w:color="auto"/>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45</w:t>
            </w:r>
          </w:p>
        </w:tc>
        <w:tc>
          <w:tcPr>
            <w:tcW w:w="560" w:type="dxa"/>
            <w:tcBorders>
              <w:top w:val="single" w:sz="4" w:space="0" w:color="auto"/>
              <w:left w:val="nil"/>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828</w:t>
            </w:r>
          </w:p>
        </w:tc>
        <w:tc>
          <w:tcPr>
            <w:tcW w:w="560" w:type="dxa"/>
            <w:tcBorders>
              <w:top w:val="single" w:sz="4" w:space="0" w:color="auto"/>
              <w:left w:val="nil"/>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2</w:t>
            </w:r>
          </w:p>
        </w:tc>
        <w:tc>
          <w:tcPr>
            <w:tcW w:w="482" w:type="dxa"/>
            <w:tcBorders>
              <w:top w:val="single" w:sz="4" w:space="0" w:color="auto"/>
              <w:left w:val="nil"/>
              <w:bottom w:val="nil"/>
              <w:right w:val="single" w:sz="4" w:space="0" w:color="auto"/>
            </w:tcBorders>
            <w:shd w:val="clear" w:color="auto" w:fill="auto"/>
            <w:hideMark/>
          </w:tcPr>
          <w:p w:rsidR="003C3E61" w:rsidRPr="003C3E61" w:rsidRDefault="003C3E61" w:rsidP="003C3E61">
            <w:pPr>
              <w:jc w:val="center"/>
              <w:rPr>
                <w:color w:val="000000"/>
                <w:sz w:val="22"/>
                <w:szCs w:val="22"/>
              </w:rPr>
            </w:pPr>
            <w:r w:rsidRPr="003C3E61">
              <w:rPr>
                <w:color w:val="000000"/>
                <w:sz w:val="22"/>
                <w:szCs w:val="22"/>
              </w:rPr>
              <w:t>07</w:t>
            </w:r>
          </w:p>
        </w:tc>
        <w:tc>
          <w:tcPr>
            <w:tcW w:w="520" w:type="dxa"/>
            <w:tcBorders>
              <w:top w:val="single" w:sz="4" w:space="0" w:color="auto"/>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05</w:t>
            </w:r>
          </w:p>
        </w:tc>
        <w:tc>
          <w:tcPr>
            <w:tcW w:w="546" w:type="dxa"/>
            <w:tcBorders>
              <w:top w:val="single" w:sz="4" w:space="0" w:color="auto"/>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030</w:t>
            </w:r>
          </w:p>
        </w:tc>
        <w:tc>
          <w:tcPr>
            <w:tcW w:w="482" w:type="dxa"/>
            <w:tcBorders>
              <w:top w:val="single" w:sz="4" w:space="0" w:color="auto"/>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10</w:t>
            </w:r>
          </w:p>
        </w:tc>
        <w:tc>
          <w:tcPr>
            <w:tcW w:w="656" w:type="dxa"/>
            <w:tcBorders>
              <w:top w:val="single" w:sz="4" w:space="0" w:color="auto"/>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0000</w:t>
            </w:r>
          </w:p>
        </w:tc>
        <w:tc>
          <w:tcPr>
            <w:tcW w:w="760" w:type="dxa"/>
            <w:tcBorders>
              <w:top w:val="single" w:sz="4" w:space="0" w:color="auto"/>
              <w:left w:val="nil"/>
              <w:bottom w:val="nil"/>
              <w:right w:val="single" w:sz="4" w:space="0" w:color="auto"/>
            </w:tcBorders>
            <w:shd w:val="clear" w:color="auto" w:fill="auto"/>
            <w:noWrap/>
            <w:hideMark/>
          </w:tcPr>
          <w:p w:rsidR="003C3E61" w:rsidRPr="003C3E61" w:rsidRDefault="003C3E61" w:rsidP="003C3E61">
            <w:pPr>
              <w:jc w:val="center"/>
              <w:rPr>
                <w:color w:val="000000"/>
                <w:sz w:val="22"/>
                <w:szCs w:val="22"/>
              </w:rPr>
            </w:pPr>
            <w:r w:rsidRPr="003C3E61">
              <w:rPr>
                <w:color w:val="000000"/>
                <w:sz w:val="22"/>
                <w:szCs w:val="22"/>
              </w:rPr>
              <w:t>150</w:t>
            </w:r>
          </w:p>
        </w:tc>
        <w:tc>
          <w:tcPr>
            <w:tcW w:w="1346" w:type="dxa"/>
            <w:tcBorders>
              <w:top w:val="single" w:sz="4" w:space="0" w:color="auto"/>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Прочие безвозмездные поступления в бюджеты сельских </w:t>
            </w:r>
            <w:r w:rsidRPr="003C3E61">
              <w:rPr>
                <w:sz w:val="20"/>
                <w:szCs w:val="20"/>
              </w:rPr>
              <w:lastRenderedPageBreak/>
              <w:t>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lastRenderedPageBreak/>
              <w:t>150,00</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0,00</w:t>
            </w:r>
          </w:p>
        </w:tc>
      </w:tr>
      <w:tr w:rsidR="003C3E61" w:rsidRPr="003C3E61" w:rsidTr="00C86013">
        <w:trPr>
          <w:trHeight w:val="315"/>
        </w:trPr>
        <w:tc>
          <w:tcPr>
            <w:tcW w:w="6394" w:type="dxa"/>
            <w:gridSpan w:val="10"/>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15 824,65</w:t>
            </w:r>
          </w:p>
        </w:tc>
        <w:tc>
          <w:tcPr>
            <w:tcW w:w="992"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6 632,10</w:t>
            </w:r>
          </w:p>
        </w:tc>
        <w:tc>
          <w:tcPr>
            <w:tcW w:w="113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color w:val="000000"/>
                <w:sz w:val="22"/>
                <w:szCs w:val="22"/>
              </w:rPr>
            </w:pPr>
            <w:r w:rsidRPr="003C3E61">
              <w:rPr>
                <w:color w:val="000000"/>
                <w:sz w:val="22"/>
                <w:szCs w:val="22"/>
              </w:rPr>
              <w:t>6 662,60</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p w:rsidR="003C3E61" w:rsidRPr="003C3E61" w:rsidRDefault="003C3E61" w:rsidP="003C3E61">
      <w:pPr>
        <w:suppressAutoHyphens/>
        <w:autoSpaceDE w:val="0"/>
        <w:autoSpaceDN w:val="0"/>
        <w:adjustRightInd w:val="0"/>
        <w:ind w:firstLine="709"/>
        <w:jc w:val="both"/>
        <w:rPr>
          <w:bCs/>
          <w:sz w:val="28"/>
          <w:szCs w:val="28"/>
          <w:lang w:eastAsia="ar-SA"/>
        </w:rPr>
      </w:pPr>
    </w:p>
    <w:tbl>
      <w:tblPr>
        <w:tblW w:w="8804" w:type="dxa"/>
        <w:tblInd w:w="93" w:type="dxa"/>
        <w:tblLook w:val="04A0" w:firstRow="1" w:lastRow="0" w:firstColumn="1" w:lastColumn="0" w:noHBand="0" w:noVBand="1"/>
      </w:tblPr>
      <w:tblGrid>
        <w:gridCol w:w="2892"/>
        <w:gridCol w:w="1241"/>
        <w:gridCol w:w="1494"/>
        <w:gridCol w:w="3177"/>
      </w:tblGrid>
      <w:tr w:rsidR="003C3E61" w:rsidRPr="003C3E61" w:rsidTr="00C86013">
        <w:trPr>
          <w:trHeight w:val="27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b/>
                <w:bCs/>
                <w:sz w:val="22"/>
                <w:szCs w:val="22"/>
              </w:rPr>
            </w:pPr>
            <w:r w:rsidRPr="003C3E61">
              <w:rPr>
                <w:b/>
                <w:bCs/>
                <w:sz w:val="22"/>
                <w:szCs w:val="22"/>
              </w:rPr>
              <w:t>Приложение № 3</w:t>
            </w:r>
          </w:p>
        </w:tc>
      </w:tr>
      <w:tr w:rsidR="003C3E61" w:rsidRPr="003C3E61" w:rsidTr="00C86013">
        <w:trPr>
          <w:trHeight w:val="255"/>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sz w:val="22"/>
                <w:szCs w:val="22"/>
              </w:rPr>
            </w:pPr>
            <w:r w:rsidRPr="003C3E61">
              <w:rPr>
                <w:sz w:val="22"/>
                <w:szCs w:val="22"/>
              </w:rPr>
              <w:t xml:space="preserve">к решению сельского Совета депутатов </w:t>
            </w:r>
          </w:p>
        </w:tc>
      </w:tr>
      <w:tr w:rsidR="003C3E61" w:rsidRPr="003C3E61" w:rsidTr="00C86013">
        <w:trPr>
          <w:trHeight w:val="285"/>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sz w:val="22"/>
                <w:szCs w:val="22"/>
              </w:rPr>
            </w:pPr>
            <w:r w:rsidRPr="003C3E61">
              <w:rPr>
                <w:sz w:val="22"/>
                <w:szCs w:val="22"/>
              </w:rPr>
              <w:t>от 26.12.2024 г.   № 45-213-р</w:t>
            </w:r>
          </w:p>
        </w:tc>
      </w:tr>
      <w:tr w:rsidR="003C3E61" w:rsidRPr="003C3E61" w:rsidTr="00C86013">
        <w:trPr>
          <w:trHeight w:val="1815"/>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2"/>
                <w:szCs w:val="22"/>
              </w:rPr>
            </w:pPr>
          </w:p>
        </w:tc>
        <w:tc>
          <w:tcPr>
            <w:tcW w:w="5912" w:type="dxa"/>
            <w:gridSpan w:val="3"/>
            <w:tcBorders>
              <w:top w:val="nil"/>
              <w:left w:val="nil"/>
              <w:bottom w:val="nil"/>
              <w:right w:val="nil"/>
            </w:tcBorders>
            <w:shd w:val="clear" w:color="auto" w:fill="auto"/>
            <w:vAlign w:val="bottom"/>
            <w:hideMark/>
          </w:tcPr>
          <w:p w:rsidR="003C3E61" w:rsidRPr="003C3E61" w:rsidRDefault="003C3E61" w:rsidP="003C3E61">
            <w:pPr>
              <w:jc w:val="right"/>
              <w:rPr>
                <w:sz w:val="22"/>
                <w:szCs w:val="22"/>
              </w:rPr>
            </w:pPr>
            <w:r w:rsidRPr="003C3E61">
              <w:rPr>
                <w:sz w:val="22"/>
                <w:szCs w:val="22"/>
              </w:rPr>
              <w:t xml:space="preserve">О внесении изменений в Решение </w:t>
            </w:r>
            <w:r w:rsidRPr="003C3E61">
              <w:rPr>
                <w:sz w:val="22"/>
                <w:szCs w:val="22"/>
              </w:rPr>
              <w:br/>
              <w:t>Муринского сельского Совета депутатов « О бюджете муниципального образования</w:t>
            </w:r>
            <w:r w:rsidRPr="003C3E61">
              <w:rPr>
                <w:sz w:val="22"/>
                <w:szCs w:val="22"/>
              </w:rPr>
              <w:br/>
              <w:t xml:space="preserve">Муринский  сельсовет на 2024 год и </w:t>
            </w:r>
            <w:r w:rsidRPr="003C3E61">
              <w:rPr>
                <w:sz w:val="22"/>
                <w:szCs w:val="22"/>
              </w:rPr>
              <w:br/>
              <w:t>плановый период 2025-2026 годов»</w:t>
            </w:r>
          </w:p>
        </w:tc>
      </w:tr>
      <w:tr w:rsidR="003C3E61" w:rsidRPr="003C3E61" w:rsidTr="00C86013">
        <w:trPr>
          <w:trHeight w:val="30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b/>
                <w:bCs/>
                <w:sz w:val="22"/>
                <w:szCs w:val="22"/>
              </w:rPr>
            </w:pPr>
            <w:r w:rsidRPr="003C3E61">
              <w:rPr>
                <w:b/>
                <w:bCs/>
                <w:sz w:val="22"/>
                <w:szCs w:val="22"/>
              </w:rPr>
              <w:t>Приложение № 3</w:t>
            </w:r>
          </w:p>
        </w:tc>
      </w:tr>
      <w:tr w:rsidR="003C3E61" w:rsidRPr="003C3E61" w:rsidTr="00C86013">
        <w:trPr>
          <w:trHeight w:val="30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sz w:val="22"/>
                <w:szCs w:val="22"/>
              </w:rPr>
            </w:pPr>
            <w:r w:rsidRPr="003C3E61">
              <w:rPr>
                <w:sz w:val="22"/>
                <w:szCs w:val="22"/>
              </w:rPr>
              <w:t xml:space="preserve">к решению сельского Совета депутатов </w:t>
            </w:r>
          </w:p>
        </w:tc>
      </w:tr>
      <w:tr w:rsidR="003C3E61" w:rsidRPr="003C3E61" w:rsidTr="00C86013">
        <w:trPr>
          <w:trHeight w:val="30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sz w:val="22"/>
                <w:szCs w:val="22"/>
              </w:rPr>
            </w:pPr>
            <w:r w:rsidRPr="003C3E61">
              <w:rPr>
                <w:sz w:val="22"/>
                <w:szCs w:val="22"/>
              </w:rPr>
              <w:t>от 28.12.2023 г.   № 33-179-р</w:t>
            </w:r>
          </w:p>
        </w:tc>
      </w:tr>
      <w:tr w:rsidR="003C3E61" w:rsidRPr="003C3E61" w:rsidTr="00C86013">
        <w:trPr>
          <w:trHeight w:val="30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sz w:val="22"/>
                <w:szCs w:val="22"/>
              </w:rPr>
            </w:pPr>
            <w:r w:rsidRPr="003C3E61">
              <w:rPr>
                <w:sz w:val="22"/>
                <w:szCs w:val="22"/>
              </w:rPr>
              <w:t xml:space="preserve">"О  бюджете МО Муринский сельсовет на 2024 год и </w:t>
            </w:r>
          </w:p>
        </w:tc>
      </w:tr>
      <w:tr w:rsidR="003C3E61" w:rsidRPr="003C3E61" w:rsidTr="00C86013">
        <w:trPr>
          <w:trHeight w:val="30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rPr>
                <w:sz w:val="22"/>
                <w:szCs w:val="22"/>
              </w:rPr>
            </w:pPr>
            <w:r w:rsidRPr="003C3E61">
              <w:rPr>
                <w:sz w:val="22"/>
                <w:szCs w:val="22"/>
              </w:rPr>
              <w:t>плановый период 2025-2026 годов"</w:t>
            </w:r>
          </w:p>
        </w:tc>
      </w:tr>
      <w:tr w:rsidR="003C3E61" w:rsidRPr="003C3E61" w:rsidTr="00C86013">
        <w:trPr>
          <w:trHeight w:val="300"/>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494"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3177"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r>
      <w:tr w:rsidR="003C3E61" w:rsidRPr="003C3E61" w:rsidTr="00C86013">
        <w:trPr>
          <w:trHeight w:val="945"/>
        </w:trPr>
        <w:tc>
          <w:tcPr>
            <w:tcW w:w="8804" w:type="dxa"/>
            <w:gridSpan w:val="4"/>
            <w:tcBorders>
              <w:top w:val="nil"/>
              <w:left w:val="nil"/>
              <w:bottom w:val="nil"/>
              <w:right w:val="nil"/>
            </w:tcBorders>
            <w:shd w:val="clear" w:color="auto" w:fill="auto"/>
            <w:vAlign w:val="center"/>
            <w:hideMark/>
          </w:tcPr>
          <w:p w:rsidR="003C3E61" w:rsidRPr="003C3E61" w:rsidRDefault="003C3E61" w:rsidP="003C3E61">
            <w:pPr>
              <w:jc w:val="center"/>
              <w:rPr>
                <w:b/>
                <w:bCs/>
                <w:sz w:val="22"/>
                <w:szCs w:val="22"/>
              </w:rPr>
            </w:pPr>
            <w:r w:rsidRPr="003C3E61">
              <w:rPr>
                <w:b/>
                <w:bCs/>
                <w:sz w:val="22"/>
                <w:szCs w:val="22"/>
              </w:rPr>
              <w:t xml:space="preserve">                Безвозмездные поступления на 2024 год из районного бюджета и плановый период 2025-2026 годов </w:t>
            </w:r>
          </w:p>
        </w:tc>
      </w:tr>
      <w:tr w:rsidR="003C3E61" w:rsidRPr="003C3E61" w:rsidTr="00C86013">
        <w:trPr>
          <w:trHeight w:val="315"/>
        </w:trPr>
        <w:tc>
          <w:tcPr>
            <w:tcW w:w="8804" w:type="dxa"/>
            <w:gridSpan w:val="4"/>
            <w:tcBorders>
              <w:top w:val="nil"/>
              <w:left w:val="nil"/>
              <w:bottom w:val="nil"/>
              <w:right w:val="nil"/>
            </w:tcBorders>
            <w:shd w:val="clear" w:color="auto" w:fill="auto"/>
            <w:noWrap/>
            <w:vAlign w:val="center"/>
            <w:hideMark/>
          </w:tcPr>
          <w:p w:rsidR="003C3E61" w:rsidRPr="003C3E61" w:rsidRDefault="003C3E61" w:rsidP="003C3E61">
            <w:pPr>
              <w:jc w:val="center"/>
            </w:pPr>
          </w:p>
        </w:tc>
      </w:tr>
      <w:tr w:rsidR="003C3E61" w:rsidRPr="003C3E61" w:rsidTr="00C86013">
        <w:trPr>
          <w:trHeight w:val="315"/>
        </w:trPr>
        <w:tc>
          <w:tcPr>
            <w:tcW w:w="2892" w:type="dxa"/>
            <w:tcBorders>
              <w:top w:val="nil"/>
              <w:left w:val="nil"/>
              <w:bottom w:val="nil"/>
              <w:right w:val="nil"/>
            </w:tcBorders>
            <w:shd w:val="clear" w:color="auto" w:fill="auto"/>
            <w:noWrap/>
            <w:vAlign w:val="bottom"/>
            <w:hideMark/>
          </w:tcPr>
          <w:p w:rsidR="003C3E61" w:rsidRPr="003C3E61" w:rsidRDefault="003C3E61" w:rsidP="003C3E61">
            <w:pPr>
              <w:rPr>
                <w:sz w:val="22"/>
                <w:szCs w:val="22"/>
              </w:rPr>
            </w:pPr>
          </w:p>
        </w:tc>
        <w:tc>
          <w:tcPr>
            <w:tcW w:w="1241" w:type="dxa"/>
            <w:tcBorders>
              <w:top w:val="nil"/>
              <w:left w:val="nil"/>
              <w:bottom w:val="nil"/>
              <w:right w:val="nil"/>
            </w:tcBorders>
            <w:shd w:val="clear" w:color="auto" w:fill="auto"/>
            <w:noWrap/>
            <w:vAlign w:val="bottom"/>
            <w:hideMark/>
          </w:tcPr>
          <w:p w:rsidR="003C3E61" w:rsidRPr="003C3E61" w:rsidRDefault="003C3E61" w:rsidP="003C3E61"/>
        </w:tc>
        <w:tc>
          <w:tcPr>
            <w:tcW w:w="1494" w:type="dxa"/>
            <w:tcBorders>
              <w:top w:val="nil"/>
              <w:left w:val="nil"/>
              <w:bottom w:val="nil"/>
              <w:right w:val="nil"/>
            </w:tcBorders>
            <w:shd w:val="clear" w:color="auto" w:fill="auto"/>
            <w:noWrap/>
            <w:vAlign w:val="bottom"/>
            <w:hideMark/>
          </w:tcPr>
          <w:p w:rsidR="003C3E61" w:rsidRPr="003C3E61" w:rsidRDefault="003C3E61" w:rsidP="003C3E61"/>
        </w:tc>
        <w:tc>
          <w:tcPr>
            <w:tcW w:w="3177" w:type="dxa"/>
            <w:tcBorders>
              <w:top w:val="nil"/>
              <w:left w:val="nil"/>
              <w:bottom w:val="nil"/>
              <w:right w:val="nil"/>
            </w:tcBorders>
            <w:shd w:val="clear" w:color="auto" w:fill="auto"/>
            <w:noWrap/>
            <w:vAlign w:val="bottom"/>
            <w:hideMark/>
          </w:tcPr>
          <w:p w:rsidR="003C3E61" w:rsidRPr="003C3E61" w:rsidRDefault="003C3E61" w:rsidP="003C3E61">
            <w:pPr>
              <w:jc w:val="right"/>
            </w:pPr>
            <w:r w:rsidRPr="003C3E61">
              <w:t>(</w:t>
            </w:r>
            <w:proofErr w:type="spellStart"/>
            <w:r w:rsidRPr="003C3E61">
              <w:t>тыс</w:t>
            </w:r>
            <w:proofErr w:type="gramStart"/>
            <w:r w:rsidRPr="003C3E61">
              <w:t>.р</w:t>
            </w:r>
            <w:proofErr w:type="gramEnd"/>
            <w:r w:rsidRPr="003C3E61">
              <w:t>уб</w:t>
            </w:r>
            <w:proofErr w:type="spellEnd"/>
            <w:r w:rsidRPr="003C3E61">
              <w:t>.)</w:t>
            </w:r>
          </w:p>
        </w:tc>
      </w:tr>
      <w:tr w:rsidR="003C3E61" w:rsidRPr="003C3E61" w:rsidTr="00C86013">
        <w:trPr>
          <w:trHeight w:val="510"/>
        </w:trPr>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b/>
                <w:bCs/>
                <w:sz w:val="20"/>
                <w:szCs w:val="20"/>
              </w:rPr>
            </w:pPr>
            <w:r w:rsidRPr="003C3E61">
              <w:rPr>
                <w:b/>
                <w:bCs/>
                <w:sz w:val="20"/>
                <w:szCs w:val="20"/>
              </w:rPr>
              <w:t>Наименование межбюджетного трансферта</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b/>
                <w:bCs/>
                <w:sz w:val="20"/>
                <w:szCs w:val="20"/>
              </w:rPr>
            </w:pPr>
            <w:r w:rsidRPr="003C3E61">
              <w:rPr>
                <w:b/>
                <w:bCs/>
                <w:sz w:val="20"/>
                <w:szCs w:val="20"/>
              </w:rPr>
              <w:t>2024 год</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b/>
                <w:bCs/>
                <w:sz w:val="20"/>
                <w:szCs w:val="20"/>
              </w:rPr>
            </w:pPr>
            <w:r w:rsidRPr="003C3E61">
              <w:rPr>
                <w:b/>
                <w:bCs/>
                <w:sz w:val="20"/>
                <w:szCs w:val="20"/>
              </w:rPr>
              <w:t xml:space="preserve">2025 год </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b/>
                <w:bCs/>
                <w:sz w:val="20"/>
                <w:szCs w:val="20"/>
              </w:rPr>
            </w:pPr>
            <w:r w:rsidRPr="003C3E61">
              <w:rPr>
                <w:b/>
                <w:bCs/>
                <w:sz w:val="20"/>
                <w:szCs w:val="20"/>
              </w:rPr>
              <w:t xml:space="preserve">2026 год </w:t>
            </w:r>
          </w:p>
        </w:tc>
      </w:tr>
      <w:tr w:rsidR="003C3E61" w:rsidRPr="003C3E61" w:rsidTr="00C86013">
        <w:trPr>
          <w:trHeight w:val="255"/>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3C3E61" w:rsidRPr="003C3E61" w:rsidRDefault="003C3E61" w:rsidP="003C3E61">
            <w:pPr>
              <w:jc w:val="center"/>
              <w:rPr>
                <w:b/>
                <w:bCs/>
                <w:sz w:val="20"/>
                <w:szCs w:val="20"/>
              </w:rPr>
            </w:pPr>
            <w:r w:rsidRPr="003C3E61">
              <w:rPr>
                <w:b/>
                <w:bCs/>
                <w:sz w:val="20"/>
                <w:szCs w:val="20"/>
              </w:rPr>
              <w:t>1</w:t>
            </w:r>
          </w:p>
        </w:tc>
        <w:tc>
          <w:tcPr>
            <w:tcW w:w="1241"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b/>
                <w:bCs/>
                <w:sz w:val="20"/>
                <w:szCs w:val="20"/>
              </w:rPr>
            </w:pPr>
            <w:r w:rsidRPr="003C3E61">
              <w:rPr>
                <w:b/>
                <w:bCs/>
                <w:sz w:val="20"/>
                <w:szCs w:val="20"/>
              </w:rPr>
              <w:t>2</w:t>
            </w:r>
          </w:p>
        </w:tc>
        <w:tc>
          <w:tcPr>
            <w:tcW w:w="1494"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b/>
                <w:bCs/>
                <w:sz w:val="20"/>
                <w:szCs w:val="20"/>
              </w:rPr>
            </w:pPr>
            <w:r w:rsidRPr="003C3E61">
              <w:rPr>
                <w:b/>
                <w:bCs/>
                <w:sz w:val="20"/>
                <w:szCs w:val="20"/>
              </w:rPr>
              <w:t>3</w:t>
            </w:r>
          </w:p>
        </w:tc>
        <w:tc>
          <w:tcPr>
            <w:tcW w:w="3177"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b/>
                <w:bCs/>
                <w:sz w:val="20"/>
                <w:szCs w:val="20"/>
              </w:rPr>
            </w:pPr>
            <w:r w:rsidRPr="003C3E61">
              <w:rPr>
                <w:b/>
                <w:bCs/>
                <w:sz w:val="20"/>
                <w:szCs w:val="20"/>
              </w:rPr>
              <w:t>4</w:t>
            </w:r>
          </w:p>
        </w:tc>
      </w:tr>
      <w:tr w:rsidR="003C3E61" w:rsidRPr="003C3E61" w:rsidTr="00C86013">
        <w:trPr>
          <w:trHeight w:val="765"/>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Дотацию на выравнивание бюджетной обеспеченности за счет сре</w:t>
            </w:r>
            <w:proofErr w:type="gramStart"/>
            <w:r w:rsidRPr="003C3E61">
              <w:rPr>
                <w:sz w:val="20"/>
                <w:szCs w:val="20"/>
              </w:rPr>
              <w:t>дств кр</w:t>
            </w:r>
            <w:proofErr w:type="gramEnd"/>
            <w:r w:rsidRPr="003C3E61">
              <w:rPr>
                <w:sz w:val="20"/>
                <w:szCs w:val="20"/>
              </w:rPr>
              <w:t>аевого бюджета</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999,10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799,20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799,20</w:t>
            </w:r>
          </w:p>
        </w:tc>
      </w:tr>
      <w:tr w:rsidR="003C3E61" w:rsidRPr="003C3E61" w:rsidTr="00C86013">
        <w:trPr>
          <w:trHeight w:val="765"/>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Дотацию на выравнивание бюджетной обеспеченности за счет средств местного бюджета</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2 033,50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1 627,00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1 627,00</w:t>
            </w:r>
          </w:p>
        </w:tc>
      </w:tr>
      <w:tr w:rsidR="003C3E61" w:rsidRPr="003C3E61" w:rsidTr="00C86013">
        <w:trPr>
          <w:trHeight w:val="1275"/>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186,30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206,80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227,90</w:t>
            </w:r>
          </w:p>
        </w:tc>
      </w:tr>
      <w:tr w:rsidR="003C3E61" w:rsidRPr="003C3E61" w:rsidTr="00C86013">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Прочие межбюджетные трансферты на поддержку мер по обеспечению сбалансированности бюджета  за счет средств районного бюджета</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3 518,90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2 821,60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2 821,60</w:t>
            </w:r>
          </w:p>
        </w:tc>
      </w:tr>
      <w:tr w:rsidR="003C3E61" w:rsidRPr="003C3E61" w:rsidTr="00C86013">
        <w:trPr>
          <w:trHeight w:val="153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5,50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4,80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4,80</w:t>
            </w:r>
          </w:p>
        </w:tc>
      </w:tr>
      <w:tr w:rsidR="003C3E61" w:rsidRPr="003C3E61" w:rsidTr="00C86013">
        <w:trPr>
          <w:trHeight w:val="51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частичную компенсацию расходов на повышение оплаты труда</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323,71</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765"/>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 на обеспечение первичных мер пожарной безопасности</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150,00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100,00</w:t>
            </w:r>
          </w:p>
        </w:tc>
      </w:tr>
      <w:tr w:rsidR="003C3E61" w:rsidRPr="003C3E61" w:rsidTr="00C86013">
        <w:trPr>
          <w:trHeight w:val="1275"/>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3 420,30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765"/>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Прочие межбюджетные трансферты по организации, проведения оплачиваемых общественных работ</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8,23</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51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 на благоустройство кладбищ</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2 000,00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 бюджетам муниципальных образований за содействие развитию налогового потенциала</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29,45</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 бюджетам муниципальных образований на поддержку самообложения граждан для решения вопросов местного значения</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133,65</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153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Иные межбюджетные трансферты </w:t>
            </w:r>
            <w:proofErr w:type="gramStart"/>
            <w:r w:rsidRPr="003C3E61">
              <w:rPr>
                <w:sz w:val="20"/>
                <w:szCs w:val="20"/>
              </w:rPr>
              <w:t>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w:t>
            </w:r>
            <w:proofErr w:type="gramEnd"/>
            <w:r w:rsidRPr="003C3E61">
              <w:rPr>
                <w:sz w:val="20"/>
                <w:szCs w:val="20"/>
              </w:rPr>
              <w:t xml:space="preserve"> недвижимости</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102,33</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1020"/>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 на осуществление расходов, направленных на реализацию мероприятий по поддержке местных инициатив</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981,75</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765"/>
        </w:trPr>
        <w:tc>
          <w:tcPr>
            <w:tcW w:w="2892"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 на формирование муниципальных дорожных фондов</w:t>
            </w:r>
          </w:p>
        </w:tc>
        <w:tc>
          <w:tcPr>
            <w:tcW w:w="124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683,40</w:t>
            </w:r>
          </w:p>
        </w:tc>
        <w:tc>
          <w:tcPr>
            <w:tcW w:w="1494"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177"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255"/>
        </w:trPr>
        <w:tc>
          <w:tcPr>
            <w:tcW w:w="2892"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 xml:space="preserve">ВСЕГО </w:t>
            </w:r>
          </w:p>
        </w:tc>
        <w:tc>
          <w:tcPr>
            <w:tcW w:w="1241"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14 576,11</w:t>
            </w:r>
          </w:p>
        </w:tc>
        <w:tc>
          <w:tcPr>
            <w:tcW w:w="1494"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5 559,40</w:t>
            </w:r>
          </w:p>
        </w:tc>
        <w:tc>
          <w:tcPr>
            <w:tcW w:w="3177"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5 580,50</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p w:rsidR="003C3E61" w:rsidRPr="003C3E61" w:rsidRDefault="003C3E61" w:rsidP="003C3E61">
      <w:pPr>
        <w:suppressAutoHyphens/>
        <w:autoSpaceDE w:val="0"/>
        <w:autoSpaceDN w:val="0"/>
        <w:adjustRightInd w:val="0"/>
        <w:ind w:right="565" w:firstLine="709"/>
        <w:jc w:val="both"/>
        <w:rPr>
          <w:bCs/>
          <w:sz w:val="28"/>
          <w:szCs w:val="28"/>
          <w:lang w:eastAsia="ar-SA"/>
        </w:rPr>
      </w:pPr>
    </w:p>
    <w:tbl>
      <w:tblPr>
        <w:tblW w:w="9229" w:type="dxa"/>
        <w:tblInd w:w="93" w:type="dxa"/>
        <w:tblLook w:val="04A0" w:firstRow="1" w:lastRow="0" w:firstColumn="1" w:lastColumn="0" w:noHBand="0" w:noVBand="1"/>
      </w:tblPr>
      <w:tblGrid>
        <w:gridCol w:w="3098"/>
        <w:gridCol w:w="1083"/>
        <w:gridCol w:w="981"/>
        <w:gridCol w:w="981"/>
        <w:gridCol w:w="3086"/>
      </w:tblGrid>
      <w:tr w:rsidR="003C3E61" w:rsidRPr="003C3E61" w:rsidTr="00C86013">
        <w:trPr>
          <w:trHeight w:val="37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Приложение 4</w:t>
            </w:r>
          </w:p>
        </w:tc>
      </w:tr>
      <w:tr w:rsidR="003C3E61" w:rsidRPr="003C3E61" w:rsidTr="00C86013">
        <w:trPr>
          <w:trHeight w:val="330"/>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 xml:space="preserve">к решению сельского Совета депутатов </w:t>
            </w:r>
          </w:p>
        </w:tc>
      </w:tr>
      <w:tr w:rsidR="003C3E61" w:rsidRPr="003C3E61" w:rsidTr="00C86013">
        <w:trPr>
          <w:trHeight w:val="34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от 26.12.2024 г.   № 45-213-р</w:t>
            </w:r>
          </w:p>
        </w:tc>
      </w:tr>
      <w:tr w:rsidR="003C3E61" w:rsidRPr="003C3E61" w:rsidTr="00C86013">
        <w:trPr>
          <w:trHeight w:val="157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6131" w:type="dxa"/>
            <w:gridSpan w:val="4"/>
            <w:tcBorders>
              <w:top w:val="nil"/>
              <w:left w:val="nil"/>
              <w:bottom w:val="nil"/>
              <w:right w:val="nil"/>
            </w:tcBorders>
            <w:shd w:val="clear" w:color="auto" w:fill="auto"/>
            <w:vAlign w:val="bottom"/>
            <w:hideMark/>
          </w:tcPr>
          <w:p w:rsidR="003C3E61" w:rsidRPr="003C3E61" w:rsidRDefault="003C3E61" w:rsidP="003C3E61">
            <w:pPr>
              <w:jc w:val="right"/>
              <w:rPr>
                <w:sz w:val="20"/>
                <w:szCs w:val="20"/>
              </w:rPr>
            </w:pPr>
            <w:r w:rsidRPr="003C3E61">
              <w:rPr>
                <w:sz w:val="20"/>
                <w:szCs w:val="20"/>
              </w:rPr>
              <w:t xml:space="preserve">О внесении изменений в Решение </w:t>
            </w:r>
            <w:r w:rsidRPr="003C3E61">
              <w:rPr>
                <w:sz w:val="20"/>
                <w:szCs w:val="20"/>
              </w:rPr>
              <w:br/>
              <w:t xml:space="preserve">Муринского сельского Совета депутатов </w:t>
            </w:r>
            <w:r w:rsidRPr="003C3E61">
              <w:rPr>
                <w:sz w:val="20"/>
                <w:szCs w:val="20"/>
              </w:rPr>
              <w:br/>
              <w:t>« О бюджете муниципального образования</w:t>
            </w:r>
            <w:r w:rsidRPr="003C3E61">
              <w:rPr>
                <w:sz w:val="20"/>
                <w:szCs w:val="20"/>
              </w:rPr>
              <w:br/>
              <w:t xml:space="preserve">Муринский  сельсовет на 2024 год и </w:t>
            </w:r>
            <w:r w:rsidRPr="003C3E61">
              <w:rPr>
                <w:sz w:val="20"/>
                <w:szCs w:val="20"/>
              </w:rPr>
              <w:br/>
              <w:t>плановый период 2025-2026 годов»</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Приложение 4</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 xml:space="preserve">к решению сельского Совета депутатов </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от  28.12.2023 г.   № 33-179-р</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 xml:space="preserve">" О  бюджете МО Муринский сельсовет на 2024 год </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и плановый период 2025-2026 годов"</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r>
      <w:tr w:rsidR="003C3E61" w:rsidRPr="003C3E61" w:rsidTr="00C86013">
        <w:trPr>
          <w:trHeight w:val="960"/>
        </w:trPr>
        <w:tc>
          <w:tcPr>
            <w:tcW w:w="9229" w:type="dxa"/>
            <w:gridSpan w:val="5"/>
            <w:tcBorders>
              <w:top w:val="nil"/>
              <w:left w:val="nil"/>
              <w:bottom w:val="nil"/>
              <w:right w:val="nil"/>
            </w:tcBorders>
            <w:shd w:val="clear" w:color="auto" w:fill="auto"/>
            <w:vAlign w:val="center"/>
            <w:hideMark/>
          </w:tcPr>
          <w:p w:rsidR="003C3E61" w:rsidRPr="003C3E61" w:rsidRDefault="003C3E61" w:rsidP="003C3E61">
            <w:pPr>
              <w:jc w:val="center"/>
              <w:rPr>
                <w:b/>
                <w:bCs/>
                <w:sz w:val="20"/>
                <w:szCs w:val="20"/>
              </w:rPr>
            </w:pPr>
            <w:r w:rsidRPr="003C3E61">
              <w:rPr>
                <w:b/>
                <w:bCs/>
                <w:sz w:val="20"/>
                <w:szCs w:val="20"/>
              </w:rPr>
              <w:t xml:space="preserve">Распределение бюджетных ассигнований по разделам </w:t>
            </w:r>
            <w:r w:rsidRPr="003C3E61">
              <w:rPr>
                <w:b/>
                <w:bCs/>
                <w:sz w:val="20"/>
                <w:szCs w:val="20"/>
              </w:rPr>
              <w:br/>
              <w:t>и подразделам бюджетной классификации расходов бюджетов Российской Федерации на 2024 год и плановый период 2025-2026 годов</w:t>
            </w:r>
          </w:p>
        </w:tc>
      </w:tr>
      <w:tr w:rsidR="003C3E61" w:rsidRPr="003C3E61" w:rsidTr="00C86013">
        <w:trPr>
          <w:trHeight w:val="315"/>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center"/>
            <w:hideMark/>
          </w:tcPr>
          <w:p w:rsidR="003C3E61" w:rsidRPr="003C3E61" w:rsidRDefault="003C3E61" w:rsidP="003C3E61">
            <w:pPr>
              <w:rPr>
                <w:b/>
                <w:bCs/>
                <w:sz w:val="20"/>
                <w:szCs w:val="20"/>
              </w:rPr>
            </w:pPr>
          </w:p>
        </w:tc>
        <w:tc>
          <w:tcPr>
            <w:tcW w:w="981" w:type="dxa"/>
            <w:tcBorders>
              <w:top w:val="nil"/>
              <w:left w:val="nil"/>
              <w:bottom w:val="nil"/>
              <w:right w:val="nil"/>
            </w:tcBorders>
            <w:shd w:val="clear" w:color="auto" w:fill="auto"/>
            <w:noWrap/>
            <w:vAlign w:val="center"/>
            <w:hideMark/>
          </w:tcPr>
          <w:p w:rsidR="003C3E61" w:rsidRPr="003C3E61" w:rsidRDefault="003C3E61" w:rsidP="003C3E61">
            <w:pPr>
              <w:rPr>
                <w:b/>
                <w:bCs/>
                <w:sz w:val="20"/>
                <w:szCs w:val="20"/>
              </w:rPr>
            </w:pPr>
          </w:p>
        </w:tc>
        <w:tc>
          <w:tcPr>
            <w:tcW w:w="3086" w:type="dxa"/>
            <w:tcBorders>
              <w:top w:val="nil"/>
              <w:left w:val="nil"/>
              <w:bottom w:val="nil"/>
              <w:right w:val="nil"/>
            </w:tcBorders>
            <w:shd w:val="clear" w:color="auto" w:fill="auto"/>
            <w:noWrap/>
            <w:vAlign w:val="center"/>
            <w:hideMark/>
          </w:tcPr>
          <w:p w:rsidR="003C3E61" w:rsidRPr="003C3E61" w:rsidRDefault="003C3E61" w:rsidP="003C3E61">
            <w:pPr>
              <w:rPr>
                <w:b/>
                <w:bCs/>
                <w:sz w:val="20"/>
                <w:szCs w:val="20"/>
              </w:rPr>
            </w:pPr>
          </w:p>
        </w:tc>
      </w:tr>
      <w:tr w:rsidR="003C3E61" w:rsidRPr="003C3E61" w:rsidTr="00C86013">
        <w:trPr>
          <w:trHeight w:val="270"/>
        </w:trPr>
        <w:tc>
          <w:tcPr>
            <w:tcW w:w="309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08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981"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308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r w:rsidRPr="003C3E61">
              <w:rPr>
                <w:sz w:val="20"/>
                <w:szCs w:val="20"/>
              </w:rPr>
              <w:t>(</w:t>
            </w:r>
            <w:proofErr w:type="spellStart"/>
            <w:r w:rsidRPr="003C3E61">
              <w:rPr>
                <w:sz w:val="20"/>
                <w:szCs w:val="20"/>
              </w:rPr>
              <w:t>тыс</w:t>
            </w:r>
            <w:proofErr w:type="gramStart"/>
            <w:r w:rsidRPr="003C3E61">
              <w:rPr>
                <w:sz w:val="20"/>
                <w:szCs w:val="20"/>
              </w:rPr>
              <w:t>.р</w:t>
            </w:r>
            <w:proofErr w:type="gramEnd"/>
            <w:r w:rsidRPr="003C3E61">
              <w:rPr>
                <w:sz w:val="20"/>
                <w:szCs w:val="20"/>
              </w:rPr>
              <w:t>уб</w:t>
            </w:r>
            <w:proofErr w:type="spellEnd"/>
          </w:p>
        </w:tc>
      </w:tr>
      <w:tr w:rsidR="003C3E61" w:rsidRPr="003C3E61" w:rsidTr="00C86013">
        <w:trPr>
          <w:trHeight w:val="315"/>
        </w:trPr>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Наименование показателя</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Раздел, подраздел</w:t>
            </w:r>
          </w:p>
        </w:tc>
        <w:tc>
          <w:tcPr>
            <w:tcW w:w="9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2024 год</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2025 год</w:t>
            </w:r>
          </w:p>
        </w:tc>
        <w:tc>
          <w:tcPr>
            <w:tcW w:w="3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2026 год</w:t>
            </w:r>
          </w:p>
        </w:tc>
      </w:tr>
      <w:tr w:rsidR="003C3E61" w:rsidRPr="003C3E61" w:rsidTr="00C86013">
        <w:trPr>
          <w:trHeight w:val="315"/>
        </w:trPr>
        <w:tc>
          <w:tcPr>
            <w:tcW w:w="3098" w:type="dxa"/>
            <w:vMerge/>
            <w:tcBorders>
              <w:top w:val="single" w:sz="4" w:space="0" w:color="auto"/>
              <w:left w:val="single" w:sz="4" w:space="0" w:color="auto"/>
              <w:bottom w:val="single" w:sz="4" w:space="0" w:color="auto"/>
              <w:right w:val="single" w:sz="4" w:space="0" w:color="auto"/>
            </w:tcBorders>
            <w:vAlign w:val="center"/>
            <w:hideMark/>
          </w:tcPr>
          <w:p w:rsidR="003C3E61" w:rsidRPr="003C3E61" w:rsidRDefault="003C3E61" w:rsidP="003C3E61">
            <w:pPr>
              <w:rPr>
                <w:sz w:val="20"/>
                <w:szCs w:val="20"/>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3C3E61" w:rsidRPr="003C3E61" w:rsidRDefault="003C3E61" w:rsidP="003C3E61">
            <w:pPr>
              <w:rPr>
                <w:sz w:val="20"/>
                <w:szCs w:val="20"/>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3C3E61" w:rsidRPr="003C3E61" w:rsidRDefault="003C3E61" w:rsidP="003C3E61">
            <w:pPr>
              <w:rPr>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3C3E61" w:rsidRPr="003C3E61" w:rsidRDefault="003C3E61" w:rsidP="003C3E61">
            <w:pPr>
              <w:rPr>
                <w:sz w:val="20"/>
                <w:szCs w:val="20"/>
              </w:rPr>
            </w:pPr>
          </w:p>
        </w:tc>
        <w:tc>
          <w:tcPr>
            <w:tcW w:w="3086" w:type="dxa"/>
            <w:vMerge/>
            <w:tcBorders>
              <w:top w:val="single" w:sz="4" w:space="0" w:color="auto"/>
              <w:left w:val="single" w:sz="4" w:space="0" w:color="auto"/>
              <w:bottom w:val="single" w:sz="4" w:space="0" w:color="auto"/>
              <w:right w:val="single" w:sz="4" w:space="0" w:color="auto"/>
            </w:tcBorders>
            <w:vAlign w:val="center"/>
            <w:hideMark/>
          </w:tcPr>
          <w:p w:rsidR="003C3E61" w:rsidRPr="003C3E61" w:rsidRDefault="003C3E61" w:rsidP="003C3E61">
            <w:pPr>
              <w:rPr>
                <w:sz w:val="20"/>
                <w:szCs w:val="20"/>
              </w:rPr>
            </w:pP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1</w:t>
            </w:r>
          </w:p>
        </w:tc>
        <w:tc>
          <w:tcPr>
            <w:tcW w:w="1083"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2</w:t>
            </w:r>
          </w:p>
        </w:tc>
        <w:tc>
          <w:tcPr>
            <w:tcW w:w="981"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3</w:t>
            </w:r>
          </w:p>
        </w:tc>
        <w:tc>
          <w:tcPr>
            <w:tcW w:w="981"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4</w:t>
            </w:r>
          </w:p>
        </w:tc>
        <w:tc>
          <w:tcPr>
            <w:tcW w:w="3086"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5</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Общегосударственные вопросы</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5 103,67</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4 092,00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4 043,20</w:t>
            </w:r>
          </w:p>
        </w:tc>
      </w:tr>
      <w:tr w:rsidR="003C3E61" w:rsidRPr="003C3E61" w:rsidTr="00C86013">
        <w:trPr>
          <w:trHeight w:val="76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высшего должностного лица субъекта Российской Федерации и муниципального образования</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1 289,30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1 085,18</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1 085,18</w:t>
            </w:r>
          </w:p>
        </w:tc>
      </w:tr>
      <w:tr w:rsidR="003C3E61" w:rsidRPr="003C3E61" w:rsidTr="00C86013">
        <w:trPr>
          <w:trHeight w:val="127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3 788,16</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2 981,32</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2 932,52</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фонды</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6,00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6,00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6,00</w:t>
            </w:r>
          </w:p>
        </w:tc>
      </w:tr>
      <w:tr w:rsidR="003C3E61" w:rsidRPr="003C3E61" w:rsidTr="00C86013">
        <w:trPr>
          <w:trHeight w:val="360"/>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20,20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19,50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19,50</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Национальная оборона</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186,30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206,80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227,90</w:t>
            </w:r>
          </w:p>
        </w:tc>
      </w:tr>
      <w:tr w:rsidR="003C3E61" w:rsidRPr="003C3E61" w:rsidTr="00C86013">
        <w:trPr>
          <w:trHeight w:val="510"/>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Мобилизационная  и вневойсковая подготовка</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186,30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206,80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227,90</w:t>
            </w:r>
          </w:p>
        </w:tc>
      </w:tr>
      <w:tr w:rsidR="003C3E61" w:rsidRPr="003C3E61" w:rsidTr="00C86013">
        <w:trPr>
          <w:trHeight w:val="510"/>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Национальная безопасность и правоохранительная деятельность</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162,90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106,26</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106,26</w:t>
            </w:r>
          </w:p>
        </w:tc>
      </w:tr>
      <w:tr w:rsidR="003C3E61" w:rsidRPr="003C3E61" w:rsidTr="00C86013">
        <w:trPr>
          <w:trHeight w:val="510"/>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обеспечение первичных мер пожарной безопасности</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157,90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105,26</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105,26</w:t>
            </w:r>
          </w:p>
        </w:tc>
      </w:tr>
      <w:tr w:rsidR="003C3E61" w:rsidRPr="003C3E61" w:rsidTr="00C86013">
        <w:trPr>
          <w:trHeight w:val="76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национальной безопасности и правоохранительной деятельности</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1,00</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Национальная экономика</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4 636,15</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357,70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361,30</w:t>
            </w:r>
          </w:p>
        </w:tc>
      </w:tr>
      <w:tr w:rsidR="003C3E61" w:rsidRPr="003C3E61" w:rsidTr="00C86013">
        <w:trPr>
          <w:trHeight w:val="402"/>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Дорожное хозяйство</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4 528,42</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357,70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361,30</w:t>
            </w:r>
          </w:p>
        </w:tc>
      </w:tr>
      <w:tr w:rsidR="003C3E61" w:rsidRPr="003C3E61" w:rsidTr="00C86013">
        <w:trPr>
          <w:trHeight w:val="540"/>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национальной экономики</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107,73</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Жилищно-коммунальное хозяйство</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4 085,18</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366,25</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366,25</w:t>
            </w:r>
          </w:p>
        </w:tc>
      </w:tr>
      <w:tr w:rsidR="003C3E61" w:rsidRPr="003C3E61" w:rsidTr="00C86013">
        <w:trPr>
          <w:trHeight w:val="300"/>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4 085,18</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366,25</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366,25</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Культура и кинематография</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1 702,50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1 342,78</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1 239,54</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Культура</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1 702,50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1 342,78</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1 239,54</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ЗДРАВООХРАНЕНИЕ</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22,80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здравоохранения</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22,80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Социальная политика</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Пенсионное обеспечение</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1001</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r>
      <w:tr w:rsidR="003C3E61" w:rsidRPr="003C3E61" w:rsidTr="00C86013">
        <w:trPr>
          <w:trHeight w:val="315"/>
        </w:trPr>
        <w:tc>
          <w:tcPr>
            <w:tcW w:w="3098"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ФИЗИЧЕСКАЯ КУЛЬТУРА И СПОРТ</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1100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r>
      <w:tr w:rsidR="003C3E61" w:rsidRPr="003C3E61" w:rsidTr="00C86013">
        <w:trPr>
          <w:trHeight w:val="510"/>
        </w:trPr>
        <w:tc>
          <w:tcPr>
            <w:tcW w:w="3098" w:type="dxa"/>
            <w:tcBorders>
              <w:top w:val="nil"/>
              <w:left w:val="nil"/>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физической культуры и спорта</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1105</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r>
      <w:tr w:rsidR="003C3E61" w:rsidRPr="003C3E61" w:rsidTr="00C86013">
        <w:trPr>
          <w:trHeight w:val="315"/>
        </w:trPr>
        <w:tc>
          <w:tcPr>
            <w:tcW w:w="3098"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Условно утвержденные расходы</w:t>
            </w:r>
          </w:p>
        </w:tc>
        <w:tc>
          <w:tcPr>
            <w:tcW w:w="108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0,00</w:t>
            </w:r>
          </w:p>
        </w:tc>
        <w:tc>
          <w:tcPr>
            <w:tcW w:w="981"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158,31</w:t>
            </w:r>
          </w:p>
        </w:tc>
        <w:tc>
          <w:tcPr>
            <w:tcW w:w="308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317,15</w:t>
            </w:r>
          </w:p>
        </w:tc>
      </w:tr>
      <w:tr w:rsidR="003C3E61" w:rsidRPr="003C3E61" w:rsidTr="00C86013">
        <w:trPr>
          <w:trHeight w:val="315"/>
        </w:trPr>
        <w:tc>
          <w:tcPr>
            <w:tcW w:w="3098"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ВСЕГО:</w:t>
            </w:r>
          </w:p>
        </w:tc>
        <w:tc>
          <w:tcPr>
            <w:tcW w:w="1083"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center"/>
              <w:rPr>
                <w:b/>
                <w:bCs/>
                <w:sz w:val="20"/>
                <w:szCs w:val="20"/>
              </w:rPr>
            </w:pPr>
            <w:r w:rsidRPr="003C3E61">
              <w:rPr>
                <w:b/>
                <w:bCs/>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15 913,49</w:t>
            </w:r>
          </w:p>
        </w:tc>
        <w:tc>
          <w:tcPr>
            <w:tcW w:w="981"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6 644,10</w:t>
            </w:r>
          </w:p>
        </w:tc>
        <w:tc>
          <w:tcPr>
            <w:tcW w:w="3086"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6 675,60</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p w:rsidR="003C3E61" w:rsidRPr="003C3E61" w:rsidRDefault="003C3E61" w:rsidP="003C3E61">
      <w:pPr>
        <w:suppressAutoHyphens/>
        <w:autoSpaceDE w:val="0"/>
        <w:autoSpaceDN w:val="0"/>
        <w:adjustRightInd w:val="0"/>
        <w:ind w:firstLine="709"/>
        <w:jc w:val="both"/>
        <w:rPr>
          <w:bCs/>
          <w:sz w:val="28"/>
          <w:szCs w:val="28"/>
          <w:lang w:eastAsia="ar-SA"/>
        </w:rPr>
      </w:pPr>
    </w:p>
    <w:tbl>
      <w:tblPr>
        <w:tblW w:w="9705" w:type="dxa"/>
        <w:tblInd w:w="93" w:type="dxa"/>
        <w:tblLook w:val="04A0" w:firstRow="1" w:lastRow="0" w:firstColumn="1" w:lastColumn="0" w:noHBand="0" w:noVBand="1"/>
      </w:tblPr>
      <w:tblGrid>
        <w:gridCol w:w="3076"/>
        <w:gridCol w:w="1470"/>
        <w:gridCol w:w="753"/>
        <w:gridCol w:w="1228"/>
        <w:gridCol w:w="595"/>
        <w:gridCol w:w="2583"/>
      </w:tblGrid>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tc>
        <w:tc>
          <w:tcPr>
            <w:tcW w:w="1470" w:type="dxa"/>
            <w:tcBorders>
              <w:top w:val="nil"/>
              <w:left w:val="nil"/>
              <w:bottom w:val="nil"/>
              <w:right w:val="nil"/>
            </w:tcBorders>
            <w:shd w:val="clear" w:color="auto" w:fill="auto"/>
            <w:noWrap/>
            <w:vAlign w:val="bottom"/>
            <w:hideMark/>
          </w:tcPr>
          <w:p w:rsidR="003C3E61" w:rsidRPr="003C3E61" w:rsidRDefault="003C3E61" w:rsidP="003C3E61"/>
        </w:tc>
        <w:tc>
          <w:tcPr>
            <w:tcW w:w="753" w:type="dxa"/>
            <w:tcBorders>
              <w:top w:val="nil"/>
              <w:left w:val="nil"/>
              <w:bottom w:val="nil"/>
              <w:right w:val="nil"/>
            </w:tcBorders>
            <w:shd w:val="clear" w:color="auto" w:fill="auto"/>
            <w:noWrap/>
            <w:vAlign w:val="bottom"/>
            <w:hideMark/>
          </w:tcPr>
          <w:p w:rsidR="003C3E61" w:rsidRPr="003C3E61" w:rsidRDefault="003C3E61" w:rsidP="003C3E61"/>
        </w:tc>
        <w:tc>
          <w:tcPr>
            <w:tcW w:w="1228" w:type="dxa"/>
            <w:tcBorders>
              <w:top w:val="nil"/>
              <w:left w:val="nil"/>
              <w:bottom w:val="nil"/>
              <w:right w:val="nil"/>
            </w:tcBorders>
            <w:shd w:val="clear" w:color="auto" w:fill="auto"/>
            <w:noWrap/>
            <w:vAlign w:val="bottom"/>
            <w:hideMark/>
          </w:tcPr>
          <w:p w:rsidR="003C3E61" w:rsidRPr="003C3E61" w:rsidRDefault="003C3E61" w:rsidP="003C3E61"/>
        </w:tc>
        <w:tc>
          <w:tcPr>
            <w:tcW w:w="595" w:type="dxa"/>
            <w:tcBorders>
              <w:top w:val="nil"/>
              <w:left w:val="nil"/>
              <w:bottom w:val="nil"/>
              <w:right w:val="nil"/>
            </w:tcBorders>
            <w:shd w:val="clear" w:color="auto" w:fill="auto"/>
            <w:noWrap/>
            <w:vAlign w:val="bottom"/>
            <w:hideMark/>
          </w:tcPr>
          <w:p w:rsidR="003C3E61" w:rsidRPr="003C3E61" w:rsidRDefault="003C3E61" w:rsidP="003C3E61"/>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b/>
                <w:bCs/>
                <w:sz w:val="20"/>
                <w:szCs w:val="20"/>
              </w:rPr>
            </w:pPr>
            <w:r w:rsidRPr="003C3E61">
              <w:rPr>
                <w:b/>
                <w:bCs/>
                <w:sz w:val="20"/>
                <w:szCs w:val="20"/>
              </w:rPr>
              <w:t>Приложение № 5</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tc>
        <w:tc>
          <w:tcPr>
            <w:tcW w:w="1470" w:type="dxa"/>
            <w:tcBorders>
              <w:top w:val="nil"/>
              <w:left w:val="nil"/>
              <w:bottom w:val="nil"/>
              <w:right w:val="nil"/>
            </w:tcBorders>
            <w:shd w:val="clear" w:color="auto" w:fill="auto"/>
            <w:noWrap/>
            <w:vAlign w:val="bottom"/>
            <w:hideMark/>
          </w:tcPr>
          <w:p w:rsidR="003C3E61" w:rsidRPr="003C3E61" w:rsidRDefault="003C3E61" w:rsidP="003C3E61"/>
        </w:tc>
        <w:tc>
          <w:tcPr>
            <w:tcW w:w="753" w:type="dxa"/>
            <w:tcBorders>
              <w:top w:val="nil"/>
              <w:left w:val="nil"/>
              <w:bottom w:val="nil"/>
              <w:right w:val="nil"/>
            </w:tcBorders>
            <w:shd w:val="clear" w:color="auto" w:fill="auto"/>
            <w:noWrap/>
            <w:vAlign w:val="bottom"/>
            <w:hideMark/>
          </w:tcPr>
          <w:p w:rsidR="003C3E61" w:rsidRPr="003C3E61" w:rsidRDefault="003C3E61" w:rsidP="003C3E61"/>
        </w:tc>
        <w:tc>
          <w:tcPr>
            <w:tcW w:w="1228" w:type="dxa"/>
            <w:tcBorders>
              <w:top w:val="nil"/>
              <w:left w:val="nil"/>
              <w:bottom w:val="nil"/>
              <w:right w:val="nil"/>
            </w:tcBorders>
            <w:shd w:val="clear" w:color="auto" w:fill="auto"/>
            <w:noWrap/>
            <w:vAlign w:val="bottom"/>
            <w:hideMark/>
          </w:tcPr>
          <w:p w:rsidR="003C3E61" w:rsidRPr="003C3E61" w:rsidRDefault="003C3E61" w:rsidP="003C3E61"/>
        </w:tc>
        <w:tc>
          <w:tcPr>
            <w:tcW w:w="595" w:type="dxa"/>
            <w:tcBorders>
              <w:top w:val="nil"/>
              <w:left w:val="nil"/>
              <w:bottom w:val="nil"/>
              <w:right w:val="nil"/>
            </w:tcBorders>
            <w:shd w:val="clear" w:color="auto" w:fill="auto"/>
            <w:noWrap/>
            <w:vAlign w:val="bottom"/>
            <w:hideMark/>
          </w:tcPr>
          <w:p w:rsidR="003C3E61" w:rsidRPr="003C3E61" w:rsidRDefault="003C3E61" w:rsidP="003C3E61"/>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 xml:space="preserve">к решению сельского Совета депутатов </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tc>
        <w:tc>
          <w:tcPr>
            <w:tcW w:w="1470" w:type="dxa"/>
            <w:tcBorders>
              <w:top w:val="nil"/>
              <w:left w:val="nil"/>
              <w:bottom w:val="nil"/>
              <w:right w:val="nil"/>
            </w:tcBorders>
            <w:shd w:val="clear" w:color="auto" w:fill="auto"/>
            <w:noWrap/>
            <w:vAlign w:val="bottom"/>
            <w:hideMark/>
          </w:tcPr>
          <w:p w:rsidR="003C3E61" w:rsidRPr="003C3E61" w:rsidRDefault="003C3E61" w:rsidP="003C3E61"/>
        </w:tc>
        <w:tc>
          <w:tcPr>
            <w:tcW w:w="753" w:type="dxa"/>
            <w:tcBorders>
              <w:top w:val="nil"/>
              <w:left w:val="nil"/>
              <w:bottom w:val="nil"/>
              <w:right w:val="nil"/>
            </w:tcBorders>
            <w:shd w:val="clear" w:color="auto" w:fill="auto"/>
            <w:noWrap/>
            <w:vAlign w:val="bottom"/>
            <w:hideMark/>
          </w:tcPr>
          <w:p w:rsidR="003C3E61" w:rsidRPr="003C3E61" w:rsidRDefault="003C3E61" w:rsidP="003C3E61"/>
        </w:tc>
        <w:tc>
          <w:tcPr>
            <w:tcW w:w="1228" w:type="dxa"/>
            <w:tcBorders>
              <w:top w:val="nil"/>
              <w:left w:val="nil"/>
              <w:bottom w:val="nil"/>
              <w:right w:val="nil"/>
            </w:tcBorders>
            <w:shd w:val="clear" w:color="auto" w:fill="auto"/>
            <w:noWrap/>
            <w:vAlign w:val="bottom"/>
            <w:hideMark/>
          </w:tcPr>
          <w:p w:rsidR="003C3E61" w:rsidRPr="003C3E61" w:rsidRDefault="003C3E61" w:rsidP="003C3E61"/>
        </w:tc>
        <w:tc>
          <w:tcPr>
            <w:tcW w:w="595" w:type="dxa"/>
            <w:tcBorders>
              <w:top w:val="nil"/>
              <w:left w:val="nil"/>
              <w:bottom w:val="nil"/>
              <w:right w:val="nil"/>
            </w:tcBorders>
            <w:shd w:val="clear" w:color="auto" w:fill="auto"/>
            <w:noWrap/>
            <w:vAlign w:val="bottom"/>
            <w:hideMark/>
          </w:tcPr>
          <w:p w:rsidR="003C3E61" w:rsidRPr="003C3E61" w:rsidRDefault="003C3E61" w:rsidP="003C3E61"/>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от   26.12.2024 г.   № 45-213-р</w:t>
            </w:r>
          </w:p>
        </w:tc>
      </w:tr>
      <w:tr w:rsidR="003C3E61" w:rsidRPr="003C3E61" w:rsidTr="00C86013">
        <w:trPr>
          <w:trHeight w:val="1425"/>
        </w:trPr>
        <w:tc>
          <w:tcPr>
            <w:tcW w:w="3076" w:type="dxa"/>
            <w:tcBorders>
              <w:top w:val="nil"/>
              <w:left w:val="nil"/>
              <w:bottom w:val="nil"/>
              <w:right w:val="nil"/>
            </w:tcBorders>
            <w:shd w:val="clear" w:color="auto" w:fill="auto"/>
            <w:noWrap/>
            <w:vAlign w:val="bottom"/>
            <w:hideMark/>
          </w:tcPr>
          <w:p w:rsidR="003C3E61" w:rsidRPr="003C3E61" w:rsidRDefault="003C3E61" w:rsidP="003C3E61"/>
        </w:tc>
        <w:tc>
          <w:tcPr>
            <w:tcW w:w="1470" w:type="dxa"/>
            <w:tcBorders>
              <w:top w:val="nil"/>
              <w:left w:val="nil"/>
              <w:bottom w:val="nil"/>
              <w:right w:val="nil"/>
            </w:tcBorders>
            <w:shd w:val="clear" w:color="auto" w:fill="auto"/>
            <w:noWrap/>
            <w:vAlign w:val="bottom"/>
            <w:hideMark/>
          </w:tcPr>
          <w:p w:rsidR="003C3E61" w:rsidRPr="003C3E61" w:rsidRDefault="003C3E61" w:rsidP="003C3E61"/>
        </w:tc>
        <w:tc>
          <w:tcPr>
            <w:tcW w:w="5159" w:type="dxa"/>
            <w:gridSpan w:val="4"/>
            <w:tcBorders>
              <w:top w:val="nil"/>
              <w:left w:val="nil"/>
              <w:bottom w:val="nil"/>
              <w:right w:val="nil"/>
            </w:tcBorders>
            <w:shd w:val="clear" w:color="auto" w:fill="auto"/>
            <w:vAlign w:val="bottom"/>
            <w:hideMark/>
          </w:tcPr>
          <w:p w:rsidR="003C3E61" w:rsidRPr="003C3E61" w:rsidRDefault="003C3E61" w:rsidP="003C3E61">
            <w:pPr>
              <w:ind w:right="1219"/>
              <w:jc w:val="right"/>
              <w:rPr>
                <w:sz w:val="20"/>
                <w:szCs w:val="20"/>
              </w:rPr>
            </w:pPr>
            <w:r w:rsidRPr="003C3E61">
              <w:rPr>
                <w:sz w:val="20"/>
                <w:szCs w:val="20"/>
              </w:rPr>
              <w:t xml:space="preserve"> О внесении изменений в решение </w:t>
            </w:r>
            <w:r w:rsidRPr="003C3E61">
              <w:rPr>
                <w:sz w:val="20"/>
                <w:szCs w:val="20"/>
              </w:rPr>
              <w:br/>
              <w:t xml:space="preserve">Муринского сельского Совета депутатов  </w:t>
            </w:r>
            <w:r w:rsidRPr="003C3E61">
              <w:rPr>
                <w:sz w:val="20"/>
                <w:szCs w:val="20"/>
              </w:rPr>
              <w:br/>
              <w:t>" О   бюджете МО Муринский сельсовет на 2024 год  и плановый период 2025-2026 годов"</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tc>
        <w:tc>
          <w:tcPr>
            <w:tcW w:w="1470" w:type="dxa"/>
            <w:tcBorders>
              <w:top w:val="nil"/>
              <w:left w:val="nil"/>
              <w:bottom w:val="nil"/>
              <w:right w:val="nil"/>
            </w:tcBorders>
            <w:shd w:val="clear" w:color="auto" w:fill="auto"/>
            <w:noWrap/>
            <w:vAlign w:val="bottom"/>
            <w:hideMark/>
          </w:tcPr>
          <w:p w:rsidR="003C3E61" w:rsidRPr="003C3E61" w:rsidRDefault="003C3E61" w:rsidP="003C3E61"/>
        </w:tc>
        <w:tc>
          <w:tcPr>
            <w:tcW w:w="753" w:type="dxa"/>
            <w:tcBorders>
              <w:top w:val="nil"/>
              <w:left w:val="nil"/>
              <w:bottom w:val="nil"/>
              <w:right w:val="nil"/>
            </w:tcBorders>
            <w:shd w:val="clear" w:color="auto" w:fill="auto"/>
            <w:noWrap/>
            <w:vAlign w:val="bottom"/>
            <w:hideMark/>
          </w:tcPr>
          <w:p w:rsidR="003C3E61" w:rsidRPr="003C3E61" w:rsidRDefault="003C3E61" w:rsidP="003C3E61"/>
        </w:tc>
        <w:tc>
          <w:tcPr>
            <w:tcW w:w="1228" w:type="dxa"/>
            <w:tcBorders>
              <w:top w:val="nil"/>
              <w:left w:val="nil"/>
              <w:bottom w:val="nil"/>
              <w:right w:val="nil"/>
            </w:tcBorders>
            <w:shd w:val="clear" w:color="auto" w:fill="auto"/>
            <w:noWrap/>
            <w:vAlign w:val="bottom"/>
            <w:hideMark/>
          </w:tcPr>
          <w:p w:rsidR="003C3E61" w:rsidRPr="003C3E61" w:rsidRDefault="003C3E61" w:rsidP="003C3E61"/>
        </w:tc>
        <w:tc>
          <w:tcPr>
            <w:tcW w:w="595" w:type="dxa"/>
            <w:tcBorders>
              <w:top w:val="nil"/>
              <w:left w:val="nil"/>
              <w:bottom w:val="nil"/>
              <w:right w:val="nil"/>
            </w:tcBorders>
            <w:shd w:val="clear" w:color="auto" w:fill="auto"/>
            <w:noWrap/>
            <w:vAlign w:val="bottom"/>
            <w:hideMark/>
          </w:tcPr>
          <w:p w:rsidR="003C3E61" w:rsidRPr="003C3E61" w:rsidRDefault="003C3E61" w:rsidP="003C3E61"/>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b/>
                <w:bCs/>
                <w:sz w:val="20"/>
                <w:szCs w:val="20"/>
              </w:rPr>
            </w:pPr>
            <w:r w:rsidRPr="003C3E61">
              <w:rPr>
                <w:b/>
                <w:bCs/>
                <w:sz w:val="20"/>
                <w:szCs w:val="20"/>
              </w:rPr>
              <w:t>Приложение № 5</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 xml:space="preserve">к решению сельского Совета депутатов </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от   28.12.2023 г.   № 33-179-р</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 xml:space="preserve">" О   бюджете МО Муринский сельсовет на 2024 год </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и плановый период 2025-2026 годов"</w:t>
            </w:r>
          </w:p>
        </w:tc>
      </w:tr>
      <w:tr w:rsidR="003C3E61" w:rsidRPr="003C3E61" w:rsidTr="00C86013">
        <w:trPr>
          <w:trHeight w:val="315"/>
        </w:trPr>
        <w:tc>
          <w:tcPr>
            <w:tcW w:w="3076"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47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rPr>
                <w:sz w:val="20"/>
                <w:szCs w:val="20"/>
              </w:rPr>
            </w:pPr>
          </w:p>
        </w:tc>
      </w:tr>
      <w:tr w:rsidR="003C3E61" w:rsidRPr="003C3E61" w:rsidTr="00C86013">
        <w:trPr>
          <w:trHeight w:val="315"/>
        </w:trPr>
        <w:tc>
          <w:tcPr>
            <w:tcW w:w="9705" w:type="dxa"/>
            <w:gridSpan w:val="6"/>
            <w:tcBorders>
              <w:top w:val="nil"/>
              <w:left w:val="nil"/>
              <w:bottom w:val="nil"/>
              <w:right w:val="nil"/>
            </w:tcBorders>
            <w:shd w:val="clear" w:color="auto" w:fill="auto"/>
            <w:noWrap/>
            <w:vAlign w:val="bottom"/>
            <w:hideMark/>
          </w:tcPr>
          <w:p w:rsidR="003C3E61" w:rsidRPr="003C3E61" w:rsidRDefault="003C3E61" w:rsidP="003C3E61">
            <w:pPr>
              <w:ind w:right="1219"/>
              <w:jc w:val="center"/>
              <w:rPr>
                <w:b/>
                <w:bCs/>
                <w:sz w:val="20"/>
                <w:szCs w:val="20"/>
              </w:rPr>
            </w:pPr>
            <w:r w:rsidRPr="003C3E61">
              <w:rPr>
                <w:b/>
                <w:bCs/>
                <w:sz w:val="20"/>
                <w:szCs w:val="20"/>
              </w:rPr>
              <w:lastRenderedPageBreak/>
              <w:t>Ведомственная структура расходов местного бюджета на 2024 год</w:t>
            </w:r>
          </w:p>
        </w:tc>
      </w:tr>
      <w:tr w:rsidR="003C3E61" w:rsidRPr="003C3E61" w:rsidTr="00C86013">
        <w:trPr>
          <w:trHeight w:val="315"/>
        </w:trPr>
        <w:tc>
          <w:tcPr>
            <w:tcW w:w="4546" w:type="dxa"/>
            <w:gridSpan w:val="2"/>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center"/>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center"/>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center"/>
            <w:hideMark/>
          </w:tcPr>
          <w:p w:rsidR="003C3E61" w:rsidRPr="003C3E61" w:rsidRDefault="003C3E61" w:rsidP="003C3E61">
            <w:pPr>
              <w:ind w:right="1219"/>
              <w:rPr>
                <w:sz w:val="20"/>
                <w:szCs w:val="20"/>
              </w:rPr>
            </w:pPr>
          </w:p>
        </w:tc>
      </w:tr>
      <w:tr w:rsidR="003C3E61" w:rsidRPr="003C3E61" w:rsidTr="00C86013">
        <w:trPr>
          <w:trHeight w:val="315"/>
        </w:trPr>
        <w:tc>
          <w:tcPr>
            <w:tcW w:w="4546" w:type="dxa"/>
            <w:gridSpan w:val="2"/>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753"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1228"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595"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2583" w:type="dxa"/>
            <w:tcBorders>
              <w:top w:val="nil"/>
              <w:left w:val="nil"/>
              <w:bottom w:val="nil"/>
              <w:right w:val="nil"/>
            </w:tcBorders>
            <w:shd w:val="clear" w:color="auto" w:fill="auto"/>
            <w:noWrap/>
            <w:vAlign w:val="bottom"/>
            <w:hideMark/>
          </w:tcPr>
          <w:p w:rsidR="003C3E61" w:rsidRPr="003C3E61" w:rsidRDefault="003C3E61" w:rsidP="003C3E61">
            <w:pPr>
              <w:ind w:right="1219"/>
              <w:jc w:val="right"/>
              <w:rPr>
                <w:sz w:val="20"/>
                <w:szCs w:val="20"/>
              </w:rPr>
            </w:pPr>
            <w:r w:rsidRPr="003C3E61">
              <w:rPr>
                <w:sz w:val="20"/>
                <w:szCs w:val="20"/>
              </w:rPr>
              <w:t>(</w:t>
            </w:r>
            <w:proofErr w:type="spellStart"/>
            <w:r w:rsidRPr="003C3E61">
              <w:rPr>
                <w:sz w:val="20"/>
                <w:szCs w:val="20"/>
              </w:rPr>
              <w:t>тыс</w:t>
            </w:r>
            <w:proofErr w:type="gramStart"/>
            <w:r w:rsidRPr="003C3E61">
              <w:rPr>
                <w:sz w:val="20"/>
                <w:szCs w:val="20"/>
              </w:rPr>
              <w:t>.р</w:t>
            </w:r>
            <w:proofErr w:type="gramEnd"/>
            <w:r w:rsidRPr="003C3E61">
              <w:rPr>
                <w:sz w:val="20"/>
                <w:szCs w:val="20"/>
              </w:rPr>
              <w:t>уб</w:t>
            </w:r>
            <w:proofErr w:type="spellEnd"/>
            <w:r w:rsidRPr="003C3E61">
              <w:rPr>
                <w:sz w:val="20"/>
                <w:szCs w:val="20"/>
              </w:rPr>
              <w:t>.)</w:t>
            </w:r>
          </w:p>
        </w:tc>
      </w:tr>
      <w:tr w:rsidR="003C3E61" w:rsidRPr="003C3E61" w:rsidTr="00C86013">
        <w:trPr>
          <w:trHeight w:val="315"/>
        </w:trPr>
        <w:tc>
          <w:tcPr>
            <w:tcW w:w="3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Наименование показателя</w:t>
            </w:r>
          </w:p>
        </w:tc>
        <w:tc>
          <w:tcPr>
            <w:tcW w:w="4046" w:type="dxa"/>
            <w:gridSpan w:val="4"/>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КБК</w:t>
            </w:r>
          </w:p>
        </w:tc>
        <w:tc>
          <w:tcPr>
            <w:tcW w:w="2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ind w:right="1219"/>
              <w:jc w:val="center"/>
              <w:rPr>
                <w:sz w:val="20"/>
                <w:szCs w:val="20"/>
              </w:rPr>
            </w:pPr>
            <w:r w:rsidRPr="003C3E61">
              <w:rPr>
                <w:sz w:val="20"/>
                <w:szCs w:val="20"/>
              </w:rPr>
              <w:t>Утверждено на 2024 год</w:t>
            </w:r>
          </w:p>
        </w:tc>
      </w:tr>
      <w:tr w:rsidR="003C3E61" w:rsidRPr="003C3E61" w:rsidTr="00C86013">
        <w:trPr>
          <w:trHeight w:val="1230"/>
        </w:trPr>
        <w:tc>
          <w:tcPr>
            <w:tcW w:w="3076" w:type="dxa"/>
            <w:vMerge/>
            <w:tcBorders>
              <w:top w:val="single" w:sz="4" w:space="0" w:color="auto"/>
              <w:left w:val="single" w:sz="4" w:space="0" w:color="auto"/>
              <w:bottom w:val="single" w:sz="4" w:space="0" w:color="auto"/>
              <w:right w:val="single" w:sz="4" w:space="0" w:color="auto"/>
            </w:tcBorders>
            <w:vAlign w:val="center"/>
            <w:hideMark/>
          </w:tcPr>
          <w:p w:rsidR="003C3E61" w:rsidRPr="003C3E61" w:rsidRDefault="003C3E61" w:rsidP="003C3E61">
            <w:pPr>
              <w:rPr>
                <w:sz w:val="20"/>
                <w:szCs w:val="20"/>
              </w:rPr>
            </w:pPr>
          </w:p>
        </w:tc>
        <w:tc>
          <w:tcPr>
            <w:tcW w:w="1470"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код главного распорядителя</w:t>
            </w:r>
          </w:p>
        </w:tc>
        <w:tc>
          <w:tcPr>
            <w:tcW w:w="753"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КФСР</w:t>
            </w:r>
          </w:p>
        </w:tc>
        <w:tc>
          <w:tcPr>
            <w:tcW w:w="1228"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КЦСР</w:t>
            </w:r>
          </w:p>
        </w:tc>
        <w:tc>
          <w:tcPr>
            <w:tcW w:w="595"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КВР</w:t>
            </w:r>
          </w:p>
        </w:tc>
        <w:tc>
          <w:tcPr>
            <w:tcW w:w="2583" w:type="dxa"/>
            <w:vMerge/>
            <w:tcBorders>
              <w:top w:val="single" w:sz="4" w:space="0" w:color="auto"/>
              <w:left w:val="single" w:sz="4" w:space="0" w:color="auto"/>
              <w:bottom w:val="single" w:sz="4" w:space="0" w:color="auto"/>
              <w:right w:val="single" w:sz="4" w:space="0" w:color="auto"/>
            </w:tcBorders>
            <w:vAlign w:val="center"/>
            <w:hideMark/>
          </w:tcPr>
          <w:p w:rsidR="003C3E61" w:rsidRPr="003C3E61" w:rsidRDefault="003C3E61" w:rsidP="003C3E61">
            <w:pPr>
              <w:ind w:right="1219"/>
              <w:rPr>
                <w:sz w:val="20"/>
                <w:szCs w:val="20"/>
              </w:rPr>
            </w:pP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2</w:t>
            </w:r>
          </w:p>
        </w:tc>
        <w:tc>
          <w:tcPr>
            <w:tcW w:w="753"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3</w:t>
            </w:r>
          </w:p>
        </w:tc>
        <w:tc>
          <w:tcPr>
            <w:tcW w:w="1228"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4</w:t>
            </w:r>
          </w:p>
        </w:tc>
        <w:tc>
          <w:tcPr>
            <w:tcW w:w="595"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sz w:val="20"/>
                <w:szCs w:val="20"/>
              </w:rPr>
            </w:pPr>
            <w:r w:rsidRPr="003C3E61">
              <w:rPr>
                <w:sz w:val="20"/>
                <w:szCs w:val="20"/>
              </w:rPr>
              <w:t>5</w:t>
            </w:r>
          </w:p>
        </w:tc>
        <w:tc>
          <w:tcPr>
            <w:tcW w:w="2583"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ind w:right="1219"/>
              <w:jc w:val="center"/>
              <w:rPr>
                <w:sz w:val="20"/>
                <w:szCs w:val="20"/>
              </w:rPr>
            </w:pPr>
            <w:r w:rsidRPr="003C3E61">
              <w:rPr>
                <w:sz w:val="20"/>
                <w:szCs w:val="20"/>
              </w:rPr>
              <w:t>6</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Администрация Муринского сельсовета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15 913,49</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5 103,67</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1 289,30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1 289,30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1 289,30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Расходы на частичную компенсацию расходов на повышение оплаты труда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56,27</w:t>
            </w:r>
          </w:p>
        </w:tc>
      </w:tr>
      <w:tr w:rsidR="003C3E61" w:rsidRPr="003C3E61" w:rsidTr="00C86013">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56,27</w:t>
            </w:r>
          </w:p>
        </w:tc>
      </w:tr>
      <w:tr w:rsidR="003C3E61" w:rsidRPr="003C3E61" w:rsidTr="00C86013">
        <w:trPr>
          <w:trHeight w:val="57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120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56,27</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Глава муниципального образования</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1 233,04</w:t>
            </w:r>
          </w:p>
        </w:tc>
      </w:tr>
      <w:tr w:rsidR="003C3E61" w:rsidRPr="003C3E61" w:rsidTr="00C86013">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1 233,04</w:t>
            </w:r>
          </w:p>
        </w:tc>
      </w:tr>
      <w:tr w:rsidR="003C3E61" w:rsidRPr="003C3E61" w:rsidTr="00C86013">
        <w:trPr>
          <w:trHeight w:val="51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120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1 233,04</w:t>
            </w:r>
          </w:p>
        </w:tc>
      </w:tr>
      <w:tr w:rsidR="003C3E61" w:rsidRPr="003C3E61" w:rsidTr="00C86013">
        <w:trPr>
          <w:trHeight w:val="114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3 788,16</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3 788,16</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3 788,16</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lastRenderedPageBreak/>
              <w:t>Расходы на частичную компенсацию расходов на повышение оплаты труда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267,44</w:t>
            </w:r>
          </w:p>
        </w:tc>
      </w:tr>
      <w:tr w:rsidR="003C3E61" w:rsidRPr="003C3E61" w:rsidTr="00C86013">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267,44</w:t>
            </w:r>
          </w:p>
        </w:tc>
      </w:tr>
      <w:tr w:rsidR="003C3E61" w:rsidRPr="003C3E61" w:rsidTr="00C86013">
        <w:trPr>
          <w:trHeight w:val="51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120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267,44</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Центральный аппарат</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2 952,92</w:t>
            </w:r>
          </w:p>
        </w:tc>
      </w:tr>
      <w:tr w:rsidR="003C3E61" w:rsidRPr="003C3E61" w:rsidTr="00C86013">
        <w:trPr>
          <w:trHeight w:val="153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2 077,78</w:t>
            </w:r>
          </w:p>
        </w:tc>
      </w:tr>
      <w:tr w:rsidR="003C3E61" w:rsidRPr="003C3E61" w:rsidTr="00C86013">
        <w:trPr>
          <w:trHeight w:val="510"/>
        </w:trPr>
        <w:tc>
          <w:tcPr>
            <w:tcW w:w="3076" w:type="dxa"/>
            <w:tcBorders>
              <w:top w:val="nil"/>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120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2 077,78</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872,64</w:t>
            </w:r>
          </w:p>
        </w:tc>
      </w:tr>
      <w:tr w:rsidR="003C3E61" w:rsidRPr="003C3E61" w:rsidTr="00C86013">
        <w:trPr>
          <w:trHeight w:val="94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872,64</w:t>
            </w:r>
          </w:p>
        </w:tc>
      </w:tr>
      <w:tr w:rsidR="003C3E61" w:rsidRPr="003C3E61" w:rsidTr="00C86013">
        <w:trPr>
          <w:trHeight w:val="33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2,50</w:t>
            </w:r>
          </w:p>
        </w:tc>
      </w:tr>
      <w:tr w:rsidR="003C3E61" w:rsidRPr="003C3E61" w:rsidTr="00C86013">
        <w:trPr>
          <w:trHeight w:val="33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850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2,50</w:t>
            </w:r>
          </w:p>
        </w:tc>
      </w:tr>
      <w:tr w:rsidR="003C3E61" w:rsidRPr="003C3E61" w:rsidTr="00C86013">
        <w:trPr>
          <w:trHeight w:val="94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Заработная плата работников органов местного самоуправления, переведенных на новые системы оплаты труда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551,36</w:t>
            </w:r>
          </w:p>
        </w:tc>
      </w:tr>
      <w:tr w:rsidR="003C3E61" w:rsidRPr="003C3E61" w:rsidTr="00C86013">
        <w:trPr>
          <w:trHeight w:val="1770"/>
        </w:trPr>
        <w:tc>
          <w:tcPr>
            <w:tcW w:w="3076" w:type="dxa"/>
            <w:tcBorders>
              <w:top w:val="nil"/>
              <w:left w:val="nil"/>
              <w:bottom w:val="nil"/>
              <w:right w:val="nil"/>
            </w:tcBorders>
            <w:shd w:val="clear" w:color="auto" w:fill="auto"/>
            <w:vAlign w:val="center"/>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551,36</w:t>
            </w:r>
          </w:p>
        </w:tc>
      </w:tr>
      <w:tr w:rsidR="003C3E61" w:rsidRPr="003C3E61" w:rsidTr="00C86013">
        <w:trPr>
          <w:trHeight w:val="660"/>
        </w:trPr>
        <w:tc>
          <w:tcPr>
            <w:tcW w:w="3076" w:type="dxa"/>
            <w:tcBorders>
              <w:top w:val="single" w:sz="4" w:space="0" w:color="000000"/>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120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551,36</w:t>
            </w:r>
          </w:p>
        </w:tc>
      </w:tr>
      <w:tr w:rsidR="003C3E61" w:rsidRPr="003C3E61" w:rsidTr="00C86013">
        <w:trPr>
          <w:trHeight w:val="1092"/>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за счет иных межбюджетных трансфертов бюджетам муниципальных образований за содействие развитию налогового потенциала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16,45</w:t>
            </w:r>
          </w:p>
        </w:tc>
      </w:tr>
      <w:tr w:rsidR="003C3E61" w:rsidRPr="003C3E61" w:rsidTr="00C86013">
        <w:trPr>
          <w:trHeight w:val="852"/>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16,45</w:t>
            </w:r>
          </w:p>
        </w:tc>
      </w:tr>
      <w:tr w:rsidR="003C3E61" w:rsidRPr="003C3E61" w:rsidTr="00C86013">
        <w:trPr>
          <w:trHeight w:val="863"/>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16,45</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фонды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6,00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6,00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6,00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фонды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6,00</w:t>
            </w:r>
          </w:p>
        </w:tc>
      </w:tr>
      <w:tr w:rsidR="003C3E61" w:rsidRPr="003C3E61" w:rsidTr="00C86013">
        <w:trPr>
          <w:trHeight w:val="315"/>
        </w:trPr>
        <w:tc>
          <w:tcPr>
            <w:tcW w:w="3076" w:type="dxa"/>
            <w:tcBorders>
              <w:top w:val="nil"/>
              <w:left w:val="nil"/>
              <w:bottom w:val="nil"/>
              <w:right w:val="nil"/>
            </w:tcBorders>
            <w:shd w:val="clear" w:color="auto" w:fill="auto"/>
            <w:hideMark/>
          </w:tcPr>
          <w:p w:rsidR="003C3E61" w:rsidRPr="003C3E61" w:rsidRDefault="003C3E61" w:rsidP="003C3E61">
            <w:pPr>
              <w:rPr>
                <w:sz w:val="20"/>
                <w:szCs w:val="20"/>
              </w:rPr>
            </w:pPr>
            <w:r w:rsidRPr="003C3E61">
              <w:rPr>
                <w:sz w:val="20"/>
                <w:szCs w:val="20"/>
              </w:rPr>
              <w:t>Иные бюджетные ассигнования</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6,00</w:t>
            </w:r>
          </w:p>
        </w:tc>
      </w:tr>
      <w:tr w:rsidR="003C3E61" w:rsidRPr="003C3E61" w:rsidTr="00C86013">
        <w:trPr>
          <w:trHeight w:val="31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средства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870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6,00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20,20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 (административные комиссии)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5,50</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5,50</w:t>
            </w:r>
          </w:p>
        </w:tc>
      </w:tr>
      <w:tr w:rsidR="003C3E61" w:rsidRPr="003C3E61" w:rsidTr="00C86013">
        <w:trPr>
          <w:trHeight w:val="94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5,50</w:t>
            </w:r>
          </w:p>
        </w:tc>
      </w:tr>
      <w:tr w:rsidR="003C3E61" w:rsidRPr="003C3E61" w:rsidTr="00C86013">
        <w:trPr>
          <w:trHeight w:val="82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 (передача полномочий по внешнему муниципальному контролю)</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9010083070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13,20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9010083070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540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13,20</w:t>
            </w:r>
          </w:p>
        </w:tc>
      </w:tr>
      <w:tr w:rsidR="003C3E61" w:rsidRPr="003C3E61" w:rsidTr="00C86013">
        <w:trPr>
          <w:trHeight w:val="37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1,50</w:t>
            </w:r>
          </w:p>
        </w:tc>
      </w:tr>
      <w:tr w:rsidR="003C3E61" w:rsidRPr="003C3E61" w:rsidTr="00C86013">
        <w:trPr>
          <w:trHeight w:val="58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color w:val="000000"/>
                <w:sz w:val="20"/>
                <w:szCs w:val="20"/>
              </w:rPr>
            </w:pPr>
            <w:r w:rsidRPr="003C3E61">
              <w:rPr>
                <w:color w:val="000000"/>
                <w:sz w:val="20"/>
                <w:szCs w:val="20"/>
              </w:rPr>
              <w:t>Подпрограмма "Защита населения и территории от ЧС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1,50</w:t>
            </w:r>
          </w:p>
        </w:tc>
      </w:tr>
      <w:tr w:rsidR="003C3E61" w:rsidRPr="003C3E61" w:rsidTr="00C86013">
        <w:trPr>
          <w:trHeight w:val="615"/>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Профилактика терроризма и экстремизма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0,50</w:t>
            </w:r>
          </w:p>
        </w:tc>
      </w:tr>
      <w:tr w:rsidR="003C3E61" w:rsidRPr="003C3E61" w:rsidTr="00C86013">
        <w:trPr>
          <w:trHeight w:val="87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0,50</w:t>
            </w:r>
          </w:p>
        </w:tc>
      </w:tr>
      <w:tr w:rsidR="003C3E61" w:rsidRPr="003C3E61" w:rsidTr="00C86013">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0,50</w:t>
            </w:r>
          </w:p>
        </w:tc>
      </w:tr>
      <w:tr w:rsidR="003C3E61" w:rsidRPr="003C3E61" w:rsidTr="00C86013">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Формирование антикоррупционного общественного сознания к противодействию коррупции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0,25</w:t>
            </w:r>
          </w:p>
        </w:tc>
      </w:tr>
      <w:tr w:rsidR="003C3E61" w:rsidRPr="003C3E61" w:rsidTr="00C86013">
        <w:trPr>
          <w:trHeight w:val="87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0,25</w:t>
            </w:r>
          </w:p>
        </w:tc>
      </w:tr>
      <w:tr w:rsidR="003C3E61" w:rsidRPr="003C3E61" w:rsidTr="00C86013">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0,25</w:t>
            </w:r>
          </w:p>
        </w:tc>
      </w:tr>
      <w:tr w:rsidR="003C3E61" w:rsidRPr="003C3E61" w:rsidTr="00C86013">
        <w:trPr>
          <w:trHeight w:val="87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Профилактика межнациональных отношений, их предупреждение</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0,75</w:t>
            </w:r>
          </w:p>
        </w:tc>
      </w:tr>
      <w:tr w:rsidR="003C3E61" w:rsidRPr="003C3E61" w:rsidTr="00C86013">
        <w:trPr>
          <w:trHeight w:val="87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0,75</w:t>
            </w:r>
          </w:p>
        </w:tc>
      </w:tr>
      <w:tr w:rsidR="003C3E61" w:rsidRPr="003C3E61" w:rsidTr="00C86013">
        <w:trPr>
          <w:trHeight w:val="87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0,75</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Национальная оборона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186,30</w:t>
            </w:r>
          </w:p>
        </w:tc>
      </w:tr>
      <w:tr w:rsidR="003C3E61" w:rsidRPr="003C3E61" w:rsidTr="00C86013">
        <w:trPr>
          <w:trHeight w:val="30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Мобилизационная  и вневойсковая подготовка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186,30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Национальная оборона в рамках непрограммных расходов</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186,30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Осуществление первичного воинского учета на территориях, где отсутствуют военные комиссариаты </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186,30</w:t>
            </w:r>
          </w:p>
        </w:tc>
      </w:tr>
      <w:tr w:rsidR="003C3E61" w:rsidRPr="003C3E61" w:rsidTr="00C86013">
        <w:trPr>
          <w:trHeight w:val="1530"/>
        </w:trPr>
        <w:tc>
          <w:tcPr>
            <w:tcW w:w="3076" w:type="dxa"/>
            <w:tcBorders>
              <w:top w:val="nil"/>
              <w:left w:val="nil"/>
              <w:bottom w:val="nil"/>
              <w:right w:val="nil"/>
            </w:tcBorders>
            <w:shd w:val="clear" w:color="auto" w:fill="auto"/>
            <w:vAlign w:val="center"/>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129,45</w:t>
            </w:r>
          </w:p>
        </w:tc>
      </w:tr>
      <w:tr w:rsidR="003C3E61" w:rsidRPr="003C3E61" w:rsidTr="00C86013">
        <w:trPr>
          <w:trHeight w:val="510"/>
        </w:trPr>
        <w:tc>
          <w:tcPr>
            <w:tcW w:w="3076" w:type="dxa"/>
            <w:tcBorders>
              <w:top w:val="single" w:sz="4" w:space="0" w:color="000000"/>
              <w:left w:val="single" w:sz="4" w:space="0" w:color="000000"/>
              <w:bottom w:val="single" w:sz="4" w:space="0" w:color="000000"/>
              <w:right w:val="single" w:sz="4" w:space="0" w:color="000000"/>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120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129,45</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56,85</w:t>
            </w:r>
          </w:p>
        </w:tc>
      </w:tr>
      <w:tr w:rsidR="003C3E61" w:rsidRPr="003C3E61" w:rsidTr="00C86013">
        <w:trPr>
          <w:trHeight w:val="79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56,85</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162,90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157,90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Подпрограмма "Защита населения и территории от ЧС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157,90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color w:val="000000"/>
                <w:sz w:val="20"/>
                <w:szCs w:val="20"/>
              </w:rPr>
            </w:pPr>
            <w:r w:rsidRPr="003C3E61">
              <w:rPr>
                <w:color w:val="000000"/>
                <w:sz w:val="20"/>
                <w:szCs w:val="20"/>
              </w:rPr>
              <w:t>Расходы на обеспечение первичных мер пожарной безопасности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157,90</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157,90</w:t>
            </w:r>
          </w:p>
        </w:tc>
      </w:tr>
      <w:tr w:rsidR="003C3E61" w:rsidRPr="003C3E61" w:rsidTr="00C86013">
        <w:trPr>
          <w:trHeight w:val="102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157,90</w:t>
            </w:r>
          </w:p>
        </w:tc>
      </w:tr>
      <w:tr w:rsidR="003C3E61" w:rsidRPr="003C3E61" w:rsidTr="00C86013">
        <w:trPr>
          <w:trHeight w:val="8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Другие вопросы в области национальной безопасности и правоохранительной деятельности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5,00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5,00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Подпрограмма "Защита населения и территории от ЧС природного и техногенного характера"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5,00</w:t>
            </w:r>
          </w:p>
        </w:tc>
      </w:tr>
      <w:tr w:rsidR="003C3E61" w:rsidRPr="003C3E61" w:rsidTr="00C86013">
        <w:trPr>
          <w:trHeight w:val="102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Защита населения и территории от чрезвычайных ситуаций природного и техногенного характера, гражданская оборона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5,00</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5,00</w:t>
            </w:r>
          </w:p>
        </w:tc>
      </w:tr>
      <w:tr w:rsidR="003C3E61" w:rsidRPr="003C3E61" w:rsidTr="00C86013">
        <w:trPr>
          <w:trHeight w:val="99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5,00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4 636,15</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4 528,42</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4 528,42</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Подпрограмма " Содержание автомобильных дорог в МО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4 528,42</w:t>
            </w:r>
          </w:p>
        </w:tc>
      </w:tr>
      <w:tr w:rsidR="003C3E61" w:rsidRPr="003C3E61" w:rsidTr="00C86013">
        <w:trPr>
          <w:trHeight w:val="8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 Иные межбюджетные трансферты на формирование муниципальных дорожных фондов</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683,40</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683,40</w:t>
            </w:r>
          </w:p>
        </w:tc>
      </w:tr>
      <w:tr w:rsidR="003C3E61" w:rsidRPr="003C3E61" w:rsidTr="00C86013">
        <w:trPr>
          <w:trHeight w:val="855"/>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683,40</w:t>
            </w:r>
          </w:p>
        </w:tc>
      </w:tr>
      <w:tr w:rsidR="003C3E61" w:rsidRPr="003C3E61" w:rsidTr="00C86013">
        <w:trPr>
          <w:trHeight w:val="30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Дорожные фонды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381,28</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381,28</w:t>
            </w:r>
          </w:p>
        </w:tc>
      </w:tr>
      <w:tr w:rsidR="003C3E61" w:rsidRPr="003C3E61" w:rsidTr="00C86013">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381,28</w:t>
            </w:r>
          </w:p>
        </w:tc>
      </w:tr>
      <w:tr w:rsidR="003C3E61" w:rsidRPr="003C3E61" w:rsidTr="00C86013">
        <w:trPr>
          <w:trHeight w:val="103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3 463,74</w:t>
            </w:r>
          </w:p>
        </w:tc>
      </w:tr>
      <w:tr w:rsidR="003C3E61" w:rsidRPr="003C3E61" w:rsidTr="00C86013">
        <w:trPr>
          <w:trHeight w:val="78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lastRenderedPageBreak/>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3 463,74</w:t>
            </w:r>
          </w:p>
        </w:tc>
      </w:tr>
      <w:tr w:rsidR="003C3E61" w:rsidRPr="003C3E61" w:rsidTr="00C86013">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3 463,74</w:t>
            </w:r>
          </w:p>
        </w:tc>
      </w:tr>
      <w:tr w:rsidR="003C3E61" w:rsidRPr="003C3E61" w:rsidTr="00C86013">
        <w:trPr>
          <w:trHeight w:val="52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национальной экономики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107,73</w:t>
            </w:r>
          </w:p>
        </w:tc>
      </w:tr>
      <w:tr w:rsidR="003C3E61" w:rsidRPr="003C3E61" w:rsidTr="00C86013">
        <w:trPr>
          <w:trHeight w:val="78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5,30</w:t>
            </w:r>
          </w:p>
        </w:tc>
      </w:tr>
      <w:tr w:rsidR="003C3E61" w:rsidRPr="003C3E61" w:rsidTr="00C86013">
        <w:trPr>
          <w:trHeight w:val="57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по уничтожению сорняков дикорастущей конопли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5,30</w:t>
            </w:r>
          </w:p>
        </w:tc>
      </w:tr>
      <w:tr w:rsidR="003C3E61" w:rsidRPr="003C3E61" w:rsidTr="00C86013">
        <w:trPr>
          <w:trHeight w:val="78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5,30</w:t>
            </w:r>
          </w:p>
        </w:tc>
      </w:tr>
      <w:tr w:rsidR="003C3E61" w:rsidRPr="003C3E61" w:rsidTr="00C86013">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5,30</w:t>
            </w:r>
          </w:p>
        </w:tc>
      </w:tr>
      <w:tr w:rsidR="003C3E61" w:rsidRPr="003C3E61" w:rsidTr="00C86013">
        <w:trPr>
          <w:trHeight w:val="132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Расходы </w:t>
            </w:r>
            <w:proofErr w:type="gramStart"/>
            <w:r w:rsidRPr="003C3E61">
              <w:rPr>
                <w:sz w:val="20"/>
                <w:szCs w:val="20"/>
              </w:rPr>
              <w:t>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w:t>
            </w:r>
            <w:proofErr w:type="gramEnd"/>
            <w:r w:rsidRPr="003C3E61">
              <w:rPr>
                <w:sz w:val="20"/>
                <w:szCs w:val="20"/>
              </w:rPr>
              <w:t xml:space="preserve"> недвижимости</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102,43</w:t>
            </w:r>
          </w:p>
        </w:tc>
      </w:tr>
      <w:tr w:rsidR="003C3E61" w:rsidRPr="003C3E61" w:rsidTr="00C86013">
        <w:trPr>
          <w:trHeight w:val="78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102,43</w:t>
            </w:r>
          </w:p>
        </w:tc>
      </w:tr>
      <w:tr w:rsidR="003C3E61" w:rsidRPr="003C3E61" w:rsidTr="00C86013">
        <w:trPr>
          <w:trHeight w:val="78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0412</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102,43</w:t>
            </w:r>
          </w:p>
        </w:tc>
      </w:tr>
      <w:tr w:rsidR="003C3E61" w:rsidRPr="003C3E61" w:rsidTr="00C86013">
        <w:trPr>
          <w:trHeight w:val="402"/>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4 085,18</w:t>
            </w:r>
          </w:p>
        </w:tc>
      </w:tr>
      <w:tr w:rsidR="003C3E61" w:rsidRPr="003C3E61" w:rsidTr="00C86013">
        <w:trPr>
          <w:trHeight w:val="402"/>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4 085,18</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4 085,18</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4 085,18</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 (Уличное освещение)</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306,25</w:t>
            </w:r>
          </w:p>
        </w:tc>
      </w:tr>
      <w:tr w:rsidR="003C3E61" w:rsidRPr="003C3E61" w:rsidTr="00C86013">
        <w:trPr>
          <w:trHeight w:val="76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306,25</w:t>
            </w:r>
          </w:p>
        </w:tc>
      </w:tr>
      <w:tr w:rsidR="003C3E61" w:rsidRPr="003C3E61" w:rsidTr="00C86013">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306,25</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Прочие работы по </w:t>
            </w:r>
            <w:r w:rsidRPr="003C3E61">
              <w:rPr>
                <w:sz w:val="20"/>
                <w:szCs w:val="20"/>
              </w:rPr>
              <w:lastRenderedPageBreak/>
              <w:t>благоустройству</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lastRenderedPageBreak/>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322,05</w:t>
            </w:r>
          </w:p>
        </w:tc>
      </w:tr>
      <w:tr w:rsidR="003C3E61" w:rsidRPr="003C3E61" w:rsidTr="00C86013">
        <w:trPr>
          <w:trHeight w:val="825"/>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lastRenderedPageBreak/>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322,05</w:t>
            </w:r>
          </w:p>
        </w:tc>
      </w:tr>
      <w:tr w:rsidR="003C3E61" w:rsidRPr="003C3E61" w:rsidTr="00C86013">
        <w:trPr>
          <w:trHeight w:val="99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322,05</w:t>
            </w:r>
          </w:p>
        </w:tc>
      </w:tr>
      <w:tr w:rsidR="003C3E61" w:rsidRPr="003C3E61" w:rsidTr="00C86013">
        <w:trPr>
          <w:trHeight w:val="612"/>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Организация, проведения оплачиваемых общественных работ</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8,23</w:t>
            </w:r>
          </w:p>
        </w:tc>
      </w:tr>
      <w:tr w:rsidR="003C3E61" w:rsidRPr="003C3E61" w:rsidTr="00C86013">
        <w:trPr>
          <w:trHeight w:val="878"/>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8,23</w:t>
            </w:r>
          </w:p>
        </w:tc>
      </w:tr>
      <w:tr w:rsidR="003C3E61" w:rsidRPr="003C3E61" w:rsidTr="00C86013">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8,23</w:t>
            </w:r>
          </w:p>
        </w:tc>
      </w:tr>
      <w:tr w:rsidR="003C3E61" w:rsidRPr="003C3E61" w:rsidTr="00C86013">
        <w:trPr>
          <w:trHeight w:val="1103"/>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бюджетов муниципальных образований на поддержку самообложения граждан для решения вопросов местного значения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133,65</w:t>
            </w:r>
          </w:p>
        </w:tc>
      </w:tr>
      <w:tr w:rsidR="003C3E61" w:rsidRPr="003C3E61" w:rsidTr="00C86013">
        <w:trPr>
          <w:trHeight w:val="84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133,65</w:t>
            </w:r>
          </w:p>
        </w:tc>
      </w:tr>
      <w:tr w:rsidR="003C3E61" w:rsidRPr="003C3E61" w:rsidTr="00C86013">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133,65</w:t>
            </w:r>
          </w:p>
        </w:tc>
      </w:tr>
      <w:tr w:rsidR="003C3E61" w:rsidRPr="003C3E61" w:rsidTr="00C86013">
        <w:trPr>
          <w:trHeight w:val="84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proofErr w:type="gramStart"/>
            <w:r w:rsidRPr="003C3E61">
              <w:rPr>
                <w:sz w:val="20"/>
                <w:szCs w:val="20"/>
              </w:rPr>
              <w:t>Расходы</w:t>
            </w:r>
            <w:proofErr w:type="gramEnd"/>
            <w:r w:rsidRPr="003C3E61">
              <w:rPr>
                <w:sz w:val="20"/>
                <w:szCs w:val="20"/>
              </w:rPr>
              <w:t xml:space="preserve"> направленные на реализацию мероприятий по поддержке местных инициатив территорий городских и сельских поселений</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1 155,00</w:t>
            </w:r>
          </w:p>
        </w:tc>
      </w:tr>
      <w:tr w:rsidR="003C3E61" w:rsidRPr="003C3E61" w:rsidTr="00C86013">
        <w:trPr>
          <w:trHeight w:val="84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1 155,00</w:t>
            </w:r>
          </w:p>
        </w:tc>
      </w:tr>
      <w:tr w:rsidR="003C3E61" w:rsidRPr="003C3E61" w:rsidTr="00C86013">
        <w:trPr>
          <w:trHeight w:val="84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1 155,00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 кладбищ</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2 160,00</w:t>
            </w:r>
          </w:p>
        </w:tc>
      </w:tr>
      <w:tr w:rsidR="003C3E61" w:rsidRPr="003C3E61" w:rsidTr="00C86013">
        <w:trPr>
          <w:trHeight w:val="87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2 160,00</w:t>
            </w:r>
          </w:p>
        </w:tc>
      </w:tr>
      <w:tr w:rsidR="003C3E61" w:rsidRPr="003C3E61" w:rsidTr="00C86013">
        <w:trPr>
          <w:trHeight w:val="8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2 160,00</w:t>
            </w:r>
          </w:p>
        </w:tc>
      </w:tr>
      <w:tr w:rsidR="003C3E61" w:rsidRPr="003C3E61" w:rsidTr="00C86013">
        <w:trPr>
          <w:trHeight w:val="34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33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Культура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Культура и кинематография в рамках непрограммных расходов</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 xml:space="preserve">Передача полномочий с уровня поселений в </w:t>
            </w:r>
            <w:proofErr w:type="gramStart"/>
            <w:r w:rsidRPr="003C3E61">
              <w:rPr>
                <w:sz w:val="20"/>
                <w:szCs w:val="20"/>
              </w:rPr>
              <w:t>муниципальной</w:t>
            </w:r>
            <w:proofErr w:type="gramEnd"/>
            <w:r w:rsidRPr="003C3E61">
              <w:rPr>
                <w:sz w:val="20"/>
                <w:szCs w:val="20"/>
              </w:rPr>
              <w:t xml:space="preserve"> район </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500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540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1 702,50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Здравоохранение</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22,80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здравоохранения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22,80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Муниципальная программа "Развитие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22,80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22,80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Организация и проведение </w:t>
            </w:r>
            <w:proofErr w:type="spellStart"/>
            <w:r w:rsidRPr="003C3E61">
              <w:rPr>
                <w:sz w:val="20"/>
                <w:szCs w:val="20"/>
              </w:rPr>
              <w:t>акарицидных</w:t>
            </w:r>
            <w:proofErr w:type="spellEnd"/>
            <w:r w:rsidRPr="003C3E61">
              <w:rPr>
                <w:sz w:val="20"/>
                <w:szCs w:val="20"/>
              </w:rPr>
              <w:t xml:space="preserve"> обработок мест массового отдыха населения</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9,80</w:t>
            </w:r>
          </w:p>
        </w:tc>
      </w:tr>
      <w:tr w:rsidR="003C3E61" w:rsidRPr="003C3E61" w:rsidTr="00C86013">
        <w:trPr>
          <w:trHeight w:val="51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9,80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9,80</w:t>
            </w:r>
          </w:p>
        </w:tc>
      </w:tr>
      <w:tr w:rsidR="003C3E61" w:rsidRPr="003C3E61" w:rsidTr="00C86013">
        <w:trPr>
          <w:trHeight w:val="1020"/>
        </w:trPr>
        <w:tc>
          <w:tcPr>
            <w:tcW w:w="3076"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Расходы за счет иных межбюджетных трансфертов бюджетам муниципальных образований за содействие развитию налогового потенциала</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13,00</w:t>
            </w:r>
          </w:p>
        </w:tc>
      </w:tr>
      <w:tr w:rsidR="003C3E61" w:rsidRPr="003C3E61" w:rsidTr="00C86013">
        <w:trPr>
          <w:trHeight w:val="510"/>
        </w:trPr>
        <w:tc>
          <w:tcPr>
            <w:tcW w:w="3076"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13,00</w:t>
            </w:r>
          </w:p>
        </w:tc>
      </w:tr>
      <w:tr w:rsidR="003C3E61" w:rsidRPr="003C3E61" w:rsidTr="00C86013">
        <w:trPr>
          <w:trHeight w:val="76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0909</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13,00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1000</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proofErr w:type="spellStart"/>
            <w:r w:rsidRPr="003C3E61">
              <w:rPr>
                <w:sz w:val="20"/>
                <w:szCs w:val="20"/>
              </w:rPr>
              <w:t>Пенсионнное</w:t>
            </w:r>
            <w:proofErr w:type="spellEnd"/>
            <w:r w:rsidRPr="003C3E61">
              <w:rPr>
                <w:sz w:val="20"/>
                <w:szCs w:val="20"/>
              </w:rPr>
              <w:t xml:space="preserve"> обеспечение</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9100000000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Пенсия муниципальных служащих</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300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Публичные нормативные социальные выплаты гражданам</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9100081100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310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12,00</w:t>
            </w:r>
          </w:p>
        </w:tc>
      </w:tr>
      <w:tr w:rsidR="003C3E61" w:rsidRPr="003C3E61" w:rsidTr="00C86013">
        <w:trPr>
          <w:trHeight w:val="360"/>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ФИЗИЧЕСКАЯ КУЛЬТУРА И СПОРТ</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nil"/>
            </w:tcBorders>
            <w:shd w:val="clear" w:color="auto" w:fill="auto"/>
            <w:hideMark/>
          </w:tcPr>
          <w:p w:rsidR="003C3E61" w:rsidRPr="003C3E61" w:rsidRDefault="003C3E61" w:rsidP="003C3E61">
            <w:pPr>
              <w:jc w:val="center"/>
              <w:rPr>
                <w:sz w:val="20"/>
                <w:szCs w:val="20"/>
              </w:rPr>
            </w:pPr>
            <w:r w:rsidRPr="003C3E61">
              <w:rPr>
                <w:sz w:val="20"/>
                <w:szCs w:val="20"/>
              </w:rPr>
              <w:t>1100</w:t>
            </w:r>
          </w:p>
        </w:tc>
        <w:tc>
          <w:tcPr>
            <w:tcW w:w="1228"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2,00</w:t>
            </w:r>
          </w:p>
        </w:tc>
      </w:tr>
      <w:tr w:rsidR="003C3E61" w:rsidRPr="003C3E61" w:rsidTr="00C86013">
        <w:trPr>
          <w:trHeight w:val="58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Мероприятия по развитию физической культуры и спорта</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1105</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2,00</w:t>
            </w:r>
          </w:p>
        </w:tc>
      </w:tr>
      <w:tr w:rsidR="003C3E61" w:rsidRPr="003C3E61" w:rsidTr="00C86013">
        <w:trPr>
          <w:trHeight w:val="64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1105</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2,00</w:t>
            </w:r>
          </w:p>
        </w:tc>
      </w:tr>
      <w:tr w:rsidR="003C3E61" w:rsidRPr="003C3E61" w:rsidTr="00C86013">
        <w:trPr>
          <w:trHeight w:val="585"/>
        </w:trPr>
        <w:tc>
          <w:tcPr>
            <w:tcW w:w="3076"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828</w:t>
            </w:r>
          </w:p>
        </w:tc>
        <w:tc>
          <w:tcPr>
            <w:tcW w:w="753"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1105</w:t>
            </w:r>
          </w:p>
        </w:tc>
        <w:tc>
          <w:tcPr>
            <w:tcW w:w="1228"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595"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2583" w:type="dxa"/>
            <w:tcBorders>
              <w:top w:val="nil"/>
              <w:left w:val="nil"/>
              <w:bottom w:val="single" w:sz="4" w:space="0" w:color="auto"/>
              <w:right w:val="single" w:sz="4" w:space="0" w:color="auto"/>
            </w:tcBorders>
            <w:shd w:val="clear" w:color="auto" w:fill="auto"/>
            <w:hideMark/>
          </w:tcPr>
          <w:p w:rsidR="003C3E61" w:rsidRPr="003C3E61" w:rsidRDefault="003C3E61" w:rsidP="003C3E61">
            <w:pPr>
              <w:ind w:right="1219"/>
              <w:jc w:val="right"/>
              <w:rPr>
                <w:sz w:val="20"/>
                <w:szCs w:val="20"/>
              </w:rPr>
            </w:pPr>
            <w:r w:rsidRPr="003C3E61">
              <w:rPr>
                <w:sz w:val="20"/>
                <w:szCs w:val="20"/>
              </w:rPr>
              <w:t>2,00</w:t>
            </w:r>
          </w:p>
        </w:tc>
      </w:tr>
      <w:tr w:rsidR="003C3E61" w:rsidRPr="003C3E61" w:rsidTr="00C86013">
        <w:trPr>
          <w:trHeight w:val="315"/>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lastRenderedPageBreak/>
              <w:t>ВСЕГО:</w:t>
            </w:r>
          </w:p>
        </w:tc>
        <w:tc>
          <w:tcPr>
            <w:tcW w:w="147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center"/>
              <w:rPr>
                <w:b/>
                <w:bCs/>
                <w:sz w:val="20"/>
                <w:szCs w:val="20"/>
              </w:rPr>
            </w:pPr>
            <w:r w:rsidRPr="003C3E61">
              <w:rPr>
                <w:b/>
                <w:bCs/>
                <w:sz w:val="20"/>
                <w:szCs w:val="20"/>
              </w:rPr>
              <w:t> </w:t>
            </w:r>
          </w:p>
        </w:tc>
        <w:tc>
          <w:tcPr>
            <w:tcW w:w="753"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center"/>
              <w:rPr>
                <w:b/>
                <w:bCs/>
                <w:sz w:val="20"/>
                <w:szCs w:val="20"/>
              </w:rPr>
            </w:pPr>
            <w:r w:rsidRPr="003C3E61">
              <w:rPr>
                <w:b/>
                <w:bCs/>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center"/>
              <w:rPr>
                <w:b/>
                <w:bCs/>
                <w:sz w:val="20"/>
                <w:szCs w:val="20"/>
              </w:rPr>
            </w:pPr>
            <w:r w:rsidRPr="003C3E61">
              <w:rPr>
                <w:b/>
                <w:bCs/>
                <w:sz w:val="20"/>
                <w:szCs w:val="20"/>
              </w:rPr>
              <w:t> </w:t>
            </w:r>
          </w:p>
        </w:tc>
        <w:tc>
          <w:tcPr>
            <w:tcW w:w="595"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center"/>
              <w:rPr>
                <w:b/>
                <w:bCs/>
                <w:sz w:val="20"/>
                <w:szCs w:val="20"/>
              </w:rPr>
            </w:pPr>
            <w:r w:rsidRPr="003C3E61">
              <w:rPr>
                <w:b/>
                <w:bCs/>
                <w:sz w:val="20"/>
                <w:szCs w:val="20"/>
              </w:rPr>
              <w:t> </w:t>
            </w:r>
          </w:p>
        </w:tc>
        <w:tc>
          <w:tcPr>
            <w:tcW w:w="2583"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ind w:right="1219"/>
              <w:jc w:val="right"/>
              <w:rPr>
                <w:b/>
                <w:bCs/>
                <w:sz w:val="20"/>
                <w:szCs w:val="20"/>
              </w:rPr>
            </w:pPr>
            <w:r w:rsidRPr="003C3E61">
              <w:rPr>
                <w:b/>
                <w:bCs/>
                <w:sz w:val="20"/>
                <w:szCs w:val="20"/>
              </w:rPr>
              <w:t>15 913,49</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tbl>
      <w:tblPr>
        <w:tblW w:w="8946" w:type="dxa"/>
        <w:tblInd w:w="93" w:type="dxa"/>
        <w:tblLook w:val="04A0" w:firstRow="1" w:lastRow="0" w:firstColumn="1" w:lastColumn="0" w:noHBand="0" w:noVBand="1"/>
      </w:tblPr>
      <w:tblGrid>
        <w:gridCol w:w="4140"/>
        <w:gridCol w:w="1340"/>
        <w:gridCol w:w="820"/>
        <w:gridCol w:w="940"/>
        <w:gridCol w:w="1706"/>
      </w:tblGrid>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Приложение  №6</w:t>
            </w: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к решению сельского Совета депутатов</w:t>
            </w: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от  26.12.2024 г. № 45-213-р</w:t>
            </w:r>
          </w:p>
        </w:tc>
      </w:tr>
      <w:tr w:rsidR="003C3E61" w:rsidRPr="003C3E61" w:rsidTr="00C86013">
        <w:trPr>
          <w:trHeight w:val="1110"/>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hideMark/>
          </w:tcPr>
          <w:p w:rsidR="003C3E61" w:rsidRPr="003C3E61" w:rsidRDefault="003C3E61" w:rsidP="003C3E61">
            <w:pPr>
              <w:jc w:val="right"/>
              <w:rPr>
                <w:color w:val="000000"/>
                <w:sz w:val="20"/>
                <w:szCs w:val="20"/>
              </w:rPr>
            </w:pPr>
            <w:r w:rsidRPr="003C3E61">
              <w:rPr>
                <w:color w:val="000000"/>
                <w:sz w:val="20"/>
                <w:szCs w:val="20"/>
              </w:rPr>
              <w:t>О внесении изменений в решение</w:t>
            </w:r>
            <w:r w:rsidRPr="003C3E61">
              <w:rPr>
                <w:color w:val="000000"/>
                <w:sz w:val="20"/>
                <w:szCs w:val="20"/>
              </w:rPr>
              <w:br/>
              <w:t xml:space="preserve"> Муринского сельского Совета депутатов</w:t>
            </w:r>
            <w:r w:rsidRPr="003C3E61">
              <w:rPr>
                <w:color w:val="000000"/>
                <w:sz w:val="20"/>
                <w:szCs w:val="20"/>
              </w:rPr>
              <w:br/>
              <w:t xml:space="preserve"> "О  бюджете МО Муринский сельсовет на 2024 год </w:t>
            </w:r>
            <w:r w:rsidRPr="003C3E61">
              <w:rPr>
                <w:color w:val="000000"/>
                <w:sz w:val="20"/>
                <w:szCs w:val="20"/>
              </w:rPr>
              <w:br/>
              <w:t>и плановый период 2025 -2026 годов"</w:t>
            </w: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13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1706"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Приложение  №7</w:t>
            </w: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к решению сельского Совета депутатов</w:t>
            </w: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Arial" w:hAnsi="Arial" w:cs="Arial"/>
                <w:sz w:val="20"/>
                <w:szCs w:val="20"/>
              </w:rPr>
            </w:pPr>
          </w:p>
        </w:tc>
        <w:tc>
          <w:tcPr>
            <w:tcW w:w="4806" w:type="dxa"/>
            <w:gridSpan w:val="4"/>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от  28.12.2023 г. № 33-179-р</w:t>
            </w:r>
          </w:p>
        </w:tc>
      </w:tr>
      <w:tr w:rsidR="003C3E61" w:rsidRPr="003C3E61" w:rsidTr="00C86013">
        <w:trPr>
          <w:trHeight w:val="1080"/>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Times New Roman CYR" w:hAnsi="Times New Roman CYR" w:cs="Times New Roman CYR"/>
                <w:sz w:val="20"/>
                <w:szCs w:val="20"/>
              </w:rPr>
            </w:pPr>
          </w:p>
        </w:tc>
        <w:tc>
          <w:tcPr>
            <w:tcW w:w="4806" w:type="dxa"/>
            <w:gridSpan w:val="4"/>
            <w:tcBorders>
              <w:top w:val="nil"/>
              <w:left w:val="nil"/>
              <w:bottom w:val="nil"/>
              <w:right w:val="nil"/>
            </w:tcBorders>
            <w:shd w:val="clear" w:color="auto" w:fill="auto"/>
            <w:hideMark/>
          </w:tcPr>
          <w:p w:rsidR="003C3E61" w:rsidRPr="003C3E61" w:rsidRDefault="003C3E61" w:rsidP="003C3E61">
            <w:pPr>
              <w:jc w:val="right"/>
              <w:rPr>
                <w:color w:val="000000"/>
                <w:sz w:val="20"/>
                <w:szCs w:val="20"/>
              </w:rPr>
            </w:pPr>
            <w:r w:rsidRPr="003C3E61">
              <w:rPr>
                <w:color w:val="000000"/>
                <w:sz w:val="20"/>
                <w:szCs w:val="20"/>
              </w:rPr>
              <w:t xml:space="preserve">"О  бюджете МО Муринский сельсовет на 2024 год </w:t>
            </w:r>
            <w:r w:rsidRPr="003C3E61">
              <w:rPr>
                <w:color w:val="000000"/>
                <w:sz w:val="20"/>
                <w:szCs w:val="20"/>
              </w:rPr>
              <w:br/>
              <w:t>и плановый период 2025 -2026 годов"</w:t>
            </w:r>
          </w:p>
        </w:tc>
      </w:tr>
      <w:tr w:rsidR="003C3E61" w:rsidRPr="003C3E61" w:rsidTr="00C86013">
        <w:trPr>
          <w:trHeight w:val="375"/>
        </w:trPr>
        <w:tc>
          <w:tcPr>
            <w:tcW w:w="8946" w:type="dxa"/>
            <w:gridSpan w:val="5"/>
            <w:vMerge w:val="restart"/>
            <w:tcBorders>
              <w:top w:val="nil"/>
              <w:left w:val="nil"/>
              <w:bottom w:val="nil"/>
              <w:right w:val="nil"/>
            </w:tcBorders>
            <w:shd w:val="clear" w:color="auto" w:fill="auto"/>
            <w:vAlign w:val="center"/>
            <w:hideMark/>
          </w:tcPr>
          <w:p w:rsidR="003C3E61" w:rsidRPr="003C3E61" w:rsidRDefault="003C3E61" w:rsidP="003C3E61">
            <w:pPr>
              <w:jc w:val="center"/>
              <w:rPr>
                <w:sz w:val="20"/>
                <w:szCs w:val="20"/>
              </w:rPr>
            </w:pPr>
            <w:r w:rsidRPr="003C3E61">
              <w:rPr>
                <w:sz w:val="20"/>
                <w:szCs w:val="20"/>
              </w:rPr>
              <w:t xml:space="preserve">Распределение бюджетных ассигнований по разделам, подразделам, целевым статьям (муниципальным программам Муринского сельсовета и непрограммным направлениям деятельности), группам и подгруппам </w:t>
            </w:r>
            <w:proofErr w:type="gramStart"/>
            <w:r w:rsidRPr="003C3E61">
              <w:rPr>
                <w:sz w:val="20"/>
                <w:szCs w:val="20"/>
              </w:rPr>
              <w:t>видов расходов классификации расходов местного бюджета</w:t>
            </w:r>
            <w:proofErr w:type="gramEnd"/>
            <w:r w:rsidRPr="003C3E61">
              <w:rPr>
                <w:sz w:val="20"/>
                <w:szCs w:val="20"/>
              </w:rPr>
              <w:t xml:space="preserve"> на 2024 год </w:t>
            </w:r>
          </w:p>
        </w:tc>
      </w:tr>
      <w:tr w:rsidR="003C3E61" w:rsidRPr="003C3E61" w:rsidTr="00C86013">
        <w:trPr>
          <w:trHeight w:val="375"/>
        </w:trPr>
        <w:tc>
          <w:tcPr>
            <w:tcW w:w="8946" w:type="dxa"/>
            <w:gridSpan w:val="5"/>
            <w:vMerge/>
            <w:tcBorders>
              <w:top w:val="nil"/>
              <w:left w:val="nil"/>
              <w:bottom w:val="nil"/>
              <w:right w:val="nil"/>
            </w:tcBorders>
            <w:vAlign w:val="center"/>
            <w:hideMark/>
          </w:tcPr>
          <w:p w:rsidR="003C3E61" w:rsidRPr="003C3E61" w:rsidRDefault="003C3E61" w:rsidP="003C3E61">
            <w:pPr>
              <w:rPr>
                <w:sz w:val="20"/>
                <w:szCs w:val="20"/>
              </w:rPr>
            </w:pPr>
          </w:p>
        </w:tc>
      </w:tr>
      <w:tr w:rsidR="003C3E61" w:rsidRPr="003C3E61" w:rsidTr="00C86013">
        <w:trPr>
          <w:trHeight w:val="375"/>
        </w:trPr>
        <w:tc>
          <w:tcPr>
            <w:tcW w:w="8946" w:type="dxa"/>
            <w:gridSpan w:val="5"/>
            <w:vMerge/>
            <w:tcBorders>
              <w:top w:val="nil"/>
              <w:left w:val="nil"/>
              <w:bottom w:val="nil"/>
              <w:right w:val="nil"/>
            </w:tcBorders>
            <w:vAlign w:val="center"/>
            <w:hideMark/>
          </w:tcPr>
          <w:p w:rsidR="003C3E61" w:rsidRPr="003C3E61" w:rsidRDefault="003C3E61" w:rsidP="003C3E61">
            <w:pPr>
              <w:rPr>
                <w:sz w:val="20"/>
                <w:szCs w:val="20"/>
              </w:rPr>
            </w:pPr>
          </w:p>
        </w:tc>
      </w:tr>
      <w:tr w:rsidR="003C3E61" w:rsidRPr="003C3E61" w:rsidTr="00C86013">
        <w:trPr>
          <w:trHeight w:val="375"/>
        </w:trPr>
        <w:tc>
          <w:tcPr>
            <w:tcW w:w="8946" w:type="dxa"/>
            <w:gridSpan w:val="5"/>
            <w:vMerge/>
            <w:tcBorders>
              <w:top w:val="nil"/>
              <w:left w:val="nil"/>
              <w:bottom w:val="nil"/>
              <w:right w:val="nil"/>
            </w:tcBorders>
            <w:vAlign w:val="center"/>
            <w:hideMark/>
          </w:tcPr>
          <w:p w:rsidR="003C3E61" w:rsidRPr="003C3E61" w:rsidRDefault="003C3E61" w:rsidP="003C3E61">
            <w:pPr>
              <w:rPr>
                <w:sz w:val="20"/>
                <w:szCs w:val="20"/>
              </w:rPr>
            </w:pPr>
          </w:p>
        </w:tc>
      </w:tr>
      <w:tr w:rsidR="003C3E61" w:rsidRPr="003C3E61" w:rsidTr="00C86013">
        <w:trPr>
          <w:trHeight w:val="255"/>
        </w:trPr>
        <w:tc>
          <w:tcPr>
            <w:tcW w:w="4140" w:type="dxa"/>
            <w:tcBorders>
              <w:top w:val="nil"/>
              <w:left w:val="nil"/>
              <w:bottom w:val="nil"/>
              <w:right w:val="nil"/>
            </w:tcBorders>
            <w:shd w:val="clear" w:color="auto" w:fill="auto"/>
            <w:noWrap/>
            <w:vAlign w:val="bottom"/>
            <w:hideMark/>
          </w:tcPr>
          <w:p w:rsidR="003C3E61" w:rsidRPr="003C3E61" w:rsidRDefault="003C3E61" w:rsidP="003C3E61">
            <w:pPr>
              <w:rPr>
                <w:rFonts w:ascii="Times New Roman CYR" w:hAnsi="Times New Roman CYR" w:cs="Times New Roman CYR"/>
                <w:sz w:val="20"/>
                <w:szCs w:val="20"/>
              </w:rPr>
            </w:pPr>
          </w:p>
        </w:tc>
        <w:tc>
          <w:tcPr>
            <w:tcW w:w="1340" w:type="dxa"/>
            <w:tcBorders>
              <w:top w:val="nil"/>
              <w:left w:val="nil"/>
              <w:bottom w:val="nil"/>
              <w:right w:val="nil"/>
            </w:tcBorders>
            <w:shd w:val="clear" w:color="auto" w:fill="auto"/>
            <w:noWrap/>
            <w:vAlign w:val="bottom"/>
            <w:hideMark/>
          </w:tcPr>
          <w:p w:rsidR="003C3E61" w:rsidRPr="003C3E61" w:rsidRDefault="003C3E61" w:rsidP="003C3E61">
            <w:pPr>
              <w:rPr>
                <w:rFonts w:ascii="Times New Roman CYR" w:hAnsi="Times New Roman CYR" w:cs="Times New Roman CYR"/>
                <w:sz w:val="20"/>
                <w:szCs w:val="20"/>
              </w:rPr>
            </w:pPr>
          </w:p>
        </w:tc>
        <w:tc>
          <w:tcPr>
            <w:tcW w:w="820" w:type="dxa"/>
            <w:tcBorders>
              <w:top w:val="nil"/>
              <w:left w:val="nil"/>
              <w:bottom w:val="nil"/>
              <w:right w:val="nil"/>
            </w:tcBorders>
            <w:shd w:val="clear" w:color="auto" w:fill="auto"/>
            <w:noWrap/>
            <w:vAlign w:val="bottom"/>
            <w:hideMark/>
          </w:tcPr>
          <w:p w:rsidR="003C3E61" w:rsidRPr="003C3E61" w:rsidRDefault="003C3E61" w:rsidP="003C3E61">
            <w:pPr>
              <w:rPr>
                <w:rFonts w:ascii="Times New Roman CYR" w:hAnsi="Times New Roman CYR" w:cs="Times New Roman CYR"/>
                <w:sz w:val="20"/>
                <w:szCs w:val="20"/>
              </w:rPr>
            </w:pPr>
          </w:p>
        </w:tc>
        <w:tc>
          <w:tcPr>
            <w:tcW w:w="940" w:type="dxa"/>
            <w:tcBorders>
              <w:top w:val="nil"/>
              <w:left w:val="nil"/>
              <w:bottom w:val="nil"/>
              <w:right w:val="nil"/>
            </w:tcBorders>
            <w:shd w:val="clear" w:color="auto" w:fill="auto"/>
            <w:noWrap/>
            <w:vAlign w:val="bottom"/>
            <w:hideMark/>
          </w:tcPr>
          <w:p w:rsidR="003C3E61" w:rsidRPr="003C3E61" w:rsidRDefault="003C3E61" w:rsidP="003C3E61">
            <w:pPr>
              <w:rPr>
                <w:rFonts w:ascii="Times New Roman CYR" w:hAnsi="Times New Roman CYR" w:cs="Times New Roman CYR"/>
                <w:sz w:val="20"/>
                <w:szCs w:val="20"/>
              </w:rPr>
            </w:pPr>
          </w:p>
        </w:tc>
        <w:tc>
          <w:tcPr>
            <w:tcW w:w="1706" w:type="dxa"/>
            <w:tcBorders>
              <w:top w:val="nil"/>
              <w:left w:val="nil"/>
              <w:bottom w:val="nil"/>
              <w:right w:val="nil"/>
            </w:tcBorders>
            <w:shd w:val="clear" w:color="auto" w:fill="auto"/>
            <w:noWrap/>
            <w:vAlign w:val="bottom"/>
            <w:hideMark/>
          </w:tcPr>
          <w:p w:rsidR="003C3E61" w:rsidRPr="003C3E61" w:rsidRDefault="003C3E61" w:rsidP="003C3E61">
            <w:pPr>
              <w:jc w:val="right"/>
              <w:rPr>
                <w:rFonts w:ascii="Arial" w:hAnsi="Arial" w:cs="Arial"/>
                <w:b/>
                <w:bCs/>
                <w:color w:val="000000"/>
                <w:sz w:val="20"/>
                <w:szCs w:val="20"/>
              </w:rPr>
            </w:pPr>
          </w:p>
        </w:tc>
      </w:tr>
      <w:tr w:rsidR="003C3E61" w:rsidRPr="003C3E61" w:rsidTr="00C86013">
        <w:trPr>
          <w:trHeight w:val="117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Наименование главных распорядителей и наименование показателей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b/>
                <w:bCs/>
                <w:sz w:val="20"/>
                <w:szCs w:val="20"/>
              </w:rPr>
            </w:pPr>
            <w:r w:rsidRPr="003C3E61">
              <w:rPr>
                <w:b/>
                <w:bCs/>
                <w:sz w:val="20"/>
                <w:szCs w:val="20"/>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КВР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КФСР</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Утверждено на 2024 год</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2</w:t>
            </w:r>
          </w:p>
        </w:tc>
        <w:tc>
          <w:tcPr>
            <w:tcW w:w="820"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3</w:t>
            </w:r>
          </w:p>
        </w:tc>
        <w:tc>
          <w:tcPr>
            <w:tcW w:w="940"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rsidR="003C3E61" w:rsidRPr="003C3E61" w:rsidRDefault="003C3E61" w:rsidP="003C3E61">
            <w:pPr>
              <w:jc w:val="center"/>
              <w:rPr>
                <w:rFonts w:ascii="Times New Roman CYR" w:hAnsi="Times New Roman CYR" w:cs="Times New Roman CYR"/>
                <w:sz w:val="20"/>
                <w:szCs w:val="20"/>
              </w:rPr>
            </w:pPr>
            <w:r w:rsidRPr="003C3E61">
              <w:rPr>
                <w:rFonts w:ascii="Times New Roman CYR" w:hAnsi="Times New Roman CYR" w:cs="Times New Roman CYR"/>
                <w:sz w:val="20"/>
                <w:szCs w:val="20"/>
              </w:rPr>
              <w:t>6</w:t>
            </w:r>
          </w:p>
        </w:tc>
      </w:tr>
      <w:tr w:rsidR="003C3E61" w:rsidRPr="003C3E61" w:rsidTr="00C86013">
        <w:trPr>
          <w:trHeight w:val="5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C3E61" w:rsidRPr="003C3E61" w:rsidRDefault="003C3E61" w:rsidP="003C3E61">
            <w:pPr>
              <w:rPr>
                <w:sz w:val="20"/>
                <w:szCs w:val="20"/>
              </w:rPr>
            </w:pPr>
            <w:r w:rsidRPr="003C3E61">
              <w:rPr>
                <w:sz w:val="20"/>
                <w:szCs w:val="20"/>
              </w:rPr>
              <w:t xml:space="preserve"> "Развитие  муниципального образования Муринский сельсовет" на 2014- 2026 </w:t>
            </w:r>
            <w:proofErr w:type="spellStart"/>
            <w:r w:rsidRPr="003C3E61">
              <w:rPr>
                <w:sz w:val="20"/>
                <w:szCs w:val="20"/>
              </w:rPr>
              <w:t>г.</w:t>
            </w:r>
            <w:proofErr w:type="gramStart"/>
            <w:r w:rsidRPr="003C3E61">
              <w:rPr>
                <w:sz w:val="20"/>
                <w:szCs w:val="20"/>
              </w:rPr>
              <w:t>г</w:t>
            </w:r>
            <w:proofErr w:type="spellEnd"/>
            <w:proofErr w:type="gramEnd"/>
            <w:r w:rsidRPr="003C3E61">
              <w:rPr>
                <w:sz w:val="20"/>
                <w:szCs w:val="20"/>
              </w:rPr>
              <w:t>.</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0100000000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8 908,53</w:t>
            </w:r>
          </w:p>
        </w:tc>
      </w:tr>
      <w:tr w:rsidR="003C3E61" w:rsidRPr="003C3E61" w:rsidTr="00C86013">
        <w:trPr>
          <w:trHeight w:val="84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 населенных пунктов муниципального образования Муринский сельсовет на 2014-2026 годы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0110000000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4 215,71</w:t>
            </w:r>
          </w:p>
        </w:tc>
      </w:tr>
      <w:tr w:rsidR="003C3E61" w:rsidRPr="003C3E61" w:rsidTr="00C86013">
        <w:trPr>
          <w:trHeight w:val="5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по уничтожению сорняков дикорастущей конопли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5,30</w:t>
            </w:r>
          </w:p>
        </w:tc>
      </w:tr>
      <w:tr w:rsidR="003C3E61" w:rsidRPr="003C3E61" w:rsidTr="00C86013">
        <w:trPr>
          <w:trHeight w:val="61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5,30</w:t>
            </w:r>
          </w:p>
        </w:tc>
      </w:tr>
      <w:tr w:rsidR="003C3E61" w:rsidRPr="003C3E61" w:rsidTr="00C86013">
        <w:trPr>
          <w:trHeight w:val="84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5,30</w:t>
            </w:r>
          </w:p>
        </w:tc>
      </w:tr>
      <w:tr w:rsidR="003C3E61" w:rsidRPr="003C3E61" w:rsidTr="00C86013">
        <w:trPr>
          <w:trHeight w:val="52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0412</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5,30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Уличное освещение</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306,25</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306,25</w:t>
            </w:r>
          </w:p>
        </w:tc>
      </w:tr>
      <w:tr w:rsidR="003C3E61" w:rsidRPr="003C3E61" w:rsidTr="00C86013">
        <w:trPr>
          <w:trHeight w:val="91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306,25</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0110081030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0503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306,25</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Прочие работы по благоустройству</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322,05</w:t>
            </w:r>
          </w:p>
        </w:tc>
      </w:tr>
      <w:tr w:rsidR="003C3E61" w:rsidRPr="003C3E61" w:rsidTr="00C86013">
        <w:trPr>
          <w:trHeight w:val="57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322,05</w:t>
            </w:r>
          </w:p>
        </w:tc>
      </w:tr>
      <w:tr w:rsidR="003C3E61" w:rsidRPr="003C3E61" w:rsidTr="00C86013">
        <w:trPr>
          <w:trHeight w:val="73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322,05</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0110081160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0503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322,05</w:t>
            </w:r>
          </w:p>
        </w:tc>
      </w:tr>
      <w:tr w:rsidR="003C3E61" w:rsidRPr="003C3E61" w:rsidTr="00C86013">
        <w:trPr>
          <w:trHeight w:val="589"/>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Организация, проведения оплачиваемых общественных работ</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8,23</w:t>
            </w:r>
          </w:p>
        </w:tc>
      </w:tr>
      <w:tr w:rsidR="003C3E61" w:rsidRPr="003C3E61" w:rsidTr="00C86013">
        <w:trPr>
          <w:trHeight w:val="578"/>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8,23</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8,23</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0110083570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0503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8,23</w:t>
            </w:r>
          </w:p>
        </w:tc>
      </w:tr>
      <w:tr w:rsidR="003C3E61" w:rsidRPr="003C3E61" w:rsidTr="00C86013">
        <w:trPr>
          <w:trHeight w:val="863"/>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бюджетов муниципальных образований на поддержку самообложения граждан для решения вопросов местного значения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133,65</w:t>
            </w:r>
          </w:p>
        </w:tc>
      </w:tr>
      <w:tr w:rsidR="003C3E61" w:rsidRPr="003C3E61" w:rsidTr="00C86013">
        <w:trPr>
          <w:trHeight w:val="66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133,65</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133,65</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01100S3880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0503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133,65</w:t>
            </w:r>
          </w:p>
        </w:tc>
      </w:tr>
      <w:tr w:rsidR="003C3E61" w:rsidRPr="003C3E61" w:rsidTr="00C86013">
        <w:trPr>
          <w:trHeight w:val="102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proofErr w:type="gramStart"/>
            <w:r w:rsidRPr="003C3E61">
              <w:rPr>
                <w:sz w:val="20"/>
                <w:szCs w:val="20"/>
              </w:rPr>
              <w:t>Расходы</w:t>
            </w:r>
            <w:proofErr w:type="gramEnd"/>
            <w:r w:rsidRPr="003C3E61">
              <w:rPr>
                <w:sz w:val="20"/>
                <w:szCs w:val="20"/>
              </w:rPr>
              <w:t xml:space="preserve"> направленные на реализацию мероприятий по поддержке местных инициатив территорий городских и сельских поселений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1 155,00</w:t>
            </w:r>
          </w:p>
        </w:tc>
      </w:tr>
      <w:tr w:rsidR="003C3E61" w:rsidRPr="003C3E61" w:rsidTr="00C86013">
        <w:trPr>
          <w:trHeight w:val="552"/>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1 155,00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1 155,00</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01100S6410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0503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1 155,00</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 кладбищ</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2 160,00</w:t>
            </w:r>
          </w:p>
        </w:tc>
      </w:tr>
      <w:tr w:rsidR="003C3E61" w:rsidRPr="003C3E61" w:rsidTr="00C86013">
        <w:trPr>
          <w:trHeight w:val="510"/>
        </w:trPr>
        <w:tc>
          <w:tcPr>
            <w:tcW w:w="4140"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2 160,00</w:t>
            </w:r>
          </w:p>
        </w:tc>
      </w:tr>
      <w:tr w:rsidR="003C3E61" w:rsidRPr="003C3E61" w:rsidTr="00C86013">
        <w:trPr>
          <w:trHeight w:val="84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2 160,00</w:t>
            </w:r>
          </w:p>
        </w:tc>
      </w:tr>
      <w:tr w:rsidR="003C3E61" w:rsidRPr="003C3E61" w:rsidTr="00C86013">
        <w:trPr>
          <w:trHeight w:val="39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Благоустройство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01100S6660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0503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2 160,00</w:t>
            </w:r>
          </w:p>
        </w:tc>
      </w:tr>
      <w:tr w:rsidR="003C3E61" w:rsidRPr="003C3E61" w:rsidTr="00C86013">
        <w:trPr>
          <w:trHeight w:val="127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Расходы </w:t>
            </w:r>
            <w:proofErr w:type="gramStart"/>
            <w:r w:rsidRPr="003C3E61">
              <w:rPr>
                <w:sz w:val="20"/>
                <w:szCs w:val="20"/>
              </w:rPr>
              <w:t>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w:t>
            </w:r>
            <w:proofErr w:type="gramEnd"/>
            <w:r w:rsidRPr="003C3E61">
              <w:rPr>
                <w:sz w:val="20"/>
                <w:szCs w:val="20"/>
              </w:rPr>
              <w:t xml:space="preserve"> недвижимости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102,43</w:t>
            </w:r>
          </w:p>
        </w:tc>
      </w:tr>
      <w:tr w:rsidR="003C3E61" w:rsidRPr="003C3E61" w:rsidTr="00C86013">
        <w:trPr>
          <w:trHeight w:val="623"/>
        </w:trPr>
        <w:tc>
          <w:tcPr>
            <w:tcW w:w="4140"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102,43</w:t>
            </w:r>
          </w:p>
        </w:tc>
      </w:tr>
      <w:tr w:rsidR="003C3E61" w:rsidRPr="003C3E61" w:rsidTr="00C86013">
        <w:trPr>
          <w:trHeight w:val="863"/>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102,43</w:t>
            </w:r>
          </w:p>
        </w:tc>
      </w:tr>
      <w:tr w:rsidR="003C3E61" w:rsidRPr="003C3E61" w:rsidTr="00C86013">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национальной экономики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01100S6910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0412</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102,43</w:t>
            </w:r>
          </w:p>
        </w:tc>
      </w:tr>
      <w:tr w:rsidR="003C3E61" w:rsidRPr="003C3E61" w:rsidTr="00C86013">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Организация и проведение </w:t>
            </w:r>
            <w:proofErr w:type="spellStart"/>
            <w:r w:rsidRPr="003C3E61">
              <w:rPr>
                <w:sz w:val="20"/>
                <w:szCs w:val="20"/>
              </w:rPr>
              <w:t>акарицидных</w:t>
            </w:r>
            <w:proofErr w:type="spellEnd"/>
            <w:r w:rsidRPr="003C3E61">
              <w:rPr>
                <w:sz w:val="20"/>
                <w:szCs w:val="20"/>
              </w:rPr>
              <w:t xml:space="preserve"> обработок мест массового отдыха населения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9,80</w:t>
            </w:r>
          </w:p>
        </w:tc>
      </w:tr>
      <w:tr w:rsidR="003C3E61" w:rsidRPr="003C3E61" w:rsidTr="00C86013">
        <w:trPr>
          <w:trHeight w:val="600"/>
        </w:trPr>
        <w:tc>
          <w:tcPr>
            <w:tcW w:w="4140"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9,80</w:t>
            </w:r>
          </w:p>
        </w:tc>
      </w:tr>
      <w:tr w:rsidR="003C3E61" w:rsidRPr="003C3E61" w:rsidTr="00C86013">
        <w:trPr>
          <w:trHeight w:val="60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9,80</w:t>
            </w:r>
          </w:p>
        </w:tc>
      </w:tr>
      <w:tr w:rsidR="003C3E61" w:rsidRPr="003C3E61" w:rsidTr="00C86013">
        <w:trPr>
          <w:trHeight w:val="349"/>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здравоохранения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0110085550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0909</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9,80</w:t>
            </w:r>
          </w:p>
        </w:tc>
      </w:tr>
      <w:tr w:rsidR="003C3E61" w:rsidRPr="003C3E61" w:rsidTr="00C86013">
        <w:trPr>
          <w:trHeight w:val="1152"/>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за счет иных межбюджетных трансфертов бюджетам муниципальных образований за содействие развитию налогового потенциала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13,00</w:t>
            </w:r>
          </w:p>
        </w:tc>
      </w:tr>
      <w:tr w:rsidR="003C3E61" w:rsidRPr="003C3E61" w:rsidTr="00C86013">
        <w:trPr>
          <w:trHeight w:val="638"/>
        </w:trPr>
        <w:tc>
          <w:tcPr>
            <w:tcW w:w="4140" w:type="dxa"/>
            <w:tcBorders>
              <w:top w:val="nil"/>
              <w:left w:val="nil"/>
              <w:bottom w:val="nil"/>
              <w:right w:val="nil"/>
            </w:tcBorders>
            <w:shd w:val="clear" w:color="auto" w:fill="auto"/>
            <w:hideMark/>
          </w:tcPr>
          <w:p w:rsidR="003C3E61" w:rsidRPr="003C3E61" w:rsidRDefault="003C3E61" w:rsidP="003C3E61">
            <w:pPr>
              <w:rPr>
                <w:color w:val="000000"/>
                <w:sz w:val="20"/>
                <w:szCs w:val="20"/>
              </w:rPr>
            </w:pPr>
            <w:r w:rsidRPr="003C3E61">
              <w:rP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13,00</w:t>
            </w:r>
          </w:p>
        </w:tc>
      </w:tr>
      <w:tr w:rsidR="003C3E61" w:rsidRPr="003C3E61" w:rsidTr="00C86013">
        <w:trPr>
          <w:trHeight w:val="878"/>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13,00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здравоохранения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01100S7450</w:t>
            </w:r>
          </w:p>
        </w:tc>
        <w:tc>
          <w:tcPr>
            <w:tcW w:w="82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0909</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13,00</w:t>
            </w:r>
          </w:p>
        </w:tc>
      </w:tr>
      <w:tr w:rsidR="003C3E61" w:rsidRPr="003C3E61" w:rsidTr="00C86013">
        <w:trPr>
          <w:trHeight w:val="6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Содержание автомобильных дорог в МО Муринский сельсовет</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0120000000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4 528,42</w:t>
            </w:r>
          </w:p>
        </w:tc>
      </w:tr>
      <w:tr w:rsidR="003C3E61" w:rsidRPr="003C3E61" w:rsidTr="00C86013">
        <w:trPr>
          <w:trHeight w:val="87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 Иные межбюджетные трансферты на формирование муниципальных дорожных фондов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683,40</w:t>
            </w:r>
          </w:p>
        </w:tc>
      </w:tr>
      <w:tr w:rsidR="003C3E61" w:rsidRPr="003C3E61" w:rsidTr="00C86013">
        <w:trPr>
          <w:trHeight w:val="6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683,40</w:t>
            </w:r>
          </w:p>
        </w:tc>
      </w:tr>
      <w:tr w:rsidR="003C3E61" w:rsidRPr="003C3E61" w:rsidTr="00C86013">
        <w:trPr>
          <w:trHeight w:val="6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683,40</w:t>
            </w:r>
          </w:p>
        </w:tc>
      </w:tr>
      <w:tr w:rsidR="003C3E61" w:rsidRPr="003C3E61" w:rsidTr="00C86013">
        <w:trPr>
          <w:trHeight w:val="43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Дорожное хозяйство (дорожные фонды)</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0120081021</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0409</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683,40</w:t>
            </w:r>
          </w:p>
        </w:tc>
      </w:tr>
      <w:tr w:rsidR="003C3E61" w:rsidRPr="003C3E61" w:rsidTr="00C8601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Дорожные фонды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381,28</w:t>
            </w:r>
          </w:p>
        </w:tc>
      </w:tr>
      <w:tr w:rsidR="003C3E61" w:rsidRPr="003C3E61" w:rsidTr="00C86013">
        <w:trPr>
          <w:trHeight w:val="54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381,28</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381,28</w:t>
            </w:r>
          </w:p>
        </w:tc>
      </w:tr>
      <w:tr w:rsidR="003C3E61" w:rsidRPr="003C3E61" w:rsidTr="00C86013">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Дорожное хозяйство (дорожные фонды)</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0120081020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0409</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381,28</w:t>
            </w:r>
          </w:p>
        </w:tc>
      </w:tr>
      <w:tr w:rsidR="003C3E61" w:rsidRPr="003C3E61" w:rsidTr="00C86013">
        <w:trPr>
          <w:trHeight w:val="1020"/>
        </w:trPr>
        <w:tc>
          <w:tcPr>
            <w:tcW w:w="4140" w:type="dxa"/>
            <w:tcBorders>
              <w:top w:val="nil"/>
              <w:left w:val="single" w:sz="4" w:space="0" w:color="auto"/>
              <w:bottom w:val="nil"/>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3 463,74</w:t>
            </w:r>
          </w:p>
        </w:tc>
      </w:tr>
      <w:tr w:rsidR="003C3E61" w:rsidRPr="003C3E61" w:rsidTr="00C86013">
        <w:trPr>
          <w:trHeight w:val="61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3 463,74</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3 463,74</w:t>
            </w:r>
          </w:p>
        </w:tc>
      </w:tr>
      <w:tr w:rsidR="003C3E61" w:rsidRPr="003C3E61" w:rsidTr="00C86013">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Дорожное хозяйство (дорожные фонды)</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01200S5090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0409</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3 463,74</w:t>
            </w:r>
          </w:p>
        </w:tc>
      </w:tr>
      <w:tr w:rsidR="003C3E61" w:rsidRPr="003C3E61" w:rsidTr="00C86013">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lastRenderedPageBreak/>
              <w:t>Подпрограмма "Защита населения и территории от ЧС природного и техногенного характера"</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0140000000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6,50</w:t>
            </w:r>
          </w:p>
        </w:tc>
      </w:tr>
      <w:tr w:rsidR="003C3E61" w:rsidRPr="003C3E61" w:rsidTr="00C86013">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Профилактика терроризма и экстремизма</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0,50</w:t>
            </w:r>
          </w:p>
        </w:tc>
      </w:tr>
      <w:tr w:rsidR="003C3E61" w:rsidRPr="003C3E61" w:rsidTr="00C86013">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0,50</w:t>
            </w:r>
          </w:p>
        </w:tc>
      </w:tr>
      <w:tr w:rsidR="003C3E61" w:rsidRPr="003C3E61" w:rsidTr="00C86013">
        <w:trPr>
          <w:trHeight w:val="57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0,50</w:t>
            </w:r>
          </w:p>
        </w:tc>
      </w:tr>
      <w:tr w:rsidR="003C3E61" w:rsidRPr="003C3E61" w:rsidTr="00C86013">
        <w:trPr>
          <w:trHeight w:val="3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Другие </w:t>
            </w:r>
            <w:proofErr w:type="spellStart"/>
            <w:r w:rsidRPr="003C3E61">
              <w:rPr>
                <w:sz w:val="20"/>
                <w:szCs w:val="20"/>
              </w:rPr>
              <w:t>обегосударственные</w:t>
            </w:r>
            <w:proofErr w:type="spellEnd"/>
            <w:r w:rsidRPr="003C3E61">
              <w:rPr>
                <w:sz w:val="20"/>
                <w:szCs w:val="20"/>
              </w:rPr>
              <w:t xml:space="preserve"> вопросы </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0113</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0,50</w:t>
            </w:r>
          </w:p>
        </w:tc>
      </w:tr>
      <w:tr w:rsidR="003C3E61" w:rsidRPr="003C3E61" w:rsidTr="00C86013">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Формирование антикоррупционного общественного сознания к противодействию коррупции</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0,25</w:t>
            </w:r>
          </w:p>
        </w:tc>
      </w:tr>
      <w:tr w:rsidR="003C3E61" w:rsidRPr="003C3E61" w:rsidTr="00C86013">
        <w:trPr>
          <w:trHeight w:val="765"/>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0,25</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0,25</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Другие </w:t>
            </w:r>
            <w:proofErr w:type="spellStart"/>
            <w:r w:rsidRPr="003C3E61">
              <w:rPr>
                <w:sz w:val="20"/>
                <w:szCs w:val="20"/>
              </w:rPr>
              <w:t>обегосударственные</w:t>
            </w:r>
            <w:proofErr w:type="spellEnd"/>
            <w:r w:rsidRPr="003C3E61">
              <w:rPr>
                <w:sz w:val="20"/>
                <w:szCs w:val="20"/>
              </w:rPr>
              <w:t xml:space="preserve"> вопросы </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0140082060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0113</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0,25</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Профилактика межнациональных отношений, их предупреждение</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0,75</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0,75</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0,75</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Другие </w:t>
            </w:r>
            <w:proofErr w:type="spellStart"/>
            <w:r w:rsidRPr="003C3E61">
              <w:rPr>
                <w:sz w:val="20"/>
                <w:szCs w:val="20"/>
              </w:rPr>
              <w:t>обегосударственные</w:t>
            </w:r>
            <w:proofErr w:type="spellEnd"/>
            <w:r w:rsidRPr="003C3E61">
              <w:rPr>
                <w:sz w:val="20"/>
                <w:szCs w:val="20"/>
              </w:rPr>
              <w:t xml:space="preserve"> вопросы </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0140082070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0113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0,75</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Подпрограмма "Защита населения и территории от ЧС природного и техногенного характера"</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0140000000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162,90</w:t>
            </w:r>
          </w:p>
        </w:tc>
      </w:tr>
      <w:tr w:rsidR="003C3E61" w:rsidRPr="003C3E61" w:rsidTr="00C86013">
        <w:trPr>
          <w:trHeight w:val="510"/>
        </w:trPr>
        <w:tc>
          <w:tcPr>
            <w:tcW w:w="4140" w:type="dxa"/>
            <w:tcBorders>
              <w:top w:val="nil"/>
              <w:left w:val="nil"/>
              <w:bottom w:val="single" w:sz="4" w:space="0" w:color="auto"/>
              <w:right w:val="nil"/>
            </w:tcBorders>
            <w:shd w:val="clear" w:color="auto" w:fill="auto"/>
            <w:vAlign w:val="center"/>
            <w:hideMark/>
          </w:tcPr>
          <w:p w:rsidR="003C3E61" w:rsidRPr="003C3E61" w:rsidRDefault="003C3E61" w:rsidP="003C3E61">
            <w:pPr>
              <w:rPr>
                <w:sz w:val="20"/>
                <w:szCs w:val="20"/>
              </w:rPr>
            </w:pPr>
            <w:r w:rsidRPr="003C3E61">
              <w:rPr>
                <w:sz w:val="20"/>
                <w:szCs w:val="20"/>
              </w:rPr>
              <w:t>Расходы на обеспечение первичных мер пожарной безопасности</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157,90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157,90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157,90</w:t>
            </w:r>
          </w:p>
        </w:tc>
      </w:tr>
      <w:tr w:rsidR="003C3E61" w:rsidRPr="003C3E61" w:rsidTr="00C86013">
        <w:trPr>
          <w:trHeight w:val="510"/>
        </w:trPr>
        <w:tc>
          <w:tcPr>
            <w:tcW w:w="4140" w:type="dxa"/>
            <w:tcBorders>
              <w:top w:val="nil"/>
              <w:left w:val="nil"/>
              <w:bottom w:val="single" w:sz="4" w:space="0" w:color="auto"/>
              <w:right w:val="nil"/>
            </w:tcBorders>
            <w:shd w:val="clear" w:color="auto" w:fill="auto"/>
            <w:vAlign w:val="center"/>
            <w:hideMark/>
          </w:tcPr>
          <w:p w:rsidR="003C3E61" w:rsidRPr="003C3E61" w:rsidRDefault="003C3E61" w:rsidP="003C3E61">
            <w:pPr>
              <w:rPr>
                <w:sz w:val="20"/>
                <w:szCs w:val="20"/>
              </w:rPr>
            </w:pPr>
            <w:r w:rsidRPr="003C3E61">
              <w:rPr>
                <w:sz w:val="20"/>
                <w:szCs w:val="20"/>
              </w:rPr>
              <w:t>Расходы на обеспечение первичных мер пожарной безопасности</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01400S4120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0310</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157,90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Защита населения и территории от чрезвычайных ситуаций природного и техногенного характера, гражданская оборона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5,00</w:t>
            </w:r>
          </w:p>
        </w:tc>
      </w:tr>
      <w:tr w:rsidR="003C3E61" w:rsidRPr="003C3E61" w:rsidTr="00C86013">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5,00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5,00</w:t>
            </w:r>
          </w:p>
        </w:tc>
      </w:tr>
      <w:tr w:rsidR="003C3E61" w:rsidRPr="003C3E61" w:rsidTr="00C86013">
        <w:trPr>
          <w:trHeight w:val="8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национальной безопасности и правоохранительной деятельности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0140083080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0314</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5,00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Непрограммные направления деятельности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9000000000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7 004,96</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56,27</w:t>
            </w:r>
          </w:p>
        </w:tc>
      </w:tr>
      <w:tr w:rsidR="003C3E61" w:rsidRPr="003C3E61" w:rsidTr="00C86013">
        <w:trPr>
          <w:trHeight w:val="15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56,27</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56,27</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0102</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56,27</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высшего должностного лица субъекта Российской Федерации и муниципального образования (глава МО)</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1 233,04</w:t>
            </w:r>
          </w:p>
        </w:tc>
      </w:tr>
      <w:tr w:rsidR="003C3E61" w:rsidRPr="003C3E61" w:rsidTr="00C86013">
        <w:trPr>
          <w:trHeight w:val="15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1 233,04</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1 233,04</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высшего должностного лица субъекта Российской Федерации и муниципального образования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0102</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1 233,04</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частичную компенсацию расходов на повышение оплаты труда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267,44</w:t>
            </w:r>
          </w:p>
        </w:tc>
      </w:tr>
      <w:tr w:rsidR="003C3E61" w:rsidRPr="003C3E61" w:rsidTr="00C86013">
        <w:trPr>
          <w:trHeight w:val="15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267,44</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267,44</w:t>
            </w:r>
          </w:p>
        </w:tc>
      </w:tr>
      <w:tr w:rsidR="003C3E61" w:rsidRPr="003C3E61" w:rsidTr="00C86013">
        <w:trPr>
          <w:trHeight w:val="127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9010027245</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0104</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267,44</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Руководство и управление в сфере установленных функций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2 952,92</w:t>
            </w:r>
          </w:p>
        </w:tc>
      </w:tr>
      <w:tr w:rsidR="003C3E61" w:rsidRPr="003C3E61" w:rsidTr="00C86013">
        <w:trPr>
          <w:trHeight w:val="15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2 077,78</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2 077,78</w:t>
            </w:r>
          </w:p>
        </w:tc>
      </w:tr>
      <w:tr w:rsidR="003C3E61" w:rsidRPr="003C3E61" w:rsidTr="00C86013">
        <w:trPr>
          <w:trHeight w:val="10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0104</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2 077,78</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Закупка товаров, работ и услуг для обеспечения государственных </w:t>
            </w:r>
            <w:r w:rsidRPr="003C3E61">
              <w:rPr>
                <w:sz w:val="20"/>
                <w:szCs w:val="20"/>
              </w:rPr>
              <w:lastRenderedPageBreak/>
              <w:t>(муниципальных)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lastRenderedPageBreak/>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872,64</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872,64</w:t>
            </w:r>
          </w:p>
        </w:tc>
      </w:tr>
      <w:tr w:rsidR="003C3E61" w:rsidRPr="003C3E61" w:rsidTr="00C86013">
        <w:trPr>
          <w:trHeight w:val="10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0104</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872,64</w:t>
            </w:r>
          </w:p>
        </w:tc>
      </w:tr>
      <w:tr w:rsidR="003C3E61" w:rsidRPr="003C3E61" w:rsidTr="00C86013">
        <w:trPr>
          <w:trHeight w:val="31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бюджетные ассигнования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800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2,50</w:t>
            </w:r>
          </w:p>
        </w:tc>
      </w:tr>
      <w:tr w:rsidR="003C3E61" w:rsidRPr="003C3E61" w:rsidTr="00C86013">
        <w:trPr>
          <w:trHeight w:val="3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850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0104</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2,50</w:t>
            </w:r>
          </w:p>
        </w:tc>
      </w:tr>
      <w:tr w:rsidR="003C3E61" w:rsidRPr="003C3E61" w:rsidTr="00C86013">
        <w:trPr>
          <w:trHeight w:val="96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E61" w:rsidRPr="003C3E61" w:rsidRDefault="003C3E61" w:rsidP="003C3E61">
            <w:pPr>
              <w:rPr>
                <w:sz w:val="20"/>
                <w:szCs w:val="20"/>
              </w:rPr>
            </w:pPr>
            <w:r w:rsidRPr="003C3E61">
              <w:rPr>
                <w:sz w:val="20"/>
                <w:szCs w:val="20"/>
              </w:rPr>
              <w:t>Заработная плата работников органов местного самоуправления, переведенных на новые системы оплаты труда</w:t>
            </w:r>
          </w:p>
        </w:tc>
        <w:tc>
          <w:tcPr>
            <w:tcW w:w="13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551,36</w:t>
            </w:r>
          </w:p>
        </w:tc>
      </w:tr>
      <w:tr w:rsidR="003C3E61" w:rsidRPr="003C3E61" w:rsidTr="00C86013">
        <w:trPr>
          <w:trHeight w:val="153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551,36</w:t>
            </w:r>
          </w:p>
        </w:tc>
      </w:tr>
      <w:tr w:rsidR="003C3E61" w:rsidRPr="003C3E61" w:rsidTr="00C86013">
        <w:trPr>
          <w:trHeight w:val="52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551,36</w:t>
            </w:r>
          </w:p>
        </w:tc>
      </w:tr>
      <w:tr w:rsidR="003C3E61" w:rsidRPr="003C3E61" w:rsidTr="00C86013">
        <w:trPr>
          <w:trHeight w:val="108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9010080240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0104</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551,36</w:t>
            </w:r>
          </w:p>
        </w:tc>
      </w:tr>
      <w:tr w:rsidR="003C3E61" w:rsidRPr="003C3E61" w:rsidTr="00C86013">
        <w:trPr>
          <w:trHeight w:val="108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за счет иных межбюджетных трансфертов бюджетам муниципальных образований за содействие развитию налогового потенциала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16,45</w:t>
            </w:r>
          </w:p>
        </w:tc>
      </w:tr>
      <w:tr w:rsidR="003C3E61" w:rsidRPr="003C3E61" w:rsidTr="00C86013">
        <w:trPr>
          <w:trHeight w:val="612"/>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16,45</w:t>
            </w:r>
          </w:p>
        </w:tc>
      </w:tr>
      <w:tr w:rsidR="003C3E61" w:rsidRPr="003C3E61" w:rsidTr="00C86013">
        <w:trPr>
          <w:trHeight w:val="923"/>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16,45</w:t>
            </w:r>
          </w:p>
        </w:tc>
      </w:tr>
      <w:tr w:rsidR="003C3E61" w:rsidRPr="003C3E61" w:rsidTr="00C86013">
        <w:trPr>
          <w:trHeight w:val="108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90100S7450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0104</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16,45</w:t>
            </w:r>
          </w:p>
        </w:tc>
      </w:tr>
      <w:tr w:rsidR="003C3E61" w:rsidRPr="003C3E61" w:rsidTr="00C86013">
        <w:trPr>
          <w:trHeight w:val="34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фонды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6,00</w:t>
            </w:r>
          </w:p>
        </w:tc>
      </w:tr>
      <w:tr w:rsidR="003C3E61" w:rsidRPr="003C3E61" w:rsidTr="00C86013">
        <w:trPr>
          <w:trHeight w:val="36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бюджетные ассигнования</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800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6,00</w:t>
            </w:r>
          </w:p>
        </w:tc>
      </w:tr>
      <w:tr w:rsidR="003C3E61" w:rsidRPr="003C3E61" w:rsidTr="00C86013">
        <w:trPr>
          <w:trHeight w:val="34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средства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870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6,00</w:t>
            </w:r>
          </w:p>
        </w:tc>
      </w:tr>
      <w:tr w:rsidR="003C3E61" w:rsidRPr="003C3E61" w:rsidTr="00C86013">
        <w:trPr>
          <w:trHeight w:val="31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Резервные фонды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9010080110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870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0111</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6,00</w:t>
            </w:r>
          </w:p>
        </w:tc>
      </w:tr>
      <w:tr w:rsidR="003C3E61" w:rsidRPr="003C3E61" w:rsidTr="00C86013">
        <w:trPr>
          <w:trHeight w:val="67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 (административные комиссии)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5,50</w:t>
            </w:r>
          </w:p>
        </w:tc>
      </w:tr>
      <w:tr w:rsidR="003C3E61" w:rsidRPr="003C3E61" w:rsidTr="00C86013">
        <w:trPr>
          <w:trHeight w:val="58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5,50</w:t>
            </w:r>
          </w:p>
        </w:tc>
      </w:tr>
      <w:tr w:rsidR="003C3E61" w:rsidRPr="003C3E61" w:rsidTr="00C86013">
        <w:trPr>
          <w:trHeight w:val="8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5,50</w:t>
            </w:r>
          </w:p>
        </w:tc>
      </w:tr>
      <w:tr w:rsidR="003C3E61" w:rsidRPr="003C3E61" w:rsidTr="00C86013">
        <w:trPr>
          <w:trHeight w:val="34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lastRenderedPageBreak/>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9010075140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0113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5,50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 (передача полномочий по внешнему муниципальному контролю)</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13,20</w:t>
            </w:r>
          </w:p>
        </w:tc>
      </w:tr>
      <w:tr w:rsidR="003C3E61" w:rsidRPr="003C3E61" w:rsidTr="00C86013">
        <w:trPr>
          <w:trHeight w:val="36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Межбюджетные трансферты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500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13,20</w:t>
            </w:r>
          </w:p>
        </w:tc>
      </w:tr>
      <w:tr w:rsidR="003C3E61" w:rsidRPr="003C3E61" w:rsidTr="00C86013">
        <w:trPr>
          <w:trHeight w:val="36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13,20</w:t>
            </w:r>
          </w:p>
        </w:tc>
      </w:tr>
      <w:tr w:rsidR="003C3E61" w:rsidRPr="003C3E61" w:rsidTr="00C86013">
        <w:trPr>
          <w:trHeight w:val="36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9010083070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0113</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13,20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 Осуществление первичного воинского учета на территориях, где отсутствуют военные комиссариаты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186,30</w:t>
            </w:r>
          </w:p>
        </w:tc>
      </w:tr>
      <w:tr w:rsidR="003C3E61" w:rsidRPr="003C3E61" w:rsidTr="00C86013">
        <w:trPr>
          <w:trHeight w:val="153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129,45</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129,45</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120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0203</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129,45</w:t>
            </w:r>
          </w:p>
        </w:tc>
      </w:tr>
      <w:tr w:rsidR="003C3E61" w:rsidRPr="003C3E61" w:rsidTr="00C86013">
        <w:trPr>
          <w:trHeight w:val="64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56,85</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right"/>
              <w:rPr>
                <w:sz w:val="20"/>
                <w:szCs w:val="20"/>
              </w:rPr>
            </w:pPr>
            <w:r w:rsidRPr="003C3E61">
              <w:rPr>
                <w:sz w:val="20"/>
                <w:szCs w:val="20"/>
              </w:rPr>
              <w:t>56,85</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9020051180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0203</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56,85</w:t>
            </w:r>
          </w:p>
        </w:tc>
      </w:tr>
      <w:tr w:rsidR="003C3E61" w:rsidRPr="003C3E61" w:rsidTr="00C86013">
        <w:trPr>
          <w:trHeight w:val="52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 xml:space="preserve">Передача полномочий с уровня поселений в </w:t>
            </w:r>
            <w:proofErr w:type="gramStart"/>
            <w:r w:rsidRPr="003C3E61">
              <w:rPr>
                <w:sz w:val="20"/>
                <w:szCs w:val="20"/>
              </w:rPr>
              <w:t>муниципальной</w:t>
            </w:r>
            <w:proofErr w:type="gramEnd"/>
            <w:r w:rsidRPr="003C3E61">
              <w:rPr>
                <w:sz w:val="20"/>
                <w:szCs w:val="20"/>
              </w:rPr>
              <w:t xml:space="preserve"> район </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1 702,50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межбюджетные трансферты</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500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1 702,50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Субсидии бюджетным учреждениям</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1 702,50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Культура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9080080620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540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0801</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1 702,50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Пенсия муниципальных служащих</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300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Публичные нормативные социальные выплаты гражданам</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310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r>
      <w:tr w:rsidR="003C3E61" w:rsidRPr="003C3E61" w:rsidTr="00C86013">
        <w:trPr>
          <w:trHeight w:val="25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proofErr w:type="spellStart"/>
            <w:r w:rsidRPr="003C3E61">
              <w:rPr>
                <w:sz w:val="20"/>
                <w:szCs w:val="20"/>
              </w:rPr>
              <w:t>Пенсионнное</w:t>
            </w:r>
            <w:proofErr w:type="spellEnd"/>
            <w:r w:rsidRPr="003C3E61">
              <w:rPr>
                <w:sz w:val="20"/>
                <w:szCs w:val="20"/>
              </w:rPr>
              <w:t xml:space="preserve"> обеспечение</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9100081110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310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1001</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12,00</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Мероприятия по развитию физической культуры и спорта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r>
      <w:tr w:rsidR="003C3E61" w:rsidRPr="003C3E61" w:rsidTr="00C86013">
        <w:trPr>
          <w:trHeight w:val="54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200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r>
      <w:tr w:rsidR="003C3E61" w:rsidRPr="003C3E61" w:rsidTr="00C86013">
        <w:trPr>
          <w:trHeight w:val="765"/>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 </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r>
      <w:tr w:rsidR="003C3E61" w:rsidRPr="003C3E61" w:rsidTr="00C86013">
        <w:trPr>
          <w:trHeight w:val="510"/>
        </w:trPr>
        <w:tc>
          <w:tcPr>
            <w:tcW w:w="4140" w:type="dxa"/>
            <w:tcBorders>
              <w:top w:val="nil"/>
              <w:left w:val="single" w:sz="4" w:space="0" w:color="auto"/>
              <w:bottom w:val="single" w:sz="4" w:space="0" w:color="auto"/>
              <w:right w:val="single" w:sz="4" w:space="0" w:color="auto"/>
            </w:tcBorders>
            <w:shd w:val="clear" w:color="auto" w:fill="auto"/>
            <w:hideMark/>
          </w:tcPr>
          <w:p w:rsidR="003C3E61" w:rsidRPr="003C3E61" w:rsidRDefault="003C3E61" w:rsidP="003C3E61">
            <w:pPr>
              <w:rPr>
                <w:sz w:val="20"/>
                <w:szCs w:val="20"/>
              </w:rPr>
            </w:pPr>
            <w:r w:rsidRPr="003C3E61">
              <w:rPr>
                <w:sz w:val="20"/>
                <w:szCs w:val="20"/>
              </w:rPr>
              <w:t>Другие вопросы в области физической культуры и спорта</w:t>
            </w:r>
          </w:p>
        </w:tc>
        <w:tc>
          <w:tcPr>
            <w:tcW w:w="1340"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center"/>
              <w:rPr>
                <w:sz w:val="20"/>
                <w:szCs w:val="20"/>
              </w:rPr>
            </w:pPr>
            <w:r w:rsidRPr="003C3E61">
              <w:rPr>
                <w:sz w:val="20"/>
                <w:szCs w:val="20"/>
              </w:rPr>
              <w:t>9110080620</w:t>
            </w:r>
          </w:p>
        </w:tc>
        <w:tc>
          <w:tcPr>
            <w:tcW w:w="82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240</w:t>
            </w:r>
          </w:p>
        </w:tc>
        <w:tc>
          <w:tcPr>
            <w:tcW w:w="9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rPr>
                <w:sz w:val="20"/>
                <w:szCs w:val="20"/>
              </w:rPr>
            </w:pPr>
            <w:r w:rsidRPr="003C3E61">
              <w:rPr>
                <w:sz w:val="20"/>
                <w:szCs w:val="20"/>
              </w:rPr>
              <w:t>1105</w:t>
            </w:r>
          </w:p>
        </w:tc>
        <w:tc>
          <w:tcPr>
            <w:tcW w:w="1706" w:type="dxa"/>
            <w:tcBorders>
              <w:top w:val="nil"/>
              <w:left w:val="nil"/>
              <w:bottom w:val="single" w:sz="4" w:space="0" w:color="auto"/>
              <w:right w:val="single" w:sz="4" w:space="0" w:color="auto"/>
            </w:tcBorders>
            <w:shd w:val="clear" w:color="auto" w:fill="auto"/>
            <w:hideMark/>
          </w:tcPr>
          <w:p w:rsidR="003C3E61" w:rsidRPr="003C3E61" w:rsidRDefault="003C3E61" w:rsidP="003C3E61">
            <w:pPr>
              <w:jc w:val="right"/>
              <w:rPr>
                <w:sz w:val="20"/>
                <w:szCs w:val="20"/>
              </w:rPr>
            </w:pPr>
            <w:r w:rsidRPr="003C3E61">
              <w:rPr>
                <w:sz w:val="20"/>
                <w:szCs w:val="20"/>
              </w:rPr>
              <w:t>2,00</w:t>
            </w:r>
          </w:p>
        </w:tc>
      </w:tr>
      <w:tr w:rsidR="003C3E61" w:rsidRPr="003C3E61" w:rsidTr="00C86013">
        <w:trPr>
          <w:trHeight w:val="33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ВСЕГО</w:t>
            </w:r>
          </w:p>
        </w:tc>
        <w:tc>
          <w:tcPr>
            <w:tcW w:w="134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rPr>
                <w:b/>
                <w:bCs/>
                <w:sz w:val="20"/>
                <w:szCs w:val="20"/>
              </w:rPr>
            </w:pPr>
            <w:r w:rsidRPr="003C3E61">
              <w:rPr>
                <w:b/>
                <w:bCs/>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jc w:val="right"/>
              <w:rPr>
                <w:sz w:val="20"/>
                <w:szCs w:val="20"/>
              </w:rPr>
            </w:pPr>
            <w:r w:rsidRPr="003C3E61">
              <w:rPr>
                <w:sz w:val="20"/>
                <w:szCs w:val="20"/>
              </w:rPr>
              <w:t>15 913,49</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tbl>
      <w:tblPr>
        <w:tblW w:w="8946" w:type="dxa"/>
        <w:tblInd w:w="93" w:type="dxa"/>
        <w:tblLook w:val="04A0" w:firstRow="1" w:lastRow="0" w:firstColumn="1" w:lastColumn="0" w:noHBand="0" w:noVBand="1"/>
      </w:tblPr>
      <w:tblGrid>
        <w:gridCol w:w="820"/>
        <w:gridCol w:w="4620"/>
        <w:gridCol w:w="1100"/>
        <w:gridCol w:w="1140"/>
        <w:gridCol w:w="1266"/>
      </w:tblGrid>
      <w:tr w:rsidR="003C3E61" w:rsidRPr="003C3E61" w:rsidTr="00C86013">
        <w:trPr>
          <w:trHeight w:val="390"/>
        </w:trPr>
        <w:tc>
          <w:tcPr>
            <w:tcW w:w="8946" w:type="dxa"/>
            <w:gridSpan w:val="5"/>
            <w:tcBorders>
              <w:top w:val="nil"/>
              <w:left w:val="nil"/>
              <w:bottom w:val="nil"/>
              <w:right w:val="nil"/>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Приложение  № 7</w:t>
            </w:r>
          </w:p>
        </w:tc>
      </w:tr>
      <w:tr w:rsidR="003C3E61" w:rsidRPr="003C3E61" w:rsidTr="00C86013">
        <w:trPr>
          <w:trHeight w:val="315"/>
        </w:trPr>
        <w:tc>
          <w:tcPr>
            <w:tcW w:w="8946" w:type="dxa"/>
            <w:gridSpan w:val="5"/>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к решению сельского Совета депутатов</w:t>
            </w:r>
          </w:p>
        </w:tc>
      </w:tr>
      <w:tr w:rsidR="003C3E61" w:rsidRPr="003C3E61" w:rsidTr="00C86013">
        <w:trPr>
          <w:trHeight w:val="330"/>
        </w:trPr>
        <w:tc>
          <w:tcPr>
            <w:tcW w:w="8946" w:type="dxa"/>
            <w:gridSpan w:val="5"/>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от 26.12.2024 г.  № 45-213-р</w:t>
            </w:r>
          </w:p>
        </w:tc>
      </w:tr>
      <w:tr w:rsidR="003C3E61" w:rsidRPr="003C3E61" w:rsidTr="00C86013">
        <w:trPr>
          <w:trHeight w:val="1425"/>
        </w:trPr>
        <w:tc>
          <w:tcPr>
            <w:tcW w:w="8946" w:type="dxa"/>
            <w:gridSpan w:val="5"/>
            <w:tcBorders>
              <w:top w:val="nil"/>
              <w:left w:val="nil"/>
              <w:bottom w:val="nil"/>
              <w:right w:val="nil"/>
            </w:tcBorders>
            <w:shd w:val="clear" w:color="auto" w:fill="auto"/>
            <w:hideMark/>
          </w:tcPr>
          <w:p w:rsidR="003C3E61" w:rsidRPr="003C3E61" w:rsidRDefault="003C3E61" w:rsidP="003C3E61">
            <w:pPr>
              <w:jc w:val="right"/>
              <w:rPr>
                <w:color w:val="000000"/>
                <w:sz w:val="20"/>
                <w:szCs w:val="20"/>
              </w:rPr>
            </w:pPr>
            <w:r w:rsidRPr="003C3E61">
              <w:rPr>
                <w:color w:val="000000"/>
                <w:sz w:val="20"/>
                <w:szCs w:val="20"/>
              </w:rPr>
              <w:lastRenderedPageBreak/>
              <w:t>О внесении изменений в решение</w:t>
            </w:r>
            <w:r w:rsidRPr="003C3E61">
              <w:rPr>
                <w:color w:val="000000"/>
                <w:sz w:val="20"/>
                <w:szCs w:val="20"/>
              </w:rPr>
              <w:br/>
              <w:t xml:space="preserve"> Муринского сельского Совета депутатов  </w:t>
            </w:r>
            <w:r w:rsidRPr="003C3E61">
              <w:rPr>
                <w:color w:val="000000"/>
                <w:sz w:val="20"/>
                <w:szCs w:val="20"/>
              </w:rPr>
              <w:br/>
              <w:t xml:space="preserve"> "О  бюджете муниципального образования Муринский</w:t>
            </w:r>
            <w:r w:rsidRPr="003C3E61">
              <w:rPr>
                <w:color w:val="000000"/>
                <w:sz w:val="20"/>
                <w:szCs w:val="20"/>
              </w:rPr>
              <w:br/>
              <w:t xml:space="preserve"> сельсовет на 2024 год</w:t>
            </w:r>
            <w:r w:rsidRPr="003C3E61">
              <w:rPr>
                <w:color w:val="000000"/>
                <w:sz w:val="20"/>
                <w:szCs w:val="20"/>
              </w:rPr>
              <w:br/>
              <w:t>и плановый период 2025 -2026 годов"</w:t>
            </w:r>
          </w:p>
        </w:tc>
      </w:tr>
      <w:tr w:rsidR="003C3E61" w:rsidRPr="003C3E61" w:rsidTr="00C86013">
        <w:trPr>
          <w:trHeight w:val="315"/>
        </w:trPr>
        <w:tc>
          <w:tcPr>
            <w:tcW w:w="8946" w:type="dxa"/>
            <w:gridSpan w:val="5"/>
            <w:tcBorders>
              <w:top w:val="nil"/>
              <w:left w:val="nil"/>
              <w:bottom w:val="nil"/>
              <w:right w:val="nil"/>
            </w:tcBorders>
            <w:shd w:val="clear" w:color="auto" w:fill="auto"/>
            <w:noWrap/>
            <w:vAlign w:val="bottom"/>
            <w:hideMark/>
          </w:tcPr>
          <w:p w:rsidR="003C3E61" w:rsidRPr="003C3E61" w:rsidRDefault="003C3E61" w:rsidP="003C3E61">
            <w:pPr>
              <w:jc w:val="right"/>
              <w:rPr>
                <w:b/>
                <w:bCs/>
                <w:sz w:val="20"/>
                <w:szCs w:val="20"/>
              </w:rPr>
            </w:pPr>
            <w:r w:rsidRPr="003C3E61">
              <w:rPr>
                <w:b/>
                <w:bCs/>
                <w:sz w:val="20"/>
                <w:szCs w:val="20"/>
              </w:rPr>
              <w:t>Приложение  №9</w:t>
            </w:r>
          </w:p>
        </w:tc>
      </w:tr>
      <w:tr w:rsidR="003C3E61" w:rsidRPr="003C3E61" w:rsidTr="00C86013">
        <w:trPr>
          <w:trHeight w:val="315"/>
        </w:trPr>
        <w:tc>
          <w:tcPr>
            <w:tcW w:w="8946" w:type="dxa"/>
            <w:gridSpan w:val="5"/>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к решению сельского Совета депутатов</w:t>
            </w:r>
          </w:p>
        </w:tc>
      </w:tr>
      <w:tr w:rsidR="003C3E61" w:rsidRPr="003C3E61" w:rsidTr="00C86013">
        <w:trPr>
          <w:trHeight w:val="315"/>
        </w:trPr>
        <w:tc>
          <w:tcPr>
            <w:tcW w:w="8946" w:type="dxa"/>
            <w:gridSpan w:val="5"/>
            <w:tcBorders>
              <w:top w:val="nil"/>
              <w:left w:val="nil"/>
              <w:bottom w:val="nil"/>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от 28.12.2023 г.  № 33-179-р</w:t>
            </w:r>
          </w:p>
        </w:tc>
      </w:tr>
      <w:tr w:rsidR="003C3E61" w:rsidRPr="003C3E61" w:rsidTr="00C86013">
        <w:trPr>
          <w:trHeight w:val="615"/>
        </w:trPr>
        <w:tc>
          <w:tcPr>
            <w:tcW w:w="8946" w:type="dxa"/>
            <w:gridSpan w:val="5"/>
            <w:tcBorders>
              <w:top w:val="nil"/>
              <w:left w:val="nil"/>
              <w:bottom w:val="nil"/>
              <w:right w:val="nil"/>
            </w:tcBorders>
            <w:shd w:val="clear" w:color="auto" w:fill="auto"/>
            <w:hideMark/>
          </w:tcPr>
          <w:p w:rsidR="003C3E61" w:rsidRPr="003C3E61" w:rsidRDefault="003C3E61" w:rsidP="003C3E61">
            <w:pPr>
              <w:jc w:val="right"/>
              <w:rPr>
                <w:color w:val="000000"/>
                <w:sz w:val="20"/>
                <w:szCs w:val="20"/>
              </w:rPr>
            </w:pPr>
            <w:r w:rsidRPr="003C3E61">
              <w:rPr>
                <w:color w:val="000000"/>
                <w:sz w:val="20"/>
                <w:szCs w:val="20"/>
              </w:rPr>
              <w:t xml:space="preserve">"О  бюджете МО Муринский сельсовет на 2024 год </w:t>
            </w:r>
            <w:r w:rsidRPr="003C3E61">
              <w:rPr>
                <w:color w:val="000000"/>
                <w:sz w:val="20"/>
                <w:szCs w:val="20"/>
              </w:rPr>
              <w:br/>
              <w:t>и плановый период 2025 -2026 годов"</w:t>
            </w:r>
          </w:p>
        </w:tc>
      </w:tr>
      <w:tr w:rsidR="003C3E61" w:rsidRPr="003C3E61" w:rsidTr="00C86013">
        <w:trPr>
          <w:trHeight w:val="405"/>
        </w:trPr>
        <w:tc>
          <w:tcPr>
            <w:tcW w:w="8946" w:type="dxa"/>
            <w:gridSpan w:val="5"/>
            <w:vMerge w:val="restart"/>
            <w:tcBorders>
              <w:top w:val="nil"/>
              <w:left w:val="nil"/>
              <w:bottom w:val="nil"/>
              <w:right w:val="nil"/>
            </w:tcBorders>
            <w:shd w:val="clear" w:color="auto" w:fill="auto"/>
            <w:vAlign w:val="bottom"/>
            <w:hideMark/>
          </w:tcPr>
          <w:p w:rsidR="003C3E61" w:rsidRPr="003C3E61" w:rsidRDefault="003C3E61" w:rsidP="003C3E61">
            <w:pPr>
              <w:jc w:val="center"/>
              <w:rPr>
                <w:sz w:val="20"/>
                <w:szCs w:val="20"/>
              </w:rPr>
            </w:pPr>
            <w:r w:rsidRPr="003C3E61">
              <w:rPr>
                <w:sz w:val="20"/>
                <w:szCs w:val="20"/>
              </w:rPr>
              <w:t xml:space="preserve">Перечень муниципальных целевых программ, подлежащих финансированию в 2024 году и плановые 2025-2026 годы </w:t>
            </w:r>
          </w:p>
        </w:tc>
      </w:tr>
      <w:tr w:rsidR="003C3E61" w:rsidRPr="003C3E61" w:rsidTr="00C86013">
        <w:trPr>
          <w:trHeight w:val="360"/>
        </w:trPr>
        <w:tc>
          <w:tcPr>
            <w:tcW w:w="8946" w:type="dxa"/>
            <w:gridSpan w:val="5"/>
            <w:vMerge/>
            <w:tcBorders>
              <w:top w:val="nil"/>
              <w:left w:val="nil"/>
              <w:bottom w:val="nil"/>
              <w:right w:val="nil"/>
            </w:tcBorders>
            <w:vAlign w:val="center"/>
            <w:hideMark/>
          </w:tcPr>
          <w:p w:rsidR="003C3E61" w:rsidRPr="003C3E61" w:rsidRDefault="003C3E61" w:rsidP="003C3E61">
            <w:pPr>
              <w:rPr>
                <w:sz w:val="20"/>
                <w:szCs w:val="20"/>
              </w:rPr>
            </w:pPr>
          </w:p>
        </w:tc>
      </w:tr>
      <w:tr w:rsidR="003C3E61" w:rsidRPr="003C3E61" w:rsidTr="00C86013">
        <w:trPr>
          <w:trHeight w:val="765"/>
        </w:trPr>
        <w:tc>
          <w:tcPr>
            <w:tcW w:w="6540" w:type="dxa"/>
            <w:gridSpan w:val="3"/>
            <w:tcBorders>
              <w:top w:val="nil"/>
              <w:left w:val="nil"/>
              <w:bottom w:val="nil"/>
              <w:right w:val="nil"/>
            </w:tcBorders>
            <w:shd w:val="clear" w:color="auto" w:fill="auto"/>
            <w:vAlign w:val="bottom"/>
            <w:hideMark/>
          </w:tcPr>
          <w:p w:rsidR="003C3E61" w:rsidRPr="003C3E61" w:rsidRDefault="003C3E61" w:rsidP="003C3E61">
            <w:pPr>
              <w:jc w:val="center"/>
              <w:rPr>
                <w:sz w:val="20"/>
                <w:szCs w:val="20"/>
              </w:rPr>
            </w:pPr>
          </w:p>
        </w:tc>
        <w:tc>
          <w:tcPr>
            <w:tcW w:w="1140" w:type="dxa"/>
            <w:tcBorders>
              <w:top w:val="nil"/>
              <w:left w:val="nil"/>
              <w:bottom w:val="nil"/>
              <w:right w:val="nil"/>
            </w:tcBorders>
            <w:shd w:val="clear" w:color="auto" w:fill="auto"/>
            <w:vAlign w:val="bottom"/>
            <w:hideMark/>
          </w:tcPr>
          <w:p w:rsidR="003C3E61" w:rsidRPr="003C3E61" w:rsidRDefault="003C3E61" w:rsidP="003C3E61">
            <w:pPr>
              <w:jc w:val="center"/>
              <w:rPr>
                <w:sz w:val="20"/>
                <w:szCs w:val="20"/>
              </w:rPr>
            </w:pPr>
          </w:p>
        </w:tc>
        <w:tc>
          <w:tcPr>
            <w:tcW w:w="1266" w:type="dxa"/>
            <w:tcBorders>
              <w:top w:val="nil"/>
              <w:left w:val="nil"/>
              <w:bottom w:val="nil"/>
              <w:right w:val="nil"/>
            </w:tcBorders>
            <w:shd w:val="clear" w:color="auto" w:fill="auto"/>
            <w:vAlign w:val="bottom"/>
            <w:hideMark/>
          </w:tcPr>
          <w:p w:rsidR="003C3E61" w:rsidRPr="003C3E61" w:rsidRDefault="003C3E61" w:rsidP="003C3E61">
            <w:pPr>
              <w:jc w:val="center"/>
              <w:rPr>
                <w:sz w:val="20"/>
                <w:szCs w:val="20"/>
              </w:rPr>
            </w:pPr>
          </w:p>
        </w:tc>
      </w:tr>
      <w:tr w:rsidR="003C3E61" w:rsidRPr="003C3E61" w:rsidTr="00C86013">
        <w:trPr>
          <w:trHeight w:val="255"/>
        </w:trPr>
        <w:tc>
          <w:tcPr>
            <w:tcW w:w="820" w:type="dxa"/>
            <w:tcBorders>
              <w:top w:val="nil"/>
              <w:left w:val="nil"/>
              <w:bottom w:val="nil"/>
              <w:right w:val="nil"/>
            </w:tcBorders>
            <w:shd w:val="clear" w:color="auto" w:fill="auto"/>
            <w:noWrap/>
            <w:vAlign w:val="bottom"/>
            <w:hideMark/>
          </w:tcPr>
          <w:p w:rsidR="003C3E61" w:rsidRPr="003C3E61" w:rsidRDefault="003C3E61" w:rsidP="003C3E61">
            <w:pPr>
              <w:rPr>
                <w:sz w:val="20"/>
                <w:szCs w:val="20"/>
              </w:rPr>
            </w:pPr>
          </w:p>
        </w:tc>
        <w:tc>
          <w:tcPr>
            <w:tcW w:w="8126" w:type="dxa"/>
            <w:gridSpan w:val="4"/>
            <w:tcBorders>
              <w:top w:val="nil"/>
              <w:left w:val="nil"/>
              <w:bottom w:val="single" w:sz="4" w:space="0" w:color="auto"/>
              <w:right w:val="nil"/>
            </w:tcBorders>
            <w:shd w:val="clear" w:color="auto" w:fill="auto"/>
            <w:noWrap/>
            <w:vAlign w:val="bottom"/>
            <w:hideMark/>
          </w:tcPr>
          <w:p w:rsidR="003C3E61" w:rsidRPr="003C3E61" w:rsidRDefault="003C3E61" w:rsidP="003C3E61">
            <w:pPr>
              <w:jc w:val="right"/>
              <w:rPr>
                <w:sz w:val="20"/>
                <w:szCs w:val="20"/>
              </w:rPr>
            </w:pPr>
            <w:r w:rsidRPr="003C3E61">
              <w:rPr>
                <w:sz w:val="20"/>
                <w:szCs w:val="20"/>
              </w:rPr>
              <w:t>(</w:t>
            </w:r>
            <w:proofErr w:type="spellStart"/>
            <w:r w:rsidRPr="003C3E61">
              <w:rPr>
                <w:sz w:val="20"/>
                <w:szCs w:val="20"/>
              </w:rPr>
              <w:t>тыс</w:t>
            </w:r>
            <w:proofErr w:type="gramStart"/>
            <w:r w:rsidRPr="003C3E61">
              <w:rPr>
                <w:sz w:val="20"/>
                <w:szCs w:val="20"/>
              </w:rPr>
              <w:t>.р</w:t>
            </w:r>
            <w:proofErr w:type="gramEnd"/>
            <w:r w:rsidRPr="003C3E61">
              <w:rPr>
                <w:sz w:val="20"/>
                <w:szCs w:val="20"/>
              </w:rPr>
              <w:t>ублей</w:t>
            </w:r>
            <w:proofErr w:type="spellEnd"/>
            <w:r w:rsidRPr="003C3E61">
              <w:rPr>
                <w:sz w:val="20"/>
                <w:szCs w:val="20"/>
              </w:rPr>
              <w:t>)</w:t>
            </w:r>
          </w:p>
        </w:tc>
      </w:tr>
      <w:tr w:rsidR="003C3E61" w:rsidRPr="003C3E61" w:rsidTr="00C86013">
        <w:trPr>
          <w:trHeight w:val="69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 строки</w:t>
            </w:r>
          </w:p>
        </w:tc>
        <w:tc>
          <w:tcPr>
            <w:tcW w:w="4620" w:type="dxa"/>
            <w:tcBorders>
              <w:top w:val="nil"/>
              <w:left w:val="nil"/>
              <w:bottom w:val="single" w:sz="4" w:space="0" w:color="auto"/>
              <w:right w:val="single" w:sz="4" w:space="0" w:color="auto"/>
            </w:tcBorders>
            <w:shd w:val="clear" w:color="auto" w:fill="auto"/>
            <w:vAlign w:val="center"/>
            <w:hideMark/>
          </w:tcPr>
          <w:p w:rsidR="003C3E61" w:rsidRPr="003C3E61" w:rsidRDefault="003C3E61" w:rsidP="003C3E61">
            <w:pPr>
              <w:jc w:val="center"/>
              <w:rPr>
                <w:sz w:val="20"/>
                <w:szCs w:val="20"/>
              </w:rPr>
            </w:pPr>
            <w:r w:rsidRPr="003C3E61">
              <w:rPr>
                <w:sz w:val="20"/>
                <w:szCs w:val="20"/>
              </w:rPr>
              <w:t>Наименование целевой программы</w:t>
            </w:r>
          </w:p>
        </w:tc>
        <w:tc>
          <w:tcPr>
            <w:tcW w:w="1100"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2024</w:t>
            </w:r>
          </w:p>
        </w:tc>
        <w:tc>
          <w:tcPr>
            <w:tcW w:w="1140"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2025</w:t>
            </w:r>
          </w:p>
        </w:tc>
        <w:tc>
          <w:tcPr>
            <w:tcW w:w="1266"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jc w:val="center"/>
              <w:rPr>
                <w:sz w:val="20"/>
                <w:szCs w:val="20"/>
              </w:rPr>
            </w:pPr>
            <w:r w:rsidRPr="003C3E61">
              <w:rPr>
                <w:sz w:val="20"/>
                <w:szCs w:val="20"/>
              </w:rPr>
              <w:t>2026</w:t>
            </w:r>
          </w:p>
        </w:tc>
      </w:tr>
      <w:tr w:rsidR="003C3E61" w:rsidRPr="003C3E61" w:rsidTr="00C86013">
        <w:trPr>
          <w:trHeight w:val="630"/>
        </w:trPr>
        <w:tc>
          <w:tcPr>
            <w:tcW w:w="820" w:type="dxa"/>
            <w:tcBorders>
              <w:top w:val="nil"/>
              <w:left w:val="single" w:sz="4" w:space="0" w:color="auto"/>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1</w:t>
            </w:r>
          </w:p>
        </w:tc>
        <w:tc>
          <w:tcPr>
            <w:tcW w:w="4620" w:type="dxa"/>
            <w:tcBorders>
              <w:top w:val="nil"/>
              <w:left w:val="nil"/>
              <w:bottom w:val="single" w:sz="4" w:space="0" w:color="auto"/>
              <w:right w:val="single" w:sz="4" w:space="0" w:color="auto"/>
            </w:tcBorders>
            <w:shd w:val="clear" w:color="auto" w:fill="auto"/>
            <w:vAlign w:val="bottom"/>
            <w:hideMark/>
          </w:tcPr>
          <w:p w:rsidR="003C3E61" w:rsidRPr="003C3E61" w:rsidRDefault="003C3E61" w:rsidP="003C3E61">
            <w:pPr>
              <w:rPr>
                <w:sz w:val="20"/>
                <w:szCs w:val="20"/>
              </w:rPr>
            </w:pPr>
            <w:r w:rsidRPr="003C3E61">
              <w:rPr>
                <w:sz w:val="20"/>
                <w:szCs w:val="20"/>
              </w:rPr>
              <w:t xml:space="preserve">МП "Развитие  муниципального образования Муринский сельсовет" на 2014- 2026 </w:t>
            </w:r>
            <w:proofErr w:type="spellStart"/>
            <w:r w:rsidRPr="003C3E61">
              <w:rPr>
                <w:sz w:val="20"/>
                <w:szCs w:val="20"/>
              </w:rPr>
              <w:t>г.г</w:t>
            </w:r>
            <w:proofErr w:type="spellEnd"/>
            <w:r w:rsidRPr="003C3E61">
              <w:rPr>
                <w:sz w:val="20"/>
                <w:szCs w:val="20"/>
              </w:rPr>
              <w:t>.</w:t>
            </w:r>
          </w:p>
        </w:tc>
        <w:tc>
          <w:tcPr>
            <w:tcW w:w="110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8908,53</w:t>
            </w:r>
          </w:p>
        </w:tc>
        <w:tc>
          <w:tcPr>
            <w:tcW w:w="11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831,71</w:t>
            </w:r>
          </w:p>
        </w:tc>
        <w:tc>
          <w:tcPr>
            <w:tcW w:w="126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835,31</w:t>
            </w:r>
          </w:p>
        </w:tc>
      </w:tr>
      <w:tr w:rsidR="003C3E61" w:rsidRPr="003C3E61" w:rsidTr="00C86013">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C3E61" w:rsidRPr="003C3E61" w:rsidRDefault="003C3E61" w:rsidP="003C3E61">
            <w:pPr>
              <w:rPr>
                <w:sz w:val="20"/>
                <w:szCs w:val="20"/>
              </w:rPr>
            </w:pPr>
            <w:r w:rsidRPr="003C3E61">
              <w:rPr>
                <w:sz w:val="20"/>
                <w:szCs w:val="20"/>
              </w:rPr>
              <w:t> </w:t>
            </w:r>
          </w:p>
        </w:tc>
        <w:tc>
          <w:tcPr>
            <w:tcW w:w="4620" w:type="dxa"/>
            <w:tcBorders>
              <w:top w:val="nil"/>
              <w:left w:val="nil"/>
              <w:bottom w:val="single" w:sz="4" w:space="0" w:color="auto"/>
              <w:right w:val="single" w:sz="4" w:space="0" w:color="auto"/>
            </w:tcBorders>
            <w:shd w:val="clear" w:color="auto" w:fill="auto"/>
            <w:noWrap/>
            <w:vAlign w:val="bottom"/>
            <w:hideMark/>
          </w:tcPr>
          <w:p w:rsidR="003C3E61" w:rsidRPr="003C3E61" w:rsidRDefault="003C3E61" w:rsidP="003C3E61">
            <w:pPr>
              <w:rPr>
                <w:sz w:val="20"/>
                <w:szCs w:val="20"/>
              </w:rPr>
            </w:pPr>
            <w:r w:rsidRPr="003C3E61">
              <w:rPr>
                <w:sz w:val="20"/>
                <w:szCs w:val="20"/>
              </w:rPr>
              <w:t>Всего</w:t>
            </w:r>
          </w:p>
        </w:tc>
        <w:tc>
          <w:tcPr>
            <w:tcW w:w="110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8908,53</w:t>
            </w:r>
          </w:p>
        </w:tc>
        <w:tc>
          <w:tcPr>
            <w:tcW w:w="1140"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831,71</w:t>
            </w:r>
          </w:p>
        </w:tc>
        <w:tc>
          <w:tcPr>
            <w:tcW w:w="1266" w:type="dxa"/>
            <w:tcBorders>
              <w:top w:val="nil"/>
              <w:left w:val="nil"/>
              <w:bottom w:val="single" w:sz="4" w:space="0" w:color="auto"/>
              <w:right w:val="single" w:sz="4" w:space="0" w:color="auto"/>
            </w:tcBorders>
            <w:shd w:val="clear" w:color="auto" w:fill="auto"/>
            <w:noWrap/>
            <w:hideMark/>
          </w:tcPr>
          <w:p w:rsidR="003C3E61" w:rsidRPr="003C3E61" w:rsidRDefault="003C3E61" w:rsidP="003C3E61">
            <w:pPr>
              <w:jc w:val="center"/>
              <w:rPr>
                <w:sz w:val="20"/>
                <w:szCs w:val="20"/>
              </w:rPr>
            </w:pPr>
            <w:r w:rsidRPr="003C3E61">
              <w:rPr>
                <w:sz w:val="20"/>
                <w:szCs w:val="20"/>
              </w:rPr>
              <w:t>835,31</w:t>
            </w:r>
          </w:p>
        </w:tc>
      </w:tr>
    </w:tbl>
    <w:p w:rsidR="003C3E61" w:rsidRPr="003C3E61" w:rsidRDefault="003C3E61" w:rsidP="003C3E61">
      <w:pPr>
        <w:suppressAutoHyphens/>
        <w:autoSpaceDE w:val="0"/>
        <w:autoSpaceDN w:val="0"/>
        <w:adjustRightInd w:val="0"/>
        <w:ind w:firstLine="709"/>
        <w:jc w:val="both"/>
        <w:rPr>
          <w:bCs/>
          <w:sz w:val="28"/>
          <w:szCs w:val="28"/>
          <w:lang w:eastAsia="ar-SA"/>
        </w:rPr>
      </w:pPr>
    </w:p>
    <w:p w:rsidR="00B75D4E" w:rsidRPr="00B75D4E" w:rsidRDefault="00B75D4E" w:rsidP="00B75D4E">
      <w:pPr>
        <w:suppressAutoHyphens/>
        <w:jc w:val="center"/>
        <w:rPr>
          <w:b/>
          <w:lang w:eastAsia="zh-CN"/>
        </w:rPr>
      </w:pPr>
      <w:r>
        <w:rPr>
          <w:b/>
          <w:noProof/>
        </w:rPr>
        <w:drawing>
          <wp:inline distT="0" distB="0" distL="0" distR="0">
            <wp:extent cx="519430" cy="6216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430" cy="621665"/>
                    </a:xfrm>
                    <a:prstGeom prst="rect">
                      <a:avLst/>
                    </a:prstGeom>
                    <a:solidFill>
                      <a:srgbClr val="FFFFFF">
                        <a:alpha val="0"/>
                      </a:srgbClr>
                    </a:solidFill>
                    <a:ln>
                      <a:noFill/>
                    </a:ln>
                  </pic:spPr>
                </pic:pic>
              </a:graphicData>
            </a:graphic>
          </wp:inline>
        </w:drawing>
      </w:r>
    </w:p>
    <w:p w:rsidR="00B75D4E" w:rsidRPr="00B75D4E" w:rsidRDefault="00B75D4E" w:rsidP="00B75D4E">
      <w:pPr>
        <w:suppressAutoHyphens/>
        <w:jc w:val="center"/>
        <w:rPr>
          <w:b/>
          <w:lang w:eastAsia="zh-CN"/>
        </w:rPr>
      </w:pPr>
    </w:p>
    <w:p w:rsidR="00B75D4E" w:rsidRPr="00B75D4E" w:rsidRDefault="00B75D4E" w:rsidP="00B75D4E">
      <w:pPr>
        <w:suppressAutoHyphens/>
        <w:jc w:val="center"/>
        <w:rPr>
          <w:b/>
          <w:lang w:eastAsia="zh-CN"/>
        </w:rPr>
      </w:pPr>
      <w:r w:rsidRPr="00B75D4E">
        <w:rPr>
          <w:b/>
          <w:lang w:eastAsia="zh-CN"/>
        </w:rPr>
        <w:t>МУРИНСКИЙ СЕЛЬСКИЙ СОВЕТ ДЕПУТАТОВ</w:t>
      </w:r>
    </w:p>
    <w:p w:rsidR="00B75D4E" w:rsidRPr="00B75D4E" w:rsidRDefault="00B75D4E" w:rsidP="00B75D4E">
      <w:pPr>
        <w:suppressAutoHyphens/>
        <w:jc w:val="center"/>
        <w:rPr>
          <w:b/>
          <w:lang w:eastAsia="zh-CN"/>
        </w:rPr>
      </w:pPr>
      <w:r w:rsidRPr="00B75D4E">
        <w:rPr>
          <w:b/>
          <w:lang w:eastAsia="zh-CN"/>
        </w:rPr>
        <w:t>КУРАГИНСКОГО РАЙОНА</w:t>
      </w:r>
    </w:p>
    <w:p w:rsidR="00B75D4E" w:rsidRPr="00B75D4E" w:rsidRDefault="00B75D4E" w:rsidP="00B75D4E">
      <w:pPr>
        <w:suppressAutoHyphens/>
        <w:jc w:val="center"/>
        <w:rPr>
          <w:b/>
          <w:lang w:eastAsia="zh-CN"/>
        </w:rPr>
      </w:pPr>
      <w:r w:rsidRPr="00B75D4E">
        <w:rPr>
          <w:b/>
          <w:lang w:eastAsia="zh-CN"/>
        </w:rPr>
        <w:t>КРАСНОЯРСКОГО КРАЯ</w:t>
      </w:r>
    </w:p>
    <w:p w:rsidR="00B75D4E" w:rsidRPr="00B75D4E" w:rsidRDefault="00B75D4E" w:rsidP="00B75D4E">
      <w:pPr>
        <w:suppressAutoHyphens/>
        <w:jc w:val="center"/>
        <w:rPr>
          <w:b/>
          <w:lang w:eastAsia="zh-CN"/>
        </w:rPr>
      </w:pPr>
    </w:p>
    <w:p w:rsidR="00B75D4E" w:rsidRPr="00B75D4E" w:rsidRDefault="00B75D4E" w:rsidP="00B75D4E">
      <w:pPr>
        <w:suppressAutoHyphens/>
        <w:jc w:val="center"/>
        <w:rPr>
          <w:b/>
          <w:lang w:eastAsia="zh-CN"/>
        </w:rPr>
      </w:pPr>
      <w:r w:rsidRPr="00B75D4E">
        <w:rPr>
          <w:b/>
          <w:lang w:eastAsia="zh-CN"/>
        </w:rPr>
        <w:t>РЕШЕНИЕ</w:t>
      </w:r>
    </w:p>
    <w:p w:rsidR="00B75D4E" w:rsidRPr="00B75D4E" w:rsidRDefault="00B75D4E" w:rsidP="00B75D4E">
      <w:pPr>
        <w:suppressAutoHyphens/>
        <w:jc w:val="center"/>
        <w:rPr>
          <w:b/>
          <w:lang w:eastAsia="zh-CN"/>
        </w:rPr>
      </w:pPr>
    </w:p>
    <w:p w:rsidR="00B75D4E" w:rsidRPr="00B75D4E" w:rsidRDefault="00B75D4E" w:rsidP="00B75D4E">
      <w:pPr>
        <w:suppressAutoHyphens/>
        <w:jc w:val="both"/>
        <w:rPr>
          <w:b/>
          <w:lang w:eastAsia="zh-CN"/>
        </w:rPr>
      </w:pPr>
      <w:r w:rsidRPr="00B75D4E">
        <w:rPr>
          <w:b/>
          <w:lang w:eastAsia="zh-CN"/>
        </w:rPr>
        <w:t xml:space="preserve">26.12.2024                                                     с. Мурино                                             №  45-214-р                  </w:t>
      </w:r>
    </w:p>
    <w:p w:rsidR="00B75D4E" w:rsidRPr="00B75D4E" w:rsidRDefault="00B75D4E" w:rsidP="00B75D4E">
      <w:pPr>
        <w:suppressAutoHyphens/>
        <w:jc w:val="both"/>
        <w:rPr>
          <w:b/>
          <w:lang w:eastAsia="zh-CN"/>
        </w:rPr>
      </w:pPr>
    </w:p>
    <w:p w:rsidR="00B75D4E" w:rsidRPr="00B75D4E" w:rsidRDefault="00B75D4E" w:rsidP="00B75D4E">
      <w:pPr>
        <w:suppressAutoHyphens/>
        <w:jc w:val="both"/>
        <w:rPr>
          <w:b/>
          <w:lang w:eastAsia="zh-CN"/>
        </w:rPr>
      </w:pPr>
      <w:r w:rsidRPr="00B75D4E">
        <w:rPr>
          <w:b/>
          <w:lang w:eastAsia="zh-CN"/>
        </w:rPr>
        <w:t xml:space="preserve">О бюджете муниципального образования Муринский сельсовет на 2025 год </w:t>
      </w:r>
    </w:p>
    <w:p w:rsidR="00B75D4E" w:rsidRPr="00B75D4E" w:rsidRDefault="00B75D4E" w:rsidP="00B75D4E">
      <w:pPr>
        <w:suppressAutoHyphens/>
        <w:jc w:val="both"/>
        <w:rPr>
          <w:lang w:eastAsia="zh-CN"/>
        </w:rPr>
      </w:pPr>
      <w:r w:rsidRPr="00B75D4E">
        <w:rPr>
          <w:b/>
          <w:lang w:eastAsia="zh-CN"/>
        </w:rPr>
        <w:t>и плановый период 2026-2027 годов</w:t>
      </w:r>
    </w:p>
    <w:p w:rsidR="00B75D4E" w:rsidRPr="00B75D4E" w:rsidRDefault="00B75D4E" w:rsidP="00B75D4E">
      <w:pPr>
        <w:suppressAutoHyphens/>
        <w:jc w:val="both"/>
        <w:rPr>
          <w:lang w:eastAsia="zh-CN"/>
        </w:rPr>
      </w:pPr>
    </w:p>
    <w:p w:rsidR="00B75D4E" w:rsidRPr="00B75D4E" w:rsidRDefault="00B75D4E" w:rsidP="00B75D4E">
      <w:pPr>
        <w:suppressAutoHyphens/>
        <w:ind w:firstLine="367"/>
        <w:jc w:val="both"/>
        <w:rPr>
          <w:lang w:eastAsia="zh-CN"/>
        </w:rPr>
      </w:pPr>
      <w:r w:rsidRPr="00B75D4E">
        <w:rPr>
          <w:lang w:eastAsia="zh-CN"/>
        </w:rPr>
        <w:t>На основании подпункта 2 пункта 1 статьи 20 Устава муниципального образования Муринский сельсовет, пункта 1 статьи 2</w:t>
      </w:r>
      <w:r w:rsidRPr="00B75D4E">
        <w:rPr>
          <w:color w:val="00FFFF"/>
          <w:lang w:eastAsia="zh-CN"/>
        </w:rPr>
        <w:t xml:space="preserve"> </w:t>
      </w:r>
      <w:r w:rsidRPr="00B75D4E">
        <w:rPr>
          <w:lang w:eastAsia="zh-CN"/>
        </w:rPr>
        <w:t>Положения о бюджетном процессе  в муниципальном образовании Муринский сельсовет, утверждённого решением Муринского сельского Совета депутатов от 19.04.2022 № 17-102-р, сельский Совет депутатов РЕШИЛ:</w:t>
      </w:r>
    </w:p>
    <w:p w:rsidR="00B75D4E" w:rsidRPr="00B75D4E" w:rsidRDefault="00B75D4E" w:rsidP="00B75D4E">
      <w:pPr>
        <w:suppressAutoHyphens/>
        <w:autoSpaceDE w:val="0"/>
        <w:ind w:firstLine="367"/>
        <w:rPr>
          <w:b/>
          <w:lang w:eastAsia="zh-CN"/>
        </w:rPr>
      </w:pPr>
    </w:p>
    <w:p w:rsidR="00B75D4E" w:rsidRPr="00B75D4E" w:rsidRDefault="00B75D4E" w:rsidP="00B75D4E">
      <w:pPr>
        <w:suppressAutoHyphens/>
        <w:autoSpaceDE w:val="0"/>
        <w:ind w:firstLine="367"/>
        <w:rPr>
          <w:lang w:eastAsia="zh-CN"/>
        </w:rPr>
      </w:pPr>
      <w:r w:rsidRPr="00B75D4E">
        <w:rPr>
          <w:b/>
          <w:lang w:eastAsia="zh-CN"/>
        </w:rPr>
        <w:t xml:space="preserve">1. Основные характеристики бюджета муниципального образования Муринский сельсовет (далее – местного бюджета) на 2025 год и плановый период 2026-2027 годов </w:t>
      </w:r>
    </w:p>
    <w:p w:rsidR="00B75D4E" w:rsidRPr="00B75D4E" w:rsidRDefault="00B75D4E" w:rsidP="00B75D4E">
      <w:pPr>
        <w:suppressAutoHyphens/>
        <w:autoSpaceDE w:val="0"/>
        <w:ind w:firstLine="367"/>
        <w:jc w:val="both"/>
        <w:rPr>
          <w:lang w:eastAsia="zh-CN"/>
        </w:rPr>
      </w:pPr>
    </w:p>
    <w:p w:rsidR="00B75D4E" w:rsidRPr="00B75D4E" w:rsidRDefault="00B75D4E" w:rsidP="00B75D4E">
      <w:pPr>
        <w:suppressAutoHyphens/>
        <w:autoSpaceDE w:val="0"/>
        <w:ind w:firstLine="367"/>
        <w:jc w:val="both"/>
        <w:rPr>
          <w:lang w:eastAsia="zh-CN"/>
        </w:rPr>
      </w:pPr>
      <w:r w:rsidRPr="00B75D4E">
        <w:rPr>
          <w:lang w:eastAsia="zh-CN"/>
        </w:rPr>
        <w:t>1.1. Утвердить основные характеристики местного бюджета на 2025 год:</w:t>
      </w:r>
    </w:p>
    <w:p w:rsidR="00B75D4E" w:rsidRPr="00B75D4E" w:rsidRDefault="00B75D4E" w:rsidP="00B75D4E">
      <w:pPr>
        <w:suppressAutoHyphens/>
        <w:autoSpaceDE w:val="0"/>
        <w:jc w:val="both"/>
        <w:rPr>
          <w:lang w:eastAsia="zh-CN"/>
        </w:rPr>
      </w:pPr>
      <w:r w:rsidRPr="00B75D4E">
        <w:rPr>
          <w:lang w:eastAsia="zh-CN"/>
        </w:rPr>
        <w:t>1) прогнозируемый общий объем доходов местного бюджета в сумме 8864,4 тыс. рублей;</w:t>
      </w:r>
    </w:p>
    <w:p w:rsidR="00B75D4E" w:rsidRPr="00B75D4E" w:rsidRDefault="00B75D4E" w:rsidP="00B75D4E">
      <w:pPr>
        <w:suppressAutoHyphens/>
        <w:autoSpaceDE w:val="0"/>
        <w:ind w:firstLine="367"/>
        <w:jc w:val="both"/>
        <w:rPr>
          <w:lang w:eastAsia="zh-CN"/>
        </w:rPr>
      </w:pPr>
      <w:r w:rsidRPr="00B75D4E">
        <w:rPr>
          <w:lang w:eastAsia="zh-CN"/>
        </w:rPr>
        <w:t>2) общий объем расходов местного бюджета в сумме 8864,4 тыс. рублей;</w:t>
      </w:r>
    </w:p>
    <w:p w:rsidR="00B75D4E" w:rsidRPr="00B75D4E" w:rsidRDefault="00B75D4E" w:rsidP="00B75D4E">
      <w:pPr>
        <w:suppressAutoHyphens/>
        <w:autoSpaceDE w:val="0"/>
        <w:ind w:firstLine="367"/>
        <w:jc w:val="both"/>
        <w:rPr>
          <w:lang w:eastAsia="zh-CN"/>
        </w:rPr>
      </w:pPr>
      <w:r w:rsidRPr="00B75D4E">
        <w:rPr>
          <w:lang w:eastAsia="zh-CN"/>
        </w:rPr>
        <w:t>3) дефицит местного бюджета в сумме 0,0 тыс. рублей;</w:t>
      </w:r>
    </w:p>
    <w:p w:rsidR="00B75D4E" w:rsidRPr="00B75D4E" w:rsidRDefault="00B75D4E" w:rsidP="00B75D4E">
      <w:pPr>
        <w:suppressAutoHyphens/>
        <w:autoSpaceDE w:val="0"/>
        <w:ind w:firstLine="367"/>
        <w:jc w:val="both"/>
        <w:rPr>
          <w:lang w:eastAsia="zh-CN"/>
        </w:rPr>
      </w:pPr>
      <w:r w:rsidRPr="00B75D4E">
        <w:rPr>
          <w:lang w:eastAsia="zh-CN"/>
        </w:rPr>
        <w:lastRenderedPageBreak/>
        <w:t>4) источники внутреннего финансирования дефицита местного бюджета в сумме 0,0 тыс. рублей согласно приложению 1 к настоящему решению.</w:t>
      </w:r>
    </w:p>
    <w:p w:rsidR="00B75D4E" w:rsidRPr="00B75D4E" w:rsidRDefault="00B75D4E" w:rsidP="00B75D4E">
      <w:pPr>
        <w:suppressAutoHyphens/>
        <w:autoSpaceDE w:val="0"/>
        <w:ind w:firstLine="367"/>
        <w:jc w:val="both"/>
        <w:rPr>
          <w:lang w:eastAsia="zh-CN"/>
        </w:rPr>
      </w:pPr>
      <w:r w:rsidRPr="00B75D4E">
        <w:rPr>
          <w:lang w:eastAsia="zh-CN"/>
        </w:rPr>
        <w:t>1.2. Утвердить основные характеристики местного бюджета на 2026 год и на 2027 год:</w:t>
      </w:r>
    </w:p>
    <w:p w:rsidR="00B75D4E" w:rsidRPr="00B75D4E" w:rsidRDefault="00B75D4E" w:rsidP="00B75D4E">
      <w:pPr>
        <w:suppressAutoHyphens/>
        <w:autoSpaceDE w:val="0"/>
        <w:ind w:firstLine="367"/>
        <w:jc w:val="both"/>
        <w:rPr>
          <w:lang w:eastAsia="zh-CN"/>
        </w:rPr>
      </w:pPr>
      <w:r w:rsidRPr="00B75D4E">
        <w:rPr>
          <w:lang w:eastAsia="zh-CN"/>
        </w:rPr>
        <w:t xml:space="preserve">1)прогнозируемый общий объем доходов местного бюджета </w:t>
      </w:r>
      <w:r w:rsidRPr="00B75D4E">
        <w:rPr>
          <w:lang w:eastAsia="zh-CN"/>
        </w:rPr>
        <w:br/>
        <w:t>на 2026 год в сумме 7247,8 тыс. рублей и на 2027 год в сумме 7046,3 тыс. рублей;</w:t>
      </w:r>
    </w:p>
    <w:p w:rsidR="00B75D4E" w:rsidRPr="00B75D4E" w:rsidRDefault="00B75D4E" w:rsidP="00B75D4E">
      <w:pPr>
        <w:suppressAutoHyphens/>
        <w:jc w:val="both"/>
        <w:rPr>
          <w:color w:val="000000"/>
          <w:lang w:eastAsia="zh-CN"/>
        </w:rPr>
      </w:pPr>
      <w:r w:rsidRPr="00B75D4E">
        <w:rPr>
          <w:lang w:eastAsia="zh-CN"/>
        </w:rPr>
        <w:t>2) общий объем расходов местного бюджета на 2026 год в сумме 7247,8</w:t>
      </w:r>
      <w:r w:rsidRPr="00B75D4E">
        <w:t xml:space="preserve"> </w:t>
      </w:r>
      <w:r w:rsidRPr="00B75D4E">
        <w:rPr>
          <w:lang w:eastAsia="zh-CN"/>
        </w:rPr>
        <w:t xml:space="preserve">тыс. рублей, в том числе условно утвержденные расходы в сумме </w:t>
      </w:r>
      <w:r w:rsidRPr="00B75D4E">
        <w:rPr>
          <w:color w:val="000000"/>
          <w:lang w:eastAsia="zh-CN"/>
        </w:rPr>
        <w:t>175,3 тыс. рублей, и на 2027 год в сумме 7046,3 тыс. рублей, в том числе условно утвержденные расходы в сумме  352,0 тыс. рублей;</w:t>
      </w:r>
    </w:p>
    <w:p w:rsidR="00B75D4E" w:rsidRPr="00B75D4E" w:rsidRDefault="00B75D4E" w:rsidP="00B75D4E">
      <w:pPr>
        <w:suppressAutoHyphens/>
        <w:autoSpaceDE w:val="0"/>
        <w:jc w:val="both"/>
        <w:rPr>
          <w:lang w:eastAsia="zh-CN"/>
        </w:rPr>
      </w:pPr>
      <w:r w:rsidRPr="00B75D4E">
        <w:rPr>
          <w:lang w:eastAsia="zh-CN"/>
        </w:rPr>
        <w:t>3) дефицит местного бюджета на 2026 год в сумме 0,0 тыс. рублей и на 2027 год в сумме 0,0 тыс. рублей;</w:t>
      </w:r>
    </w:p>
    <w:p w:rsidR="00B75D4E" w:rsidRPr="00B75D4E" w:rsidRDefault="00B75D4E" w:rsidP="00B75D4E">
      <w:pPr>
        <w:suppressAutoHyphens/>
        <w:autoSpaceDE w:val="0"/>
        <w:jc w:val="both"/>
        <w:rPr>
          <w:lang w:eastAsia="zh-CN"/>
        </w:rPr>
      </w:pPr>
      <w:r w:rsidRPr="00B75D4E">
        <w:rPr>
          <w:lang w:eastAsia="zh-CN"/>
        </w:rPr>
        <w:t>4) источники внутреннего финансирования дефицита местного бюджета на 2026 год в сумме 0,0 тыс. рублей и на 2027 год  в сумме 0,0 тыс. рублей согласно приложению 1 к настоящему решению.</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ind w:firstLine="367"/>
        <w:jc w:val="both"/>
        <w:rPr>
          <w:lang w:eastAsia="zh-CN"/>
        </w:rPr>
      </w:pPr>
      <w:r w:rsidRPr="00B75D4E">
        <w:rPr>
          <w:b/>
          <w:lang w:eastAsia="zh-CN"/>
        </w:rPr>
        <w:t>2.</w:t>
      </w:r>
      <w:r w:rsidRPr="00B75D4E">
        <w:rPr>
          <w:lang w:eastAsia="zh-CN"/>
        </w:rPr>
        <w:t xml:space="preserve"> «Нормативы распределения доходов между бюджетами бюджетной системы устанавливаются Бюджетным кодексом Российской Федерации, Федеральным законом «О федеральном бюджете на 2025 год», законом Красноярского края «О краевом бюджете на 2025 год и плановый период 2026-2027 годов», законом Красноярского края «О межбюджетных отношениях в Красноярском крае». </w:t>
      </w:r>
    </w:p>
    <w:p w:rsidR="00B75D4E" w:rsidRPr="00B75D4E" w:rsidRDefault="00B75D4E" w:rsidP="00B75D4E">
      <w:pPr>
        <w:suppressAutoHyphens/>
        <w:autoSpaceDE w:val="0"/>
        <w:ind w:firstLine="367"/>
        <w:jc w:val="both"/>
        <w:rPr>
          <w:b/>
          <w:lang w:eastAsia="zh-CN"/>
        </w:rPr>
      </w:pPr>
    </w:p>
    <w:p w:rsidR="00B75D4E" w:rsidRPr="00B75D4E" w:rsidRDefault="00B75D4E" w:rsidP="00B75D4E">
      <w:pPr>
        <w:suppressAutoHyphens/>
        <w:autoSpaceDE w:val="0"/>
        <w:ind w:firstLine="367"/>
        <w:jc w:val="both"/>
        <w:rPr>
          <w:lang w:eastAsia="zh-CN"/>
        </w:rPr>
      </w:pPr>
      <w:r w:rsidRPr="00B75D4E">
        <w:rPr>
          <w:b/>
          <w:lang w:eastAsia="zh-CN"/>
        </w:rPr>
        <w:t>3. Доходы местного бюджета на 2025 год и плановый период 2026-2027 годов</w:t>
      </w:r>
    </w:p>
    <w:p w:rsidR="00B75D4E" w:rsidRPr="00B75D4E" w:rsidRDefault="00B75D4E" w:rsidP="00B75D4E">
      <w:pPr>
        <w:suppressAutoHyphens/>
        <w:autoSpaceDE w:val="0"/>
        <w:ind w:firstLine="367"/>
        <w:jc w:val="both"/>
        <w:rPr>
          <w:lang w:eastAsia="zh-CN"/>
        </w:rPr>
      </w:pPr>
      <w:r w:rsidRPr="00B75D4E">
        <w:rPr>
          <w:lang w:eastAsia="zh-CN"/>
        </w:rPr>
        <w:t>1.Утвердить доходы местного бюджета на 2025 год и плановый период 2026-2027 годов согласно приложению 2 к настоящему решению.</w:t>
      </w:r>
    </w:p>
    <w:p w:rsidR="00B75D4E" w:rsidRPr="00B75D4E" w:rsidRDefault="00B75D4E" w:rsidP="00B75D4E">
      <w:pPr>
        <w:suppressAutoHyphens/>
        <w:autoSpaceDE w:val="0"/>
        <w:ind w:firstLine="367"/>
        <w:jc w:val="both"/>
        <w:rPr>
          <w:lang w:eastAsia="zh-CN"/>
        </w:rPr>
      </w:pPr>
      <w:proofErr w:type="gramStart"/>
      <w:r w:rsidRPr="00B75D4E">
        <w:rPr>
          <w:lang w:eastAsia="zh-CN"/>
        </w:rPr>
        <w:t>2.Учесть в доходах местного бюджета на 2025 год межбюджетные трансферты из районного бюджет в сумме 7869,0 тыс. рублей, на 2026 год 6205,8 тыс. рублей, 2027 год 5976,4 тыс. рублей, согласно приложению 3 к настоящему решению.</w:t>
      </w:r>
      <w:proofErr w:type="gramEnd"/>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ind w:firstLine="367"/>
        <w:jc w:val="both"/>
        <w:rPr>
          <w:lang w:eastAsia="zh-CN"/>
        </w:rPr>
      </w:pPr>
      <w:r w:rsidRPr="00B75D4E">
        <w:rPr>
          <w:b/>
          <w:lang w:eastAsia="zh-CN"/>
        </w:rPr>
        <w:t>4. Распределение расходов местного бюджета на 2025 год и плановый период 2026-2027 годов по бюджетной классификации Российской Федерации</w:t>
      </w:r>
    </w:p>
    <w:p w:rsidR="00B75D4E" w:rsidRPr="00B75D4E" w:rsidRDefault="00B75D4E" w:rsidP="00B75D4E">
      <w:pPr>
        <w:suppressAutoHyphens/>
        <w:autoSpaceDE w:val="0"/>
        <w:ind w:firstLine="367"/>
        <w:jc w:val="both"/>
        <w:rPr>
          <w:lang w:eastAsia="zh-CN"/>
        </w:rPr>
      </w:pPr>
    </w:p>
    <w:p w:rsidR="00B75D4E" w:rsidRPr="00B75D4E" w:rsidRDefault="00B75D4E" w:rsidP="00B75D4E">
      <w:pPr>
        <w:suppressAutoHyphens/>
        <w:autoSpaceDE w:val="0"/>
        <w:ind w:firstLine="367"/>
        <w:jc w:val="both"/>
        <w:rPr>
          <w:lang w:eastAsia="zh-CN"/>
        </w:rPr>
      </w:pPr>
      <w:r w:rsidRPr="00B75D4E">
        <w:rPr>
          <w:lang w:eastAsia="zh-CN"/>
        </w:rPr>
        <w:t>Утвердить в пределах общего объема расходов местного бюджета, установленного пунктом 1 настоящего решения:</w:t>
      </w:r>
    </w:p>
    <w:p w:rsidR="00B75D4E" w:rsidRPr="00B75D4E" w:rsidRDefault="00B75D4E" w:rsidP="00B75D4E">
      <w:pPr>
        <w:suppressAutoHyphens/>
        <w:autoSpaceDE w:val="0"/>
        <w:ind w:firstLine="367"/>
        <w:jc w:val="both"/>
        <w:rPr>
          <w:lang w:eastAsia="zh-CN"/>
        </w:rPr>
      </w:pPr>
      <w:r w:rsidRPr="00B75D4E">
        <w:rPr>
          <w:lang w:eastAsia="zh-CN"/>
        </w:rPr>
        <w:t>1)Распределение бюджетных ассигнований по разделам и подразделам бюджетной классификации расходов на 2025 год и плановый период 2026-2027 годов</w:t>
      </w:r>
      <w:r w:rsidRPr="00B75D4E">
        <w:rPr>
          <w:b/>
          <w:lang w:eastAsia="zh-CN"/>
        </w:rPr>
        <w:t xml:space="preserve"> </w:t>
      </w:r>
      <w:r w:rsidRPr="00B75D4E">
        <w:rPr>
          <w:lang w:eastAsia="zh-CN"/>
        </w:rPr>
        <w:t>согласно приложению 4 к настоящему решению;</w:t>
      </w:r>
    </w:p>
    <w:p w:rsidR="00B75D4E" w:rsidRPr="00B75D4E" w:rsidRDefault="00B75D4E" w:rsidP="00B75D4E">
      <w:pPr>
        <w:suppressAutoHyphens/>
        <w:autoSpaceDE w:val="0"/>
        <w:ind w:firstLine="367"/>
        <w:jc w:val="both"/>
        <w:rPr>
          <w:bCs/>
          <w:lang w:eastAsia="zh-CN"/>
        </w:rPr>
      </w:pPr>
      <w:r w:rsidRPr="00B75D4E">
        <w:rPr>
          <w:lang w:eastAsia="zh-CN"/>
        </w:rPr>
        <w:t>2)Ведомственную структуру расходов местного бюджета на 2025 год согласно приложению 5 к настоящему решению;</w:t>
      </w:r>
    </w:p>
    <w:p w:rsidR="00B75D4E" w:rsidRPr="00B75D4E" w:rsidRDefault="00B75D4E" w:rsidP="00B75D4E">
      <w:pPr>
        <w:suppressAutoHyphens/>
        <w:autoSpaceDE w:val="0"/>
        <w:ind w:firstLine="367"/>
        <w:jc w:val="both"/>
        <w:rPr>
          <w:bCs/>
          <w:lang w:eastAsia="zh-CN"/>
        </w:rPr>
      </w:pPr>
      <w:r w:rsidRPr="00B75D4E">
        <w:rPr>
          <w:bCs/>
          <w:lang w:eastAsia="zh-CN"/>
        </w:rPr>
        <w:t>3) В</w:t>
      </w:r>
      <w:r w:rsidRPr="00B75D4E">
        <w:rPr>
          <w:lang w:eastAsia="zh-CN"/>
        </w:rPr>
        <w:t>едомственная структура расходов местного бюджета на плановый период 2026-2027 годов</w:t>
      </w:r>
      <w:r w:rsidRPr="00B75D4E">
        <w:rPr>
          <w:bCs/>
          <w:lang w:eastAsia="zh-CN"/>
        </w:rPr>
        <w:t xml:space="preserve"> согласно приложению 6 к настоящему решению;</w:t>
      </w:r>
    </w:p>
    <w:p w:rsidR="00B75D4E" w:rsidRPr="00B75D4E" w:rsidRDefault="00B75D4E" w:rsidP="00B75D4E">
      <w:pPr>
        <w:suppressAutoHyphens/>
        <w:autoSpaceDE w:val="0"/>
        <w:ind w:firstLine="367"/>
        <w:jc w:val="both"/>
        <w:rPr>
          <w:bCs/>
          <w:lang w:eastAsia="zh-CN"/>
        </w:rPr>
      </w:pPr>
      <w:r w:rsidRPr="00B75D4E">
        <w:rPr>
          <w:bCs/>
          <w:lang w:eastAsia="zh-CN"/>
        </w:rPr>
        <w:t xml:space="preserve">4) </w:t>
      </w:r>
      <w:r w:rsidRPr="00B75D4E">
        <w:rPr>
          <w:bCs/>
        </w:rPr>
        <w:t xml:space="preserve">Распределение  бюджетных ассигнований по целевым статьям (муниципальным программам Муринского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МО Муринский сельсовет на 2025 год </w:t>
      </w:r>
      <w:r w:rsidRPr="00B75D4E">
        <w:rPr>
          <w:bCs/>
          <w:lang w:eastAsia="zh-CN"/>
        </w:rPr>
        <w:t>согласно приложению 7 к настоящему решению;</w:t>
      </w:r>
    </w:p>
    <w:p w:rsidR="00B75D4E" w:rsidRPr="00B75D4E" w:rsidRDefault="00B75D4E" w:rsidP="00B75D4E">
      <w:pPr>
        <w:suppressAutoHyphens/>
        <w:autoSpaceDE w:val="0"/>
        <w:ind w:firstLine="367"/>
        <w:jc w:val="both"/>
        <w:rPr>
          <w:bCs/>
          <w:lang w:eastAsia="zh-CN"/>
        </w:rPr>
      </w:pPr>
      <w:r w:rsidRPr="00B75D4E">
        <w:rPr>
          <w:bCs/>
          <w:lang w:eastAsia="zh-CN"/>
        </w:rPr>
        <w:t>5)</w:t>
      </w:r>
      <w:r w:rsidRPr="00B75D4E">
        <w:rPr>
          <w:lang w:eastAsia="zh-CN"/>
        </w:rPr>
        <w:t xml:space="preserve"> </w:t>
      </w:r>
      <w:r w:rsidRPr="00B75D4E">
        <w:rPr>
          <w:bCs/>
          <w:lang w:eastAsia="zh-CN"/>
        </w:rPr>
        <w:t>Распределение  бюджетных ассигнований по целевым статьям (муниципальным программам администрации Муринского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МО Муринский сельсовет на 2026 -2027  годы согласно приложению 8 к настоящему решению;</w:t>
      </w:r>
    </w:p>
    <w:p w:rsidR="00B75D4E" w:rsidRPr="00B75D4E" w:rsidRDefault="00B75D4E" w:rsidP="00B75D4E">
      <w:pPr>
        <w:suppressAutoHyphens/>
        <w:autoSpaceDE w:val="0"/>
        <w:ind w:firstLine="367"/>
        <w:jc w:val="both"/>
        <w:rPr>
          <w:bCs/>
          <w:lang w:eastAsia="zh-CN"/>
        </w:rPr>
      </w:pPr>
      <w:r w:rsidRPr="00B75D4E">
        <w:rPr>
          <w:bCs/>
          <w:lang w:eastAsia="zh-CN"/>
        </w:rPr>
        <w:t>6) Перечень муниципальных целевых программ, подлежащих финансированию в 2025 году и плановые 2026-2027 годы согласно приложению 9 к настоящему решению.</w:t>
      </w:r>
    </w:p>
    <w:p w:rsidR="00B75D4E" w:rsidRPr="00B75D4E" w:rsidRDefault="00B75D4E" w:rsidP="00B75D4E">
      <w:pPr>
        <w:suppressAutoHyphens/>
        <w:autoSpaceDE w:val="0"/>
        <w:jc w:val="both"/>
        <w:rPr>
          <w:lang w:eastAsia="zh-CN"/>
        </w:rPr>
      </w:pPr>
      <w:r w:rsidRPr="00B75D4E">
        <w:rPr>
          <w:b/>
          <w:lang w:eastAsia="zh-CN"/>
        </w:rPr>
        <w:t xml:space="preserve">      7) </w:t>
      </w:r>
      <w:r w:rsidRPr="00B75D4E">
        <w:rPr>
          <w:lang w:eastAsia="zh-CN"/>
        </w:rPr>
        <w:t xml:space="preserve">Межбюджетные трансферты бюджету муниципального района из бюджета поселения на осуществление части полномочий по решению вопросов местного значения, </w:t>
      </w:r>
      <w:r w:rsidRPr="00B75D4E">
        <w:rPr>
          <w:lang w:eastAsia="zh-CN"/>
        </w:rPr>
        <w:lastRenderedPageBreak/>
        <w:t>в соответствии с заключенными соглашениями на 2025 год согласно приложению 10 к настоящему решению.</w:t>
      </w:r>
    </w:p>
    <w:p w:rsidR="00B75D4E" w:rsidRPr="00B75D4E" w:rsidRDefault="00B75D4E" w:rsidP="00B75D4E">
      <w:pPr>
        <w:suppressAutoHyphens/>
        <w:autoSpaceDE w:val="0"/>
        <w:jc w:val="both"/>
        <w:rPr>
          <w:bCs/>
          <w:lang w:eastAsia="zh-CN"/>
        </w:rPr>
      </w:pPr>
      <w:r w:rsidRPr="00B75D4E">
        <w:rPr>
          <w:bCs/>
          <w:lang w:eastAsia="zh-CN"/>
        </w:rPr>
        <w:t xml:space="preserve">      8) Утвердить программу муниципальных внутренних заимствований согласно приложению 11 к настоящему решению.</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ind w:firstLine="367"/>
        <w:jc w:val="both"/>
        <w:rPr>
          <w:lang w:eastAsia="zh-CN"/>
        </w:rPr>
      </w:pPr>
      <w:r w:rsidRPr="00B75D4E">
        <w:rPr>
          <w:b/>
          <w:lang w:eastAsia="zh-CN"/>
        </w:rPr>
        <w:t>5. Изменение показателей сводной бюджетной росписи местного бюджета в 2025 году</w:t>
      </w:r>
    </w:p>
    <w:p w:rsidR="00B75D4E" w:rsidRPr="00B75D4E" w:rsidRDefault="00B75D4E" w:rsidP="00B75D4E">
      <w:pPr>
        <w:suppressAutoHyphens/>
        <w:autoSpaceDE w:val="0"/>
        <w:ind w:firstLine="367"/>
        <w:jc w:val="both"/>
        <w:rPr>
          <w:lang w:eastAsia="zh-CN"/>
        </w:rPr>
      </w:pPr>
      <w:r w:rsidRPr="00B75D4E">
        <w:rPr>
          <w:lang w:eastAsia="zh-CN"/>
        </w:rPr>
        <w:t>Установить, что глава Муринского  сельсовета вправе в ходе исполнения настоящего решения вносить изменения в сводную бюджетную роспись местного бюджета на 2025 год и плановый период 2026-2027 годов без внесения изменений в настоящее решение:</w:t>
      </w:r>
    </w:p>
    <w:p w:rsidR="00B75D4E" w:rsidRPr="00B75D4E" w:rsidRDefault="00B75D4E" w:rsidP="00B75D4E">
      <w:pPr>
        <w:suppressAutoHyphens/>
        <w:autoSpaceDE w:val="0"/>
        <w:ind w:firstLine="367"/>
        <w:jc w:val="both"/>
        <w:rPr>
          <w:lang w:eastAsia="zh-CN"/>
        </w:rPr>
      </w:pPr>
      <w:proofErr w:type="gramStart"/>
      <w:r w:rsidRPr="00B75D4E">
        <w:rPr>
          <w:lang w:eastAsia="zh-CN"/>
        </w:rPr>
        <w:t>1) на сумму доходов, дополнительно полученных от платных услуг, оказываемых муниципальными бюджетными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муниципальными бюджетными учреждениями, сверх утвержденных настоящим решением и (или) бюджетной сметой бюджетных ассигнований на обеспечение деятельности муниципальных учреждений и направленных на финансирование</w:t>
      </w:r>
      <w:proofErr w:type="gramEnd"/>
      <w:r w:rsidRPr="00B75D4E">
        <w:rPr>
          <w:lang w:eastAsia="zh-CN"/>
        </w:rPr>
        <w:t xml:space="preserve"> расходов данных учреждений в соответствии с бюджетной сметой;</w:t>
      </w:r>
    </w:p>
    <w:p w:rsidR="00B75D4E" w:rsidRPr="00B75D4E" w:rsidRDefault="00B75D4E" w:rsidP="00B75D4E">
      <w:pPr>
        <w:suppressAutoHyphens/>
        <w:autoSpaceDE w:val="0"/>
        <w:ind w:firstLine="367"/>
        <w:jc w:val="both"/>
        <w:rPr>
          <w:lang w:eastAsia="zh-CN"/>
        </w:rPr>
      </w:pPr>
      <w:r w:rsidRPr="00B75D4E">
        <w:rPr>
          <w:lang w:eastAsia="zh-CN"/>
        </w:rPr>
        <w:t>2) в случаях образования, переименования, реорганизации, ликвидации органов местного самоуправления и иных муниципальных органов власти, перераспределения их полномочий и численности в пределах общего объёма средств, предусмотренных настоящим решением на обеспечение их деятельности;</w:t>
      </w:r>
    </w:p>
    <w:p w:rsidR="00B75D4E" w:rsidRPr="00B75D4E" w:rsidRDefault="00B75D4E" w:rsidP="00B75D4E">
      <w:pPr>
        <w:suppressAutoHyphens/>
        <w:autoSpaceDE w:val="0"/>
        <w:ind w:firstLine="367"/>
        <w:jc w:val="both"/>
        <w:rPr>
          <w:lang w:eastAsia="zh-CN"/>
        </w:rPr>
      </w:pPr>
      <w:r w:rsidRPr="00B75D4E">
        <w:rPr>
          <w:lang w:eastAsia="zh-CN"/>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функций и численности в пределах общего объема средств, предусмотренных настоящим решением на обеспечение их деятельности;</w:t>
      </w:r>
    </w:p>
    <w:p w:rsidR="00B75D4E" w:rsidRPr="00B75D4E" w:rsidRDefault="00B75D4E" w:rsidP="00B75D4E">
      <w:pPr>
        <w:suppressAutoHyphens/>
        <w:autoSpaceDE w:val="0"/>
        <w:ind w:firstLine="367"/>
        <w:jc w:val="both"/>
        <w:rPr>
          <w:lang w:eastAsia="zh-CN"/>
        </w:rPr>
      </w:pPr>
      <w:r w:rsidRPr="00B75D4E">
        <w:rPr>
          <w:lang w:eastAsia="zh-CN"/>
        </w:rPr>
        <w:t>4) на сумму средств межбюджетных трансфертов, поступивших из районного бюджета в четвертом квартале 2025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 администрации района;</w:t>
      </w:r>
    </w:p>
    <w:p w:rsidR="00B75D4E" w:rsidRPr="00B75D4E" w:rsidRDefault="00B75D4E" w:rsidP="00B75D4E">
      <w:pPr>
        <w:suppressAutoHyphens/>
        <w:autoSpaceDE w:val="0"/>
        <w:ind w:firstLine="367"/>
        <w:jc w:val="both"/>
        <w:rPr>
          <w:lang w:eastAsia="zh-CN"/>
        </w:rPr>
      </w:pPr>
      <w:r w:rsidRPr="00B75D4E">
        <w:rPr>
          <w:lang w:eastAsia="zh-CN"/>
        </w:rPr>
        <w:t>5) в случае уменьшения суммы средств межбюджетных трансфертов из федерального бюджета и бюджета субъекта;</w:t>
      </w:r>
    </w:p>
    <w:p w:rsidR="00B75D4E" w:rsidRPr="00B75D4E" w:rsidRDefault="00B75D4E" w:rsidP="00B75D4E">
      <w:pPr>
        <w:suppressAutoHyphens/>
        <w:autoSpaceDE w:val="0"/>
        <w:ind w:firstLine="367"/>
        <w:jc w:val="both"/>
        <w:rPr>
          <w:lang w:eastAsia="zh-CN"/>
        </w:rPr>
      </w:pPr>
      <w:r w:rsidRPr="00B75D4E">
        <w:rPr>
          <w:lang w:eastAsia="zh-CN"/>
        </w:rPr>
        <w:t>6) в пределах общего объема средств, предусмотренных настоящим решением для финансирования мероприятий в рамках одной муниципальной программы Муринского сельсовета, после внесения изменений в указанную программу в установленном порядке;</w:t>
      </w:r>
    </w:p>
    <w:p w:rsidR="00B75D4E" w:rsidRPr="00B75D4E" w:rsidRDefault="00B75D4E" w:rsidP="00B75D4E">
      <w:pPr>
        <w:suppressAutoHyphens/>
        <w:autoSpaceDE w:val="0"/>
        <w:ind w:firstLine="367"/>
        <w:jc w:val="both"/>
        <w:rPr>
          <w:lang w:eastAsia="zh-CN"/>
        </w:rPr>
      </w:pPr>
      <w:proofErr w:type="gramStart"/>
      <w:r w:rsidRPr="00B75D4E">
        <w:rPr>
          <w:lang w:eastAsia="zh-CN"/>
        </w:rPr>
        <w:t>7) на сумму остатков средств, полученных от платных услуг, оказываемых муниципальными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муниципальными бюджетными учреждениями, по состоянию на 1 января 2024 года, которые направляются на финансирование расходов данных учреждений в соответствии с бюджетной сметой;</w:t>
      </w:r>
      <w:proofErr w:type="gramEnd"/>
    </w:p>
    <w:p w:rsidR="00B75D4E" w:rsidRPr="00B75D4E" w:rsidRDefault="00B75D4E" w:rsidP="00B75D4E">
      <w:pPr>
        <w:suppressAutoHyphens/>
        <w:autoSpaceDE w:val="0"/>
        <w:ind w:firstLine="367"/>
        <w:jc w:val="both"/>
        <w:rPr>
          <w:b/>
          <w:lang w:eastAsia="zh-CN"/>
        </w:rPr>
      </w:pPr>
      <w:proofErr w:type="gramStart"/>
      <w:r w:rsidRPr="00B75D4E">
        <w:rPr>
          <w:lang w:eastAsia="zh-CN"/>
        </w:rPr>
        <w:t>8) в случае установления наличия потребности  в не использованных по состоянию на 1 января 2025 года остатках межбюджетных трансфертов, полученных в форме субвенции, субсидий и иных межбюджетных трансфертов, имеющих целевое назначение, которые могут быть использованы в 2025 году на те же цели либо на погашение кредиторской задолженности, в том числе остатках субсидий, предоставленных в рамках долгосрочных целевых программ, прекративших свое</w:t>
      </w:r>
      <w:proofErr w:type="gramEnd"/>
      <w:r w:rsidRPr="00B75D4E">
        <w:rPr>
          <w:lang w:eastAsia="zh-CN"/>
        </w:rPr>
        <w:t xml:space="preserve"> действие в 2024 году, в соответствии с решениями главных администраторов доходов </w:t>
      </w:r>
      <w:r w:rsidRPr="00B75D4E">
        <w:rPr>
          <w:bCs/>
          <w:lang w:eastAsia="zh-CN"/>
        </w:rPr>
        <w:t>местного</w:t>
      </w:r>
      <w:r w:rsidRPr="00B75D4E">
        <w:rPr>
          <w:lang w:eastAsia="zh-CN"/>
        </w:rPr>
        <w:t xml:space="preserve"> бюджета.</w:t>
      </w:r>
    </w:p>
    <w:p w:rsidR="00B75D4E" w:rsidRPr="00B75D4E" w:rsidRDefault="00B75D4E" w:rsidP="00B75D4E">
      <w:pPr>
        <w:suppressAutoHyphens/>
        <w:autoSpaceDE w:val="0"/>
        <w:jc w:val="both"/>
        <w:rPr>
          <w:b/>
          <w:lang w:eastAsia="zh-CN"/>
        </w:rPr>
      </w:pPr>
    </w:p>
    <w:p w:rsidR="00B75D4E" w:rsidRPr="00B75D4E" w:rsidRDefault="00B75D4E" w:rsidP="00B75D4E">
      <w:pPr>
        <w:suppressAutoHyphens/>
        <w:autoSpaceDE w:val="0"/>
        <w:jc w:val="both"/>
        <w:rPr>
          <w:b/>
          <w:lang w:eastAsia="zh-CN"/>
        </w:rPr>
      </w:pPr>
      <w:r w:rsidRPr="00B75D4E">
        <w:rPr>
          <w:b/>
          <w:lang w:eastAsia="zh-CN"/>
        </w:rPr>
        <w:t xml:space="preserve">6. Индексация размеров денежного вознаграждения лиц, замещающих муниципальные должности администрации Муринского сельсовета, и должностных окладов муниципальных служащих </w:t>
      </w:r>
    </w:p>
    <w:p w:rsidR="00B75D4E" w:rsidRPr="00B75D4E" w:rsidRDefault="00B75D4E" w:rsidP="00B75D4E">
      <w:pPr>
        <w:autoSpaceDE w:val="0"/>
        <w:autoSpaceDN w:val="0"/>
        <w:adjustRightInd w:val="0"/>
        <w:ind w:firstLine="369"/>
        <w:jc w:val="both"/>
      </w:pPr>
    </w:p>
    <w:p w:rsidR="00B75D4E" w:rsidRPr="00B75D4E" w:rsidRDefault="00B75D4E" w:rsidP="00B75D4E">
      <w:pPr>
        <w:autoSpaceDE w:val="0"/>
        <w:autoSpaceDN w:val="0"/>
        <w:adjustRightInd w:val="0"/>
        <w:ind w:firstLine="369"/>
        <w:jc w:val="both"/>
      </w:pPr>
      <w:r w:rsidRPr="00B75D4E">
        <w:t xml:space="preserve">6.1.Размеры денежного вознаграждения лиц, замещающих муниципальные должности </w:t>
      </w:r>
      <w:r w:rsidRPr="00B75D4E">
        <w:rPr>
          <w:lang w:eastAsia="zh-CN"/>
        </w:rPr>
        <w:t>администрации Муринского  сельсовета</w:t>
      </w:r>
      <w:r w:rsidRPr="00B75D4E">
        <w:t xml:space="preserve">, размеры должностных окладов по должностям муниципальной службы, увеличиваются (индексируются) в 2025 году  на коэффициент, равный 1, в 2026 и 2027 </w:t>
      </w:r>
      <w:proofErr w:type="spellStart"/>
      <w:r w:rsidRPr="00B75D4E">
        <w:t>г.г</w:t>
      </w:r>
      <w:proofErr w:type="spellEnd"/>
      <w:r w:rsidRPr="00B75D4E">
        <w:t>. на коэффициент равный 1.</w:t>
      </w:r>
    </w:p>
    <w:p w:rsidR="00B75D4E" w:rsidRPr="00B75D4E" w:rsidRDefault="00B75D4E" w:rsidP="00B75D4E">
      <w:pPr>
        <w:suppressAutoHyphens/>
        <w:autoSpaceDE w:val="0"/>
        <w:ind w:firstLine="369"/>
        <w:jc w:val="both"/>
        <w:rPr>
          <w:b/>
          <w:shd w:val="clear" w:color="auto" w:fill="FFFF00"/>
          <w:lang w:eastAsia="zh-CN"/>
        </w:rPr>
      </w:pPr>
      <w:r w:rsidRPr="00B75D4E">
        <w:rPr>
          <w:lang w:eastAsia="zh-CN"/>
        </w:rPr>
        <w:t xml:space="preserve">6.2. Общая штатная численность работников администрации (за исключением работников по охране, обслуживанию административных зданий и водителей), осуществляющих свои полномочия на постоянной основе, принятая к финансовому обеспечению в 2025 году, составляет  </w:t>
      </w:r>
      <w:r w:rsidRPr="00B75D4E">
        <w:rPr>
          <w:color w:val="000000"/>
          <w:lang w:eastAsia="zh-CN"/>
        </w:rPr>
        <w:t>4 штатные единицы.</w:t>
      </w:r>
    </w:p>
    <w:p w:rsidR="00B75D4E" w:rsidRPr="00B75D4E" w:rsidRDefault="00B75D4E" w:rsidP="00B75D4E">
      <w:pPr>
        <w:suppressAutoHyphens/>
        <w:autoSpaceDE w:val="0"/>
        <w:jc w:val="both"/>
        <w:rPr>
          <w:b/>
          <w:shd w:val="clear" w:color="auto" w:fill="FFFF00"/>
          <w:lang w:eastAsia="zh-CN"/>
        </w:rPr>
      </w:pPr>
    </w:p>
    <w:p w:rsidR="00B75D4E" w:rsidRPr="00B75D4E" w:rsidRDefault="00B75D4E" w:rsidP="00B75D4E">
      <w:pPr>
        <w:suppressAutoHyphens/>
        <w:autoSpaceDE w:val="0"/>
        <w:jc w:val="both"/>
        <w:rPr>
          <w:lang w:eastAsia="zh-CN"/>
        </w:rPr>
      </w:pPr>
      <w:r w:rsidRPr="00B75D4E">
        <w:rPr>
          <w:b/>
          <w:lang w:eastAsia="zh-CN"/>
        </w:rPr>
        <w:t>7. Индексация заработной платы работников муниципальных учреждений  и администрации Муринского сельсовета, не являющимися муниципальными служащими</w:t>
      </w:r>
    </w:p>
    <w:p w:rsidR="00B75D4E" w:rsidRPr="00B75D4E" w:rsidRDefault="00B75D4E" w:rsidP="00B75D4E">
      <w:pPr>
        <w:suppressAutoHyphens/>
        <w:ind w:firstLine="369"/>
        <w:jc w:val="both"/>
        <w:rPr>
          <w:lang w:eastAsia="zh-CN"/>
        </w:rPr>
      </w:pPr>
    </w:p>
    <w:p w:rsidR="00B75D4E" w:rsidRPr="00B75D4E" w:rsidRDefault="00B75D4E" w:rsidP="00B75D4E">
      <w:pPr>
        <w:suppressAutoHyphens/>
        <w:ind w:firstLine="369"/>
        <w:jc w:val="both"/>
        <w:rPr>
          <w:lang w:eastAsia="zh-CN"/>
        </w:rPr>
      </w:pPr>
      <w:r w:rsidRPr="00B75D4E">
        <w:rPr>
          <w:lang w:eastAsia="zh-CN"/>
        </w:rPr>
        <w:t>7.1.</w:t>
      </w:r>
      <w:r w:rsidRPr="00B75D4E">
        <w:t xml:space="preserve"> </w:t>
      </w:r>
      <w:r w:rsidRPr="00B75D4E">
        <w:rPr>
          <w:bCs/>
          <w:color w:val="000000"/>
          <w:spacing w:val="1"/>
          <w:lang w:eastAsia="zh-CN"/>
        </w:rPr>
        <w:t>Расходы на заработную плату работников администрации</w:t>
      </w:r>
      <w:r w:rsidRPr="00B75D4E">
        <w:rPr>
          <w:bCs/>
          <w:color w:val="000000"/>
          <w:spacing w:val="7"/>
          <w:lang w:eastAsia="zh-CN"/>
        </w:rPr>
        <w:t xml:space="preserve">, оплата труда которых осуществляется </w:t>
      </w:r>
      <w:r w:rsidRPr="00B75D4E">
        <w:rPr>
          <w:bCs/>
          <w:color w:val="000000"/>
          <w:spacing w:val="-1"/>
          <w:lang w:eastAsia="zh-CN"/>
        </w:rPr>
        <w:t xml:space="preserve">по новым системам оплаты труда, </w:t>
      </w:r>
      <w:proofErr w:type="gramStart"/>
      <w:r w:rsidRPr="00B75D4E">
        <w:rPr>
          <w:bCs/>
          <w:color w:val="000000"/>
          <w:lang w:eastAsia="zh-CN"/>
        </w:rPr>
        <w:t xml:space="preserve">сформированы с 1 января 2025 года в пределах </w:t>
      </w:r>
      <w:r w:rsidRPr="00B75D4E">
        <w:rPr>
          <w:lang w:eastAsia="zh-CN"/>
        </w:rPr>
        <w:t xml:space="preserve">фонда оплаты труда учреждений </w:t>
      </w:r>
      <w:r w:rsidRPr="00B75D4E">
        <w:rPr>
          <w:bCs/>
          <w:color w:val="000000"/>
          <w:lang w:eastAsia="zh-CN"/>
        </w:rPr>
        <w:t>в плановом периоде 2026-2027 годов увеличиваются</w:t>
      </w:r>
      <w:proofErr w:type="gramEnd"/>
      <w:r w:rsidRPr="00B75D4E">
        <w:rPr>
          <w:bCs/>
          <w:color w:val="000000"/>
          <w:lang w:eastAsia="zh-CN"/>
        </w:rPr>
        <w:t xml:space="preserve"> (индексируются) на коэффициент равный 1.</w:t>
      </w:r>
    </w:p>
    <w:p w:rsidR="00B75D4E" w:rsidRPr="00B75D4E" w:rsidRDefault="00B75D4E" w:rsidP="00B75D4E">
      <w:pPr>
        <w:suppressAutoHyphens/>
        <w:autoSpaceDE w:val="0"/>
        <w:ind w:firstLine="369"/>
        <w:jc w:val="both"/>
        <w:rPr>
          <w:b/>
          <w:color w:val="000000"/>
          <w:lang w:eastAsia="zh-CN"/>
        </w:rPr>
      </w:pPr>
      <w:r w:rsidRPr="00B75D4E">
        <w:rPr>
          <w:lang w:eastAsia="zh-CN"/>
        </w:rPr>
        <w:t xml:space="preserve">7.2. Общая штатная численность работников администрации по обслуживанию административных зданий и водителей, осуществляющих свои полномочия на постоянной основе, принятая к финансовому обеспечению в 2025 году, составляет </w:t>
      </w:r>
      <w:r w:rsidRPr="00B75D4E">
        <w:rPr>
          <w:color w:val="000000"/>
          <w:lang w:eastAsia="zh-CN"/>
        </w:rPr>
        <w:t>1,8 штатных единиц.</w:t>
      </w:r>
    </w:p>
    <w:p w:rsidR="00B75D4E" w:rsidRPr="00B75D4E" w:rsidRDefault="00B75D4E" w:rsidP="00B75D4E">
      <w:pPr>
        <w:suppressAutoHyphens/>
        <w:autoSpaceDE w:val="0"/>
        <w:jc w:val="both"/>
        <w:rPr>
          <w:b/>
          <w:color w:val="000000"/>
          <w:lang w:eastAsia="zh-CN"/>
        </w:rPr>
      </w:pPr>
    </w:p>
    <w:p w:rsidR="00B75D4E" w:rsidRPr="00B75D4E" w:rsidRDefault="00B75D4E" w:rsidP="00B75D4E">
      <w:pPr>
        <w:suppressAutoHyphens/>
        <w:autoSpaceDE w:val="0"/>
        <w:ind w:firstLine="367"/>
        <w:jc w:val="both"/>
        <w:rPr>
          <w:b/>
          <w:lang w:eastAsia="zh-CN"/>
        </w:rPr>
      </w:pPr>
      <w:r w:rsidRPr="00B75D4E">
        <w:rPr>
          <w:b/>
          <w:lang w:eastAsia="zh-CN"/>
        </w:rPr>
        <w:t>8. Особенности использования средств, получаемых муниципальными бюджетными учреждениями в 2025 году</w:t>
      </w:r>
    </w:p>
    <w:p w:rsidR="00B75D4E" w:rsidRPr="00B75D4E" w:rsidRDefault="00B75D4E" w:rsidP="00B75D4E">
      <w:pPr>
        <w:suppressAutoHyphens/>
        <w:autoSpaceDE w:val="0"/>
        <w:ind w:firstLine="367"/>
        <w:jc w:val="both"/>
        <w:rPr>
          <w:lang w:eastAsia="zh-CN"/>
        </w:rPr>
      </w:pPr>
    </w:p>
    <w:p w:rsidR="00B75D4E" w:rsidRPr="00B75D4E" w:rsidRDefault="00B75D4E" w:rsidP="00B75D4E">
      <w:pPr>
        <w:suppressAutoHyphens/>
        <w:autoSpaceDE w:val="0"/>
        <w:ind w:firstLine="367"/>
        <w:jc w:val="both"/>
        <w:rPr>
          <w:lang w:eastAsia="zh-CN"/>
        </w:rPr>
      </w:pPr>
      <w:r w:rsidRPr="00B75D4E">
        <w:rPr>
          <w:lang w:eastAsia="zh-CN"/>
        </w:rPr>
        <w:t xml:space="preserve">1. </w:t>
      </w:r>
      <w:proofErr w:type="gramStart"/>
      <w:r w:rsidRPr="00B75D4E">
        <w:rPr>
          <w:lang w:eastAsia="zh-CN"/>
        </w:rPr>
        <w:t>Доходы от сдачи в аренду имущества, находящегося в муниципальной собственности и переданного в оперативное управление муниципальным  бюджетным учреждениям, от платных услуг, оказываемых муниципальными  бюджетными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от иной приносящей доход деятельности, осуществляемой муниципальными бюджетными учреждениями (далее по тексту статьи - доходы от сдачи</w:t>
      </w:r>
      <w:proofErr w:type="gramEnd"/>
      <w:r w:rsidRPr="00B75D4E">
        <w:rPr>
          <w:lang w:eastAsia="zh-CN"/>
        </w:rPr>
        <w:t xml:space="preserve"> в аренду имущества и от приносящей доход деятельности), направляются в пределах сумм, фактически поступивших в доход местного бюджета и отраженных на лицевых счетах муниципальных бюджетных учреждений, на обеспечение их деятельности в соответствии с бюджетной сметой.</w:t>
      </w:r>
    </w:p>
    <w:p w:rsidR="00B75D4E" w:rsidRPr="00B75D4E" w:rsidRDefault="00B75D4E" w:rsidP="00B75D4E">
      <w:pPr>
        <w:suppressAutoHyphens/>
        <w:autoSpaceDE w:val="0"/>
        <w:ind w:firstLine="367"/>
        <w:jc w:val="both"/>
        <w:rPr>
          <w:lang w:eastAsia="zh-CN"/>
        </w:rPr>
      </w:pPr>
      <w:r w:rsidRPr="00B75D4E">
        <w:rPr>
          <w:lang w:eastAsia="zh-CN"/>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B75D4E" w:rsidRPr="00B75D4E" w:rsidRDefault="00B75D4E" w:rsidP="00B75D4E">
      <w:pPr>
        <w:suppressAutoHyphens/>
        <w:autoSpaceDE w:val="0"/>
        <w:ind w:firstLine="367"/>
        <w:jc w:val="both"/>
        <w:rPr>
          <w:lang w:eastAsia="zh-CN"/>
        </w:rPr>
      </w:pPr>
      <w:r w:rsidRPr="00B75D4E">
        <w:rPr>
          <w:lang w:eastAsia="zh-CN"/>
        </w:rPr>
        <w:t xml:space="preserve">3. В целях использования доходов от сдачи в аренду имущества и от приносящей доход деятельности  муниципальные бюджетные учреждения ежемесячно до 22-го числа месяца, предшествующего </w:t>
      </w:r>
      <w:proofErr w:type="gramStart"/>
      <w:r w:rsidRPr="00B75D4E">
        <w:rPr>
          <w:lang w:eastAsia="zh-CN"/>
        </w:rPr>
        <w:t>планируемому</w:t>
      </w:r>
      <w:proofErr w:type="gramEnd"/>
      <w:r w:rsidRPr="00B75D4E">
        <w:rPr>
          <w:lang w:eastAsia="zh-CN"/>
        </w:rPr>
        <w:t>, направляют информацию главным распорядителям средств местного бюджета о фактическом их поступлении. Информация представляется с нарастающим итогом с начала текущего финансового года с указанием поступлений в текущем месяце.</w:t>
      </w:r>
    </w:p>
    <w:p w:rsidR="00B75D4E" w:rsidRPr="00B75D4E" w:rsidRDefault="00B75D4E" w:rsidP="00B75D4E">
      <w:pPr>
        <w:suppressAutoHyphens/>
        <w:autoSpaceDE w:val="0"/>
        <w:ind w:firstLine="367"/>
        <w:jc w:val="both"/>
        <w:rPr>
          <w:lang w:eastAsia="zh-CN"/>
        </w:rPr>
      </w:pPr>
      <w:r w:rsidRPr="00B75D4E">
        <w:rPr>
          <w:lang w:eastAsia="zh-CN"/>
        </w:rPr>
        <w:t xml:space="preserve">4. 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ежемесячно до 22-го числа месяца, предшествующего </w:t>
      </w:r>
      <w:proofErr w:type="gramStart"/>
      <w:r w:rsidRPr="00B75D4E">
        <w:rPr>
          <w:lang w:eastAsia="zh-CN"/>
        </w:rPr>
        <w:t>планируемому</w:t>
      </w:r>
      <w:proofErr w:type="gramEnd"/>
      <w:r w:rsidRPr="00B75D4E">
        <w:rPr>
          <w:lang w:eastAsia="zh-CN"/>
        </w:rPr>
        <w:t>,  формируют заявки  на финансирование на очередной месяц с указанием даты предполагаемого финансирования.</w:t>
      </w:r>
    </w:p>
    <w:p w:rsidR="00B75D4E" w:rsidRPr="00B75D4E" w:rsidRDefault="00B75D4E" w:rsidP="00B75D4E">
      <w:pPr>
        <w:suppressAutoHyphens/>
        <w:autoSpaceDE w:val="0"/>
        <w:autoSpaceDN w:val="0"/>
        <w:adjustRightInd w:val="0"/>
        <w:ind w:firstLine="700"/>
        <w:jc w:val="both"/>
      </w:pPr>
      <w:r w:rsidRPr="00B75D4E">
        <w:rPr>
          <w:lang w:eastAsia="zh-CN"/>
        </w:rPr>
        <w:t xml:space="preserve">5. Администрация Муринского сельсовета осуществляет зачисление денежных средств на лицевые счета соответствующих муниципальных бюджетных учреждений, </w:t>
      </w:r>
      <w:r w:rsidRPr="00B75D4E">
        <w:lastRenderedPageBreak/>
        <w:t xml:space="preserve">открытых в </w:t>
      </w:r>
      <w:r w:rsidRPr="00B75D4E">
        <w:rPr>
          <w:lang w:val="x-none"/>
        </w:rPr>
        <w:t>Отдел</w:t>
      </w:r>
      <w:r w:rsidRPr="00B75D4E">
        <w:t>е</w:t>
      </w:r>
      <w:r w:rsidRPr="00B75D4E">
        <w:rPr>
          <w:lang w:val="x-none"/>
        </w:rPr>
        <w:t xml:space="preserve"> Управления Федерального казначейства по Красноярскому</w:t>
      </w:r>
      <w:r w:rsidRPr="00B75D4E">
        <w:t xml:space="preserve"> краю, в соответствии с заявками на финансирование по датам предполагаемого финансирования. </w:t>
      </w:r>
    </w:p>
    <w:p w:rsidR="00B75D4E" w:rsidRPr="00B75D4E" w:rsidRDefault="00B75D4E" w:rsidP="00B75D4E">
      <w:pPr>
        <w:suppressAutoHyphens/>
        <w:autoSpaceDE w:val="0"/>
        <w:ind w:firstLine="367"/>
        <w:jc w:val="both"/>
        <w:rPr>
          <w:b/>
          <w:shd w:val="clear" w:color="auto" w:fill="FFFF00"/>
          <w:lang w:eastAsia="zh-CN"/>
        </w:rPr>
      </w:pPr>
    </w:p>
    <w:p w:rsidR="00B75D4E" w:rsidRPr="00B75D4E" w:rsidRDefault="00B75D4E" w:rsidP="00B75D4E">
      <w:pPr>
        <w:suppressAutoHyphens/>
        <w:autoSpaceDE w:val="0"/>
        <w:ind w:firstLine="367"/>
        <w:jc w:val="both"/>
        <w:rPr>
          <w:b/>
          <w:lang w:eastAsia="zh-CN"/>
        </w:rPr>
      </w:pPr>
      <w:r w:rsidRPr="00B75D4E">
        <w:rPr>
          <w:b/>
          <w:lang w:eastAsia="zh-CN"/>
        </w:rPr>
        <w:t>9. Особенности исполнения местного бюджета в 2025 году</w:t>
      </w:r>
    </w:p>
    <w:p w:rsidR="00B75D4E" w:rsidRPr="00B75D4E" w:rsidRDefault="00B75D4E" w:rsidP="00B75D4E">
      <w:pPr>
        <w:suppressAutoHyphens/>
        <w:autoSpaceDE w:val="0"/>
        <w:ind w:firstLine="367"/>
        <w:jc w:val="both"/>
        <w:rPr>
          <w:lang w:eastAsia="zh-CN"/>
        </w:rPr>
      </w:pPr>
    </w:p>
    <w:p w:rsidR="00B75D4E" w:rsidRPr="00B75D4E" w:rsidRDefault="00B75D4E" w:rsidP="00B75D4E">
      <w:pPr>
        <w:suppressAutoHyphens/>
        <w:autoSpaceDE w:val="0"/>
        <w:ind w:firstLine="367"/>
        <w:jc w:val="both"/>
        <w:rPr>
          <w:rFonts w:eastAsia="Arial"/>
          <w:lang w:eastAsia="zh-CN"/>
        </w:rPr>
      </w:pPr>
      <w:r w:rsidRPr="00B75D4E">
        <w:rPr>
          <w:rFonts w:eastAsia="Arial"/>
          <w:lang w:eastAsia="zh-CN"/>
        </w:rPr>
        <w:t>9.1. Установить, что не использованные по состоянию на 1 января 2025 года остатки межбюджетных трансфертов, предоставленных бюджету Муринского сельсовета за счет средств федерального бюджета и бюджета субъекта в форме субвенции, субсидий и иных межбюджетных трансфертов, имеющих целевое назначение, подлежат возврату в краевой бюджет в течение первых 10 рабочих дней 2025 года.</w:t>
      </w:r>
    </w:p>
    <w:p w:rsidR="00B75D4E" w:rsidRPr="00B75D4E" w:rsidRDefault="00B75D4E" w:rsidP="00B75D4E">
      <w:pPr>
        <w:suppressAutoHyphens/>
        <w:autoSpaceDE w:val="0"/>
        <w:ind w:firstLine="367"/>
        <w:jc w:val="both"/>
        <w:rPr>
          <w:rFonts w:eastAsia="Arial"/>
          <w:lang w:eastAsia="zh-CN"/>
        </w:rPr>
      </w:pPr>
      <w:r w:rsidRPr="00B75D4E">
        <w:rPr>
          <w:rFonts w:eastAsia="Arial"/>
          <w:lang w:eastAsia="zh-CN"/>
        </w:rPr>
        <w:t xml:space="preserve">9.2.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главными распорядителями средств местного </w:t>
      </w:r>
      <w:proofErr w:type="gramStart"/>
      <w:r w:rsidRPr="00B75D4E">
        <w:rPr>
          <w:rFonts w:eastAsia="Arial"/>
          <w:lang w:eastAsia="zh-CN"/>
        </w:rPr>
        <w:t>бюджета</w:t>
      </w:r>
      <w:proofErr w:type="gramEnd"/>
      <w:r w:rsidRPr="00B75D4E">
        <w:rPr>
          <w:rFonts w:eastAsia="Arial"/>
          <w:lang w:eastAsia="zh-CN"/>
        </w:rPr>
        <w:t xml:space="preserve"> за счет утвержденных им бюджетных ассигнований на 2025 год.</w:t>
      </w:r>
    </w:p>
    <w:p w:rsidR="00B75D4E" w:rsidRPr="00B75D4E" w:rsidRDefault="00B75D4E" w:rsidP="00B75D4E">
      <w:pPr>
        <w:suppressAutoHyphens/>
        <w:autoSpaceDE w:val="0"/>
        <w:ind w:firstLine="367"/>
        <w:jc w:val="both"/>
        <w:rPr>
          <w:b/>
          <w:lang w:eastAsia="zh-CN"/>
        </w:rPr>
      </w:pPr>
      <w:r w:rsidRPr="00B75D4E">
        <w:rPr>
          <w:lang w:eastAsia="zh-CN"/>
        </w:rPr>
        <w:t>9.3. Остатки средств местного бюджета на 1 января 2025 года в полном объёме могут направляться на покрытие временных кассовых разрывов, возникающих в ходе исполнения местного бюджета в 2025 году, за исключением неиспользованных остатков межбюджетных трансфертов, имеющих целевое назначение.</w:t>
      </w:r>
    </w:p>
    <w:p w:rsidR="00B75D4E" w:rsidRPr="00B75D4E" w:rsidRDefault="00B75D4E" w:rsidP="00B75D4E">
      <w:pPr>
        <w:suppressAutoHyphens/>
        <w:autoSpaceDE w:val="0"/>
        <w:jc w:val="both"/>
        <w:rPr>
          <w:b/>
          <w:lang w:eastAsia="zh-CN"/>
        </w:rPr>
      </w:pPr>
      <w:r w:rsidRPr="00B75D4E">
        <w:rPr>
          <w:b/>
          <w:lang w:eastAsia="zh-CN"/>
        </w:rPr>
        <w:t xml:space="preserve">   </w:t>
      </w:r>
    </w:p>
    <w:p w:rsidR="00B75D4E" w:rsidRPr="00B75D4E" w:rsidRDefault="00B75D4E" w:rsidP="00B75D4E">
      <w:pPr>
        <w:suppressAutoHyphens/>
        <w:autoSpaceDE w:val="0"/>
        <w:jc w:val="both"/>
        <w:rPr>
          <w:lang w:eastAsia="zh-CN"/>
        </w:rPr>
      </w:pPr>
      <w:r w:rsidRPr="00B75D4E">
        <w:rPr>
          <w:b/>
          <w:lang w:eastAsia="zh-CN"/>
        </w:rPr>
        <w:t xml:space="preserve">     10. Дорожный фонд администрации Муринского сельсовета</w:t>
      </w:r>
    </w:p>
    <w:p w:rsidR="00B75D4E" w:rsidRPr="00B75D4E" w:rsidRDefault="00B75D4E" w:rsidP="00B75D4E">
      <w:pPr>
        <w:suppressAutoHyphens/>
        <w:autoSpaceDE w:val="0"/>
        <w:jc w:val="both"/>
        <w:rPr>
          <w:lang w:eastAsia="zh-CN"/>
        </w:rPr>
      </w:pPr>
      <w:r w:rsidRPr="00B75D4E">
        <w:rPr>
          <w:lang w:eastAsia="zh-CN"/>
        </w:rPr>
        <w:t xml:space="preserve">Утвердить объем бюджетных ассигнований дорожного фонда администрации Муринского сельсовета на 2025 год в сумме </w:t>
      </w:r>
      <w:r w:rsidRPr="00B75D4E">
        <w:rPr>
          <w:color w:val="000000"/>
          <w:lang w:eastAsia="zh-CN"/>
        </w:rPr>
        <w:t>1377,2 тыс</w:t>
      </w:r>
      <w:r w:rsidRPr="00B75D4E">
        <w:rPr>
          <w:lang w:eastAsia="zh-CN"/>
        </w:rPr>
        <w:t>. рублей, на 2026 год в сумме 414,2 тыс. рублей, на 2027 год в сумме 430,9 тыс. рублей.</w:t>
      </w:r>
    </w:p>
    <w:p w:rsidR="00B75D4E" w:rsidRPr="00B75D4E" w:rsidRDefault="00B75D4E" w:rsidP="00B75D4E">
      <w:pPr>
        <w:suppressAutoHyphens/>
        <w:autoSpaceDE w:val="0"/>
        <w:jc w:val="both"/>
        <w:rPr>
          <w:shd w:val="clear" w:color="auto" w:fill="FFFF00"/>
          <w:lang w:eastAsia="zh-CN"/>
        </w:rPr>
      </w:pPr>
      <w:r w:rsidRPr="00B75D4E">
        <w:rPr>
          <w:lang w:eastAsia="zh-CN"/>
        </w:rPr>
        <w:t xml:space="preserve"> </w:t>
      </w:r>
    </w:p>
    <w:p w:rsidR="00B75D4E" w:rsidRPr="00B75D4E" w:rsidRDefault="00B75D4E" w:rsidP="00B75D4E">
      <w:pPr>
        <w:suppressAutoHyphens/>
        <w:autoSpaceDE w:val="0"/>
        <w:ind w:firstLine="367"/>
        <w:jc w:val="both"/>
        <w:rPr>
          <w:lang w:eastAsia="zh-CN"/>
        </w:rPr>
      </w:pPr>
      <w:r w:rsidRPr="00B75D4E">
        <w:rPr>
          <w:b/>
          <w:lang w:eastAsia="zh-CN"/>
        </w:rPr>
        <w:t>11. Резервный фонд администрации Муринского  сельсовета</w:t>
      </w:r>
    </w:p>
    <w:p w:rsidR="00B75D4E" w:rsidRPr="00B75D4E" w:rsidRDefault="00B75D4E" w:rsidP="00B75D4E">
      <w:pPr>
        <w:suppressAutoHyphens/>
        <w:autoSpaceDE w:val="0"/>
        <w:jc w:val="both"/>
        <w:rPr>
          <w:lang w:eastAsia="zh-CN"/>
        </w:rPr>
      </w:pPr>
      <w:r w:rsidRPr="00B75D4E">
        <w:rPr>
          <w:lang w:eastAsia="zh-CN"/>
        </w:rPr>
        <w:t>Установить, что в расходной части местного бюджета предусматривается резервный фонд администрации Муринского сельсовета на 2025 год в сумме 6,0 тыс. рублей, на 2026 год в сумме 6,0 тыс. рублей, на 2027 год в сумме 6,0 тыс. рублей.</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r w:rsidRPr="00B75D4E">
        <w:rPr>
          <w:lang w:eastAsia="zh-CN"/>
        </w:rPr>
        <w:t xml:space="preserve">     12. Учесть в расходах местного бюджета ассигнования, направленные на исполнение публичных нормативных обязательств на 2025 год в сумме 12,0 </w:t>
      </w:r>
      <w:proofErr w:type="spellStart"/>
      <w:r w:rsidRPr="00B75D4E">
        <w:rPr>
          <w:lang w:eastAsia="zh-CN"/>
        </w:rPr>
        <w:t>тыс</w:t>
      </w:r>
      <w:proofErr w:type="gramStart"/>
      <w:r w:rsidRPr="00B75D4E">
        <w:rPr>
          <w:lang w:eastAsia="zh-CN"/>
        </w:rPr>
        <w:t>.р</w:t>
      </w:r>
      <w:proofErr w:type="gramEnd"/>
      <w:r w:rsidRPr="00B75D4E">
        <w:rPr>
          <w:lang w:eastAsia="zh-CN"/>
        </w:rPr>
        <w:t>уб</w:t>
      </w:r>
      <w:proofErr w:type="spellEnd"/>
      <w:r w:rsidRPr="00B75D4E">
        <w:rPr>
          <w:lang w:eastAsia="zh-CN"/>
        </w:rPr>
        <w:t xml:space="preserve">., на плановый 2026 год в сумме 12,0 </w:t>
      </w:r>
      <w:proofErr w:type="spellStart"/>
      <w:r w:rsidRPr="00B75D4E">
        <w:rPr>
          <w:lang w:eastAsia="zh-CN"/>
        </w:rPr>
        <w:t>тыс.руб</w:t>
      </w:r>
      <w:proofErr w:type="spellEnd"/>
      <w:r w:rsidRPr="00B75D4E">
        <w:rPr>
          <w:lang w:eastAsia="zh-CN"/>
        </w:rPr>
        <w:t xml:space="preserve">., на 2027 в сумме 12,0 </w:t>
      </w:r>
      <w:proofErr w:type="spellStart"/>
      <w:r w:rsidRPr="00B75D4E">
        <w:rPr>
          <w:lang w:eastAsia="zh-CN"/>
        </w:rPr>
        <w:t>тыс.руб</w:t>
      </w:r>
      <w:proofErr w:type="spellEnd"/>
      <w:r w:rsidRPr="00B75D4E">
        <w:rPr>
          <w:lang w:eastAsia="zh-CN"/>
        </w:rPr>
        <w:t>.</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ind w:firstLine="367"/>
        <w:jc w:val="both"/>
        <w:rPr>
          <w:lang w:eastAsia="zh-CN"/>
        </w:rPr>
      </w:pPr>
      <w:r w:rsidRPr="00B75D4E">
        <w:rPr>
          <w:b/>
          <w:lang w:eastAsia="zh-CN"/>
        </w:rPr>
        <w:t>13. Муниципальный  внутренний долг администрации Муринского сельсовета</w:t>
      </w:r>
    </w:p>
    <w:p w:rsidR="00B75D4E" w:rsidRPr="00B75D4E" w:rsidRDefault="00B75D4E" w:rsidP="00B75D4E">
      <w:pPr>
        <w:suppressAutoHyphens/>
        <w:autoSpaceDE w:val="0"/>
        <w:ind w:firstLine="369"/>
        <w:jc w:val="both"/>
        <w:rPr>
          <w:rFonts w:eastAsia="Arial"/>
          <w:lang w:eastAsia="zh-CN"/>
        </w:rPr>
      </w:pPr>
      <w:r w:rsidRPr="00B75D4E">
        <w:rPr>
          <w:rFonts w:eastAsia="Arial"/>
          <w:lang w:eastAsia="zh-CN"/>
        </w:rPr>
        <w:t xml:space="preserve">13.1. Установить верхний предел муниципального внутреннего долга Муринского сельсовета по долговым обязательствам Муринского сельсовета: </w:t>
      </w:r>
    </w:p>
    <w:p w:rsidR="00B75D4E" w:rsidRPr="00B75D4E" w:rsidRDefault="00B75D4E" w:rsidP="00B75D4E">
      <w:pPr>
        <w:autoSpaceDE w:val="0"/>
        <w:autoSpaceDN w:val="0"/>
        <w:adjustRightInd w:val="0"/>
        <w:ind w:firstLine="369"/>
        <w:jc w:val="both"/>
      </w:pPr>
      <w:r w:rsidRPr="00B75D4E">
        <w:t>на 1 января 2026 года в сумме  0,0 тыс. рублей, в том числе по муниципальным гарантиям 0,0  тыс. рублей;</w:t>
      </w:r>
    </w:p>
    <w:p w:rsidR="00B75D4E" w:rsidRPr="00B75D4E" w:rsidRDefault="00B75D4E" w:rsidP="00B75D4E">
      <w:pPr>
        <w:autoSpaceDE w:val="0"/>
        <w:autoSpaceDN w:val="0"/>
        <w:adjustRightInd w:val="0"/>
        <w:ind w:firstLine="369"/>
        <w:jc w:val="both"/>
      </w:pPr>
      <w:r w:rsidRPr="00B75D4E">
        <w:t>на 1 января 2027 года в сумме 0,0 тыс. рублей, в том числе по муниципальным гарантиям 0,0  тыс. рублей;</w:t>
      </w:r>
    </w:p>
    <w:p w:rsidR="00B75D4E" w:rsidRPr="00B75D4E" w:rsidRDefault="00B75D4E" w:rsidP="00B75D4E">
      <w:pPr>
        <w:suppressAutoHyphens/>
        <w:autoSpaceDE w:val="0"/>
        <w:ind w:firstLine="369"/>
        <w:jc w:val="both"/>
        <w:rPr>
          <w:rFonts w:eastAsia="Arial"/>
          <w:lang w:eastAsia="zh-CN"/>
        </w:rPr>
      </w:pPr>
      <w:r w:rsidRPr="00B75D4E">
        <w:t>на 1 января 2028 года в сумме 0,0 тыс. рублей, в том числе по муниципальным гарантиям 0,0  тыс. рублей</w:t>
      </w:r>
    </w:p>
    <w:p w:rsidR="00B75D4E" w:rsidRPr="00B75D4E" w:rsidRDefault="00B75D4E" w:rsidP="00B75D4E">
      <w:pPr>
        <w:tabs>
          <w:tab w:val="left" w:pos="-2127"/>
        </w:tabs>
        <w:suppressAutoHyphens/>
        <w:ind w:firstLine="369"/>
        <w:jc w:val="both"/>
      </w:pPr>
      <w:r w:rsidRPr="00B75D4E">
        <w:rPr>
          <w:lang w:eastAsia="zh-CN"/>
        </w:rPr>
        <w:t>13.2.</w:t>
      </w:r>
      <w:r w:rsidRPr="00B75D4E">
        <w:t>Установить предельный объём муниципального долга Муринского сельсовета:</w:t>
      </w:r>
    </w:p>
    <w:p w:rsidR="00B75D4E" w:rsidRPr="00B75D4E" w:rsidRDefault="00B75D4E" w:rsidP="00B75D4E">
      <w:pPr>
        <w:tabs>
          <w:tab w:val="left" w:pos="-2127"/>
        </w:tabs>
        <w:ind w:firstLine="369"/>
        <w:jc w:val="both"/>
      </w:pPr>
      <w:r w:rsidRPr="00B75D4E">
        <w:t>на 2025 год  в сумме 497,7 тыс. рублей;</w:t>
      </w:r>
    </w:p>
    <w:p w:rsidR="00B75D4E" w:rsidRPr="00B75D4E" w:rsidRDefault="00B75D4E" w:rsidP="00B75D4E">
      <w:pPr>
        <w:tabs>
          <w:tab w:val="left" w:pos="-2127"/>
        </w:tabs>
        <w:ind w:firstLine="369"/>
        <w:jc w:val="both"/>
      </w:pPr>
      <w:r w:rsidRPr="00B75D4E">
        <w:t xml:space="preserve">на 2026 год  в сумме 521,0 </w:t>
      </w:r>
      <w:proofErr w:type="spellStart"/>
      <w:r w:rsidRPr="00B75D4E">
        <w:t>тыс</w:t>
      </w:r>
      <w:proofErr w:type="gramStart"/>
      <w:r w:rsidRPr="00B75D4E">
        <w:t>.р</w:t>
      </w:r>
      <w:proofErr w:type="gramEnd"/>
      <w:r w:rsidRPr="00B75D4E">
        <w:t>ублей</w:t>
      </w:r>
      <w:proofErr w:type="spellEnd"/>
      <w:r w:rsidRPr="00B75D4E">
        <w:t>;</w:t>
      </w:r>
    </w:p>
    <w:p w:rsidR="00B75D4E" w:rsidRPr="00B75D4E" w:rsidRDefault="00B75D4E" w:rsidP="00B75D4E">
      <w:pPr>
        <w:tabs>
          <w:tab w:val="left" w:pos="-2127"/>
        </w:tabs>
        <w:ind w:firstLine="369"/>
        <w:jc w:val="both"/>
      </w:pPr>
      <w:r w:rsidRPr="00B75D4E">
        <w:t xml:space="preserve">на 2027 год  в сумме 534,9 </w:t>
      </w:r>
      <w:proofErr w:type="spellStart"/>
      <w:r w:rsidRPr="00B75D4E">
        <w:t>тыс</w:t>
      </w:r>
      <w:proofErr w:type="gramStart"/>
      <w:r w:rsidRPr="00B75D4E">
        <w:t>.р</w:t>
      </w:r>
      <w:proofErr w:type="gramEnd"/>
      <w:r w:rsidRPr="00B75D4E">
        <w:t>ублей</w:t>
      </w:r>
      <w:proofErr w:type="spellEnd"/>
      <w:r w:rsidRPr="00B75D4E">
        <w:t xml:space="preserve">. </w:t>
      </w:r>
    </w:p>
    <w:p w:rsidR="00B75D4E" w:rsidRPr="00B75D4E" w:rsidRDefault="00B75D4E" w:rsidP="00B75D4E">
      <w:pPr>
        <w:suppressAutoHyphens/>
        <w:ind w:firstLine="369"/>
        <w:jc w:val="both"/>
        <w:rPr>
          <w:lang w:eastAsia="zh-CN"/>
        </w:rPr>
      </w:pPr>
      <w:r w:rsidRPr="00B75D4E">
        <w:t xml:space="preserve">13.3. </w:t>
      </w:r>
      <w:r w:rsidRPr="00B75D4E">
        <w:rPr>
          <w:lang w:eastAsia="zh-CN"/>
        </w:rPr>
        <w:t xml:space="preserve">Предельный объем расходов на обслуживание муниципального долга муниципального образования </w:t>
      </w:r>
      <w:r w:rsidRPr="00B75D4E">
        <w:rPr>
          <w:bCs/>
          <w:lang w:eastAsia="zh-CN"/>
        </w:rPr>
        <w:t>Муринский</w:t>
      </w:r>
      <w:r w:rsidRPr="00B75D4E">
        <w:rPr>
          <w:lang w:eastAsia="zh-CN"/>
        </w:rPr>
        <w:t xml:space="preserve"> сельсовет не должен превышать в 2025-2027 годах 0,0 </w:t>
      </w:r>
      <w:proofErr w:type="spellStart"/>
      <w:r w:rsidRPr="00B75D4E">
        <w:rPr>
          <w:lang w:eastAsia="zh-CN"/>
        </w:rPr>
        <w:t>тыс</w:t>
      </w:r>
      <w:proofErr w:type="gramStart"/>
      <w:r w:rsidRPr="00B75D4E">
        <w:rPr>
          <w:lang w:eastAsia="zh-CN"/>
        </w:rPr>
        <w:t>.р</w:t>
      </w:r>
      <w:proofErr w:type="gramEnd"/>
      <w:r w:rsidRPr="00B75D4E">
        <w:rPr>
          <w:lang w:eastAsia="zh-CN"/>
        </w:rPr>
        <w:t>уб</w:t>
      </w:r>
      <w:proofErr w:type="spellEnd"/>
      <w:r w:rsidRPr="00B75D4E">
        <w:rPr>
          <w:lang w:eastAsia="zh-CN"/>
        </w:rPr>
        <w:t>.</w:t>
      </w:r>
    </w:p>
    <w:p w:rsidR="00B75D4E" w:rsidRPr="00B75D4E" w:rsidRDefault="00B75D4E" w:rsidP="00B75D4E">
      <w:pPr>
        <w:tabs>
          <w:tab w:val="left" w:pos="-2127"/>
        </w:tabs>
        <w:ind w:firstLine="700"/>
        <w:jc w:val="both"/>
      </w:pPr>
    </w:p>
    <w:p w:rsidR="00B75D4E" w:rsidRPr="00B75D4E" w:rsidRDefault="00B75D4E" w:rsidP="00B75D4E">
      <w:pPr>
        <w:suppressAutoHyphens/>
        <w:autoSpaceDE w:val="0"/>
        <w:ind w:firstLine="367"/>
        <w:jc w:val="both"/>
        <w:rPr>
          <w:lang w:eastAsia="zh-CN"/>
        </w:rPr>
      </w:pPr>
      <w:r w:rsidRPr="00B75D4E">
        <w:rPr>
          <w:b/>
          <w:lang w:eastAsia="zh-CN"/>
        </w:rPr>
        <w:t>14. Обслуживание счёта местного бюджета</w:t>
      </w:r>
    </w:p>
    <w:p w:rsidR="00B75D4E" w:rsidRPr="00B75D4E" w:rsidRDefault="00B75D4E" w:rsidP="00B75D4E">
      <w:pPr>
        <w:suppressAutoHyphens/>
        <w:autoSpaceDE w:val="0"/>
        <w:ind w:firstLine="367"/>
        <w:jc w:val="both"/>
        <w:rPr>
          <w:lang w:eastAsia="zh-CN"/>
        </w:rPr>
      </w:pPr>
    </w:p>
    <w:p w:rsidR="00B75D4E" w:rsidRPr="00B75D4E" w:rsidRDefault="00B75D4E" w:rsidP="00B75D4E">
      <w:pPr>
        <w:suppressAutoHyphens/>
        <w:autoSpaceDE w:val="0"/>
        <w:ind w:firstLine="367"/>
        <w:jc w:val="both"/>
        <w:rPr>
          <w:lang w:eastAsia="zh-CN"/>
        </w:rPr>
      </w:pPr>
      <w:r w:rsidRPr="00B75D4E">
        <w:rPr>
          <w:lang w:eastAsia="zh-CN"/>
        </w:rPr>
        <w:lastRenderedPageBreak/>
        <w:t xml:space="preserve">14.1.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w:t>
      </w:r>
    </w:p>
    <w:p w:rsidR="00B75D4E" w:rsidRPr="00B75D4E" w:rsidRDefault="00B75D4E" w:rsidP="00B75D4E">
      <w:pPr>
        <w:suppressAutoHyphens/>
        <w:autoSpaceDE w:val="0"/>
        <w:ind w:firstLine="367"/>
        <w:jc w:val="both"/>
        <w:rPr>
          <w:lang w:eastAsia="zh-CN"/>
        </w:rPr>
      </w:pPr>
      <w:r w:rsidRPr="00B75D4E">
        <w:rPr>
          <w:lang w:eastAsia="zh-CN"/>
        </w:rPr>
        <w:t>14.2. Исполнение местного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B75D4E" w:rsidRPr="00B75D4E" w:rsidRDefault="00B75D4E" w:rsidP="00B75D4E">
      <w:pPr>
        <w:suppressAutoHyphens/>
        <w:autoSpaceDE w:val="0"/>
        <w:ind w:firstLine="367"/>
        <w:jc w:val="both"/>
        <w:rPr>
          <w:lang w:eastAsia="zh-CN"/>
        </w:rPr>
      </w:pPr>
      <w:r w:rsidRPr="00B75D4E">
        <w:rPr>
          <w:lang w:eastAsia="zh-CN"/>
        </w:rPr>
        <w:t>14.3. Отдельные полномочия по исполнению местных бюджетов, указанные в подпункте 13.2 настоящего пункта, осуществляются Управлением Федерального казначейства по Красноярскому краю на основании соглашений, заключенных между администрацией Муринского сельсовета и территориальным отделом казначейства  Красноярского края.</w:t>
      </w:r>
    </w:p>
    <w:p w:rsidR="00B75D4E" w:rsidRPr="00B75D4E" w:rsidRDefault="00B75D4E" w:rsidP="00B75D4E">
      <w:pPr>
        <w:suppressAutoHyphens/>
        <w:autoSpaceDE w:val="0"/>
        <w:ind w:firstLine="367"/>
        <w:jc w:val="both"/>
        <w:rPr>
          <w:b/>
          <w:lang w:eastAsia="zh-CN"/>
        </w:rPr>
      </w:pPr>
      <w:r w:rsidRPr="00B75D4E">
        <w:rPr>
          <w:b/>
          <w:lang w:eastAsia="zh-CN"/>
        </w:rPr>
        <w:t xml:space="preserve">  </w:t>
      </w:r>
    </w:p>
    <w:p w:rsidR="00B75D4E" w:rsidRPr="00B75D4E" w:rsidRDefault="00B75D4E" w:rsidP="00B75D4E">
      <w:pPr>
        <w:suppressAutoHyphens/>
        <w:autoSpaceDE w:val="0"/>
        <w:ind w:firstLine="367"/>
        <w:jc w:val="both"/>
        <w:rPr>
          <w:b/>
          <w:lang w:eastAsia="zh-CN"/>
        </w:rPr>
      </w:pPr>
    </w:p>
    <w:p w:rsidR="00B75D4E" w:rsidRPr="00B75D4E" w:rsidRDefault="00B75D4E" w:rsidP="00B75D4E">
      <w:pPr>
        <w:suppressAutoHyphens/>
        <w:autoSpaceDE w:val="0"/>
        <w:ind w:firstLine="367"/>
        <w:jc w:val="both"/>
        <w:rPr>
          <w:lang w:eastAsia="zh-CN"/>
        </w:rPr>
      </w:pPr>
      <w:r w:rsidRPr="00B75D4E">
        <w:rPr>
          <w:b/>
          <w:lang w:eastAsia="zh-CN"/>
        </w:rPr>
        <w:t>15. Вступление в силу настоящего решения</w:t>
      </w:r>
    </w:p>
    <w:p w:rsidR="00B75D4E" w:rsidRPr="00B75D4E" w:rsidRDefault="00B75D4E" w:rsidP="00B75D4E">
      <w:pPr>
        <w:suppressAutoHyphens/>
        <w:jc w:val="both"/>
        <w:rPr>
          <w:lang w:eastAsia="ar-SA"/>
        </w:rPr>
      </w:pPr>
      <w:r w:rsidRPr="00B75D4E">
        <w:rPr>
          <w:lang w:eastAsia="ar-SA"/>
        </w:rPr>
        <w:t>Настоящее Решение подлежит официальному опубликованию в газете "Муринский вестник" не позднее 10 дней после его подписания в установленном порядке и вступает в силу со дня, следующего за днем его   официального опубликования в газете "Муринский вестник".</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r w:rsidRPr="00B75D4E">
        <w:rPr>
          <w:lang w:eastAsia="zh-CN"/>
        </w:rPr>
        <w:t xml:space="preserve">  </w:t>
      </w:r>
    </w:p>
    <w:p w:rsidR="00B75D4E" w:rsidRPr="00B75D4E" w:rsidRDefault="00B75D4E" w:rsidP="00B75D4E">
      <w:pPr>
        <w:suppressAutoHyphens/>
        <w:autoSpaceDE w:val="0"/>
        <w:jc w:val="both"/>
        <w:rPr>
          <w:lang w:eastAsia="zh-CN"/>
        </w:rPr>
      </w:pPr>
      <w:r w:rsidRPr="00B75D4E">
        <w:rPr>
          <w:lang w:eastAsia="zh-CN"/>
        </w:rPr>
        <w:t xml:space="preserve">        Председатель   Совета депутатов                                  Глава Муринского сельсовета</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r w:rsidRPr="00B75D4E">
        <w:rPr>
          <w:lang w:eastAsia="zh-CN"/>
        </w:rPr>
        <w:t xml:space="preserve">                  ____________ С.Г. Ровных                                     ____________ Е.В. Вазисова</w:t>
      </w:r>
      <w:r w:rsidRPr="00B75D4E">
        <w:rPr>
          <w:lang w:eastAsia="zh-CN"/>
        </w:rPr>
        <w:tab/>
        <w:t xml:space="preserve"> </w:t>
      </w:r>
      <w:r w:rsidRPr="00B75D4E">
        <w:rPr>
          <w:lang w:eastAsia="zh-CN"/>
        </w:rPr>
        <w:tab/>
      </w:r>
      <w:r w:rsidRPr="00B75D4E">
        <w:rPr>
          <w:lang w:eastAsia="zh-CN"/>
        </w:rPr>
        <w:tab/>
      </w:r>
      <w:r w:rsidRPr="00B75D4E">
        <w:rPr>
          <w:lang w:eastAsia="zh-CN"/>
        </w:rPr>
        <w:tab/>
      </w:r>
      <w:r w:rsidRPr="00B75D4E">
        <w:rPr>
          <w:lang w:eastAsia="zh-CN"/>
        </w:rPr>
        <w:tab/>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tbl>
      <w:tblPr>
        <w:tblW w:w="9498" w:type="dxa"/>
        <w:tblInd w:w="108" w:type="dxa"/>
        <w:tblLayout w:type="fixed"/>
        <w:tblLook w:val="04A0" w:firstRow="1" w:lastRow="0" w:firstColumn="1" w:lastColumn="0" w:noHBand="0" w:noVBand="1"/>
      </w:tblPr>
      <w:tblGrid>
        <w:gridCol w:w="797"/>
        <w:gridCol w:w="2580"/>
        <w:gridCol w:w="2703"/>
        <w:gridCol w:w="1300"/>
        <w:gridCol w:w="1125"/>
        <w:gridCol w:w="993"/>
      </w:tblGrid>
      <w:tr w:rsidR="00B75D4E" w:rsidRPr="00B75D4E" w:rsidTr="00C86013">
        <w:trPr>
          <w:trHeight w:val="315"/>
        </w:trPr>
        <w:tc>
          <w:tcPr>
            <w:tcW w:w="9498" w:type="dxa"/>
            <w:gridSpan w:val="6"/>
            <w:tcBorders>
              <w:top w:val="nil"/>
              <w:left w:val="nil"/>
              <w:bottom w:val="nil"/>
              <w:right w:val="nil"/>
            </w:tcBorders>
            <w:shd w:val="clear" w:color="auto" w:fill="auto"/>
            <w:noWrap/>
            <w:vAlign w:val="bottom"/>
            <w:hideMark/>
          </w:tcPr>
          <w:p w:rsidR="00B75D4E" w:rsidRPr="00B75D4E" w:rsidRDefault="00B75D4E" w:rsidP="00B75D4E">
            <w:pPr>
              <w:suppressAutoHyphens/>
              <w:autoSpaceDE w:val="0"/>
              <w:autoSpaceDN w:val="0"/>
              <w:adjustRightInd w:val="0"/>
              <w:ind w:left="5279"/>
              <w:jc w:val="right"/>
              <w:rPr>
                <w:bCs/>
                <w:sz w:val="22"/>
                <w:szCs w:val="22"/>
                <w:lang w:eastAsia="ar-SA"/>
              </w:rPr>
            </w:pPr>
            <w:r w:rsidRPr="00B75D4E">
              <w:rPr>
                <w:bCs/>
                <w:sz w:val="22"/>
                <w:szCs w:val="22"/>
                <w:lang w:eastAsia="ar-SA"/>
              </w:rPr>
              <w:t>Приложение № 1</w:t>
            </w:r>
          </w:p>
          <w:p w:rsidR="00B75D4E" w:rsidRPr="00B75D4E" w:rsidRDefault="00B75D4E" w:rsidP="00B75D4E">
            <w:pPr>
              <w:suppressAutoHyphens/>
              <w:autoSpaceDE w:val="0"/>
              <w:autoSpaceDN w:val="0"/>
              <w:adjustRightInd w:val="0"/>
              <w:ind w:left="5279"/>
              <w:jc w:val="both"/>
              <w:rPr>
                <w:bCs/>
                <w:sz w:val="22"/>
                <w:szCs w:val="22"/>
                <w:lang w:eastAsia="ar-SA"/>
              </w:rPr>
            </w:pP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к решению сельского Совета депутатов </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от 26.12.2024г. № 45-214-р </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«О внесении изменений в решение</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 Муринского сельского Совета депутатов </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«О бюджете муниципального образования Муринский сельсовет на 2024 год и плановый</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 период 2025-2026г.»</w:t>
            </w:r>
          </w:p>
          <w:p w:rsidR="00B75D4E" w:rsidRPr="00B75D4E" w:rsidRDefault="00B75D4E" w:rsidP="00B75D4E">
            <w:pPr>
              <w:suppressAutoHyphens/>
              <w:autoSpaceDE w:val="0"/>
              <w:autoSpaceDN w:val="0"/>
              <w:adjustRightInd w:val="0"/>
              <w:ind w:left="5279"/>
              <w:jc w:val="both"/>
              <w:rPr>
                <w:bCs/>
                <w:sz w:val="22"/>
                <w:szCs w:val="22"/>
                <w:lang w:eastAsia="ar-SA"/>
              </w:rPr>
            </w:pPr>
          </w:p>
          <w:p w:rsidR="00B75D4E" w:rsidRPr="00B75D4E" w:rsidRDefault="00B75D4E" w:rsidP="00B75D4E">
            <w:pPr>
              <w:suppressAutoHyphens/>
              <w:autoSpaceDE w:val="0"/>
              <w:autoSpaceDN w:val="0"/>
              <w:adjustRightInd w:val="0"/>
              <w:ind w:left="5279"/>
              <w:jc w:val="right"/>
              <w:rPr>
                <w:bCs/>
                <w:sz w:val="22"/>
                <w:szCs w:val="22"/>
                <w:lang w:eastAsia="ar-SA"/>
              </w:rPr>
            </w:pPr>
            <w:r w:rsidRPr="00B75D4E">
              <w:rPr>
                <w:bCs/>
                <w:sz w:val="22"/>
                <w:szCs w:val="22"/>
                <w:lang w:eastAsia="ar-SA"/>
              </w:rPr>
              <w:t>Приложение № 1</w:t>
            </w:r>
          </w:p>
          <w:p w:rsidR="00B75D4E" w:rsidRPr="00B75D4E" w:rsidRDefault="00B75D4E" w:rsidP="00B75D4E">
            <w:pPr>
              <w:suppressAutoHyphens/>
              <w:autoSpaceDE w:val="0"/>
              <w:autoSpaceDN w:val="0"/>
              <w:adjustRightInd w:val="0"/>
              <w:ind w:left="5279"/>
              <w:jc w:val="both"/>
              <w:rPr>
                <w:bCs/>
                <w:sz w:val="22"/>
                <w:szCs w:val="22"/>
                <w:lang w:eastAsia="ar-SA"/>
              </w:rPr>
            </w:pPr>
          </w:p>
          <w:p w:rsidR="00B75D4E" w:rsidRPr="00B75D4E" w:rsidRDefault="00B75D4E" w:rsidP="00B75D4E">
            <w:pPr>
              <w:ind w:left="5279"/>
              <w:jc w:val="center"/>
              <w:rPr>
                <w:b/>
                <w:bCs/>
              </w:rPr>
            </w:pPr>
            <w:r w:rsidRPr="00B75D4E">
              <w:rPr>
                <w:bCs/>
                <w:sz w:val="22"/>
                <w:szCs w:val="22"/>
                <w:lang w:eastAsia="ar-SA"/>
              </w:rPr>
              <w:t>к решению сельского Совета депутатов от 28.12.2023 г. № 33-179-р «О бюджете муниципального образования Муринский сельсовет на 2024 год и плановый период  2025-2026г.»</w:t>
            </w:r>
          </w:p>
          <w:p w:rsidR="00B75D4E" w:rsidRPr="00B75D4E" w:rsidRDefault="00B75D4E" w:rsidP="00B75D4E">
            <w:pPr>
              <w:ind w:left="5279"/>
              <w:jc w:val="center"/>
              <w:rPr>
                <w:b/>
                <w:bCs/>
              </w:rPr>
            </w:pPr>
          </w:p>
          <w:p w:rsidR="00B75D4E" w:rsidRPr="00B75D4E" w:rsidRDefault="00B75D4E" w:rsidP="00B75D4E">
            <w:pPr>
              <w:ind w:left="5279"/>
              <w:jc w:val="center"/>
              <w:rPr>
                <w:b/>
                <w:bCs/>
              </w:rPr>
            </w:pPr>
          </w:p>
          <w:p w:rsidR="00B75D4E" w:rsidRPr="00B75D4E" w:rsidRDefault="00B75D4E" w:rsidP="00B75D4E">
            <w:pPr>
              <w:jc w:val="both"/>
              <w:rPr>
                <w:b/>
                <w:bCs/>
              </w:rPr>
            </w:pPr>
            <w:r w:rsidRPr="00B75D4E">
              <w:rPr>
                <w:b/>
                <w:bCs/>
              </w:rPr>
              <w:t xml:space="preserve">                                                                         Источники</w:t>
            </w:r>
          </w:p>
        </w:tc>
      </w:tr>
      <w:tr w:rsidR="00B75D4E" w:rsidRPr="00B75D4E" w:rsidTr="00C86013">
        <w:trPr>
          <w:trHeight w:val="660"/>
        </w:trPr>
        <w:tc>
          <w:tcPr>
            <w:tcW w:w="9498" w:type="dxa"/>
            <w:gridSpan w:val="6"/>
            <w:tcBorders>
              <w:top w:val="nil"/>
              <w:left w:val="nil"/>
              <w:bottom w:val="nil"/>
              <w:right w:val="nil"/>
            </w:tcBorders>
            <w:shd w:val="clear" w:color="auto" w:fill="auto"/>
            <w:vAlign w:val="bottom"/>
            <w:hideMark/>
          </w:tcPr>
          <w:p w:rsidR="00B75D4E" w:rsidRPr="00B75D4E" w:rsidRDefault="00B75D4E" w:rsidP="00B75D4E">
            <w:pPr>
              <w:jc w:val="center"/>
              <w:rPr>
                <w:b/>
                <w:bCs/>
                <w:sz w:val="22"/>
                <w:szCs w:val="22"/>
              </w:rPr>
            </w:pPr>
            <w:r w:rsidRPr="00B75D4E">
              <w:rPr>
                <w:b/>
                <w:bCs/>
                <w:sz w:val="22"/>
                <w:szCs w:val="22"/>
              </w:rPr>
              <w:t>внутреннего финансирования дефицита местного бюджета на 2025 год</w:t>
            </w:r>
          </w:p>
          <w:p w:rsidR="00B75D4E" w:rsidRPr="00B75D4E" w:rsidRDefault="00B75D4E" w:rsidP="00B75D4E">
            <w:pPr>
              <w:jc w:val="center"/>
              <w:rPr>
                <w:b/>
                <w:bCs/>
                <w:sz w:val="22"/>
                <w:szCs w:val="22"/>
              </w:rPr>
            </w:pPr>
            <w:r w:rsidRPr="00B75D4E">
              <w:rPr>
                <w:b/>
                <w:bCs/>
                <w:sz w:val="22"/>
                <w:szCs w:val="22"/>
              </w:rPr>
              <w:t>и плановый период 2026-2027 годов</w:t>
            </w:r>
          </w:p>
        </w:tc>
      </w:tr>
      <w:tr w:rsidR="00B75D4E" w:rsidRPr="00B75D4E" w:rsidTr="00C86013">
        <w:trPr>
          <w:trHeight w:val="315"/>
        </w:trPr>
        <w:tc>
          <w:tcPr>
            <w:tcW w:w="797" w:type="dxa"/>
            <w:tcBorders>
              <w:top w:val="nil"/>
              <w:left w:val="nil"/>
              <w:bottom w:val="nil"/>
              <w:right w:val="nil"/>
            </w:tcBorders>
            <w:shd w:val="clear" w:color="auto" w:fill="auto"/>
            <w:noWrap/>
            <w:vAlign w:val="bottom"/>
            <w:hideMark/>
          </w:tcPr>
          <w:p w:rsidR="00B75D4E" w:rsidRPr="00B75D4E" w:rsidRDefault="00B75D4E" w:rsidP="00B75D4E"/>
        </w:tc>
        <w:tc>
          <w:tcPr>
            <w:tcW w:w="2580" w:type="dxa"/>
            <w:tcBorders>
              <w:top w:val="nil"/>
              <w:left w:val="nil"/>
              <w:bottom w:val="nil"/>
              <w:right w:val="nil"/>
            </w:tcBorders>
            <w:shd w:val="clear" w:color="auto" w:fill="auto"/>
            <w:noWrap/>
            <w:vAlign w:val="bottom"/>
            <w:hideMark/>
          </w:tcPr>
          <w:p w:rsidR="00B75D4E" w:rsidRPr="00B75D4E" w:rsidRDefault="00B75D4E" w:rsidP="00B75D4E"/>
        </w:tc>
        <w:tc>
          <w:tcPr>
            <w:tcW w:w="2703" w:type="dxa"/>
            <w:tcBorders>
              <w:top w:val="nil"/>
              <w:left w:val="nil"/>
              <w:bottom w:val="nil"/>
              <w:right w:val="nil"/>
            </w:tcBorders>
            <w:shd w:val="clear" w:color="auto" w:fill="auto"/>
            <w:vAlign w:val="center"/>
            <w:hideMark/>
          </w:tcPr>
          <w:p w:rsidR="00B75D4E" w:rsidRPr="00B75D4E" w:rsidRDefault="00B75D4E" w:rsidP="00B75D4E">
            <w:pPr>
              <w:jc w:val="center"/>
            </w:pPr>
          </w:p>
        </w:tc>
        <w:tc>
          <w:tcPr>
            <w:tcW w:w="1300" w:type="dxa"/>
            <w:tcBorders>
              <w:top w:val="nil"/>
              <w:left w:val="nil"/>
              <w:bottom w:val="nil"/>
              <w:right w:val="nil"/>
            </w:tcBorders>
            <w:shd w:val="clear" w:color="auto" w:fill="auto"/>
            <w:vAlign w:val="center"/>
            <w:hideMark/>
          </w:tcPr>
          <w:p w:rsidR="00B75D4E" w:rsidRPr="00B75D4E" w:rsidRDefault="00B75D4E" w:rsidP="00B75D4E">
            <w:pPr>
              <w:jc w:val="center"/>
            </w:pPr>
          </w:p>
        </w:tc>
        <w:tc>
          <w:tcPr>
            <w:tcW w:w="2118" w:type="dxa"/>
            <w:gridSpan w:val="2"/>
            <w:tcBorders>
              <w:top w:val="nil"/>
              <w:left w:val="nil"/>
              <w:bottom w:val="nil"/>
              <w:right w:val="nil"/>
            </w:tcBorders>
            <w:shd w:val="clear" w:color="auto" w:fill="auto"/>
            <w:noWrap/>
            <w:vAlign w:val="bottom"/>
          </w:tcPr>
          <w:p w:rsidR="00B75D4E" w:rsidRPr="00B75D4E" w:rsidRDefault="00B75D4E" w:rsidP="00B75D4E">
            <w:pPr>
              <w:jc w:val="right"/>
            </w:pPr>
            <w:r w:rsidRPr="00B75D4E">
              <w:t>тыс. руб.</w:t>
            </w:r>
          </w:p>
        </w:tc>
      </w:tr>
      <w:tr w:rsidR="00B75D4E" w:rsidRPr="00B75D4E" w:rsidTr="00C86013">
        <w:trPr>
          <w:trHeight w:val="265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строки</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Код</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Утверждено на 2025 год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Утверждено на 2026 год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Утверждено на 2027 год </w:t>
            </w:r>
          </w:p>
        </w:tc>
      </w:tr>
      <w:tr w:rsidR="00B75D4E" w:rsidRPr="00B75D4E" w:rsidTr="00C86013">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58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1</w:t>
            </w:r>
          </w:p>
        </w:tc>
        <w:tc>
          <w:tcPr>
            <w:tcW w:w="2703"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2</w:t>
            </w:r>
          </w:p>
        </w:tc>
        <w:tc>
          <w:tcPr>
            <w:tcW w:w="130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4</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5</w:t>
            </w:r>
          </w:p>
        </w:tc>
      </w:tr>
      <w:tr w:rsidR="00B75D4E" w:rsidRPr="00B75D4E" w:rsidTr="00C86013">
        <w:trPr>
          <w:trHeight w:val="525"/>
        </w:trPr>
        <w:tc>
          <w:tcPr>
            <w:tcW w:w="797"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w:t>
            </w:r>
          </w:p>
        </w:tc>
        <w:tc>
          <w:tcPr>
            <w:tcW w:w="258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828 01 00 00 00 00 0000 000</w:t>
            </w:r>
          </w:p>
        </w:tc>
        <w:tc>
          <w:tcPr>
            <w:tcW w:w="2703"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rPr>
                <w:sz w:val="20"/>
                <w:szCs w:val="20"/>
              </w:rPr>
            </w:pPr>
            <w:r w:rsidRPr="00B75D4E">
              <w:rPr>
                <w:sz w:val="20"/>
                <w:szCs w:val="20"/>
              </w:rPr>
              <w:t>Источники внутреннего финансирования  бюджета</w:t>
            </w:r>
          </w:p>
        </w:tc>
        <w:tc>
          <w:tcPr>
            <w:tcW w:w="130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2</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828 01 05 00 00 00 0000 000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3</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828 01 05 00 00 00 0000 500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Увеличение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4</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828 01 05 02 00 00 0000 500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Увеличение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lastRenderedPageBreak/>
              <w:t>5</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828 01 05 02 01 00 0000 510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Увеличение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6</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828 01 05 02 01 10 0000 510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Увеличение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7</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828 01 05 00 00 00 0000 600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Уменьшение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828 01 05 02 00 00 0000 600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Уменьшение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510"/>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9</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828 01 05 02 01 00 0000 610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Уменьшение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765"/>
        </w:trPr>
        <w:tc>
          <w:tcPr>
            <w:tcW w:w="797"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10</w:t>
            </w:r>
          </w:p>
        </w:tc>
        <w:tc>
          <w:tcPr>
            <w:tcW w:w="258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828 01 05 02 01 10 0000 610</w:t>
            </w:r>
          </w:p>
        </w:tc>
        <w:tc>
          <w:tcPr>
            <w:tcW w:w="2703"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Уменьшение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315"/>
        </w:trPr>
        <w:tc>
          <w:tcPr>
            <w:tcW w:w="6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xml:space="preserve">Всего источников внутреннего финансирования </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0,0</w:t>
            </w:r>
          </w:p>
        </w:tc>
        <w:tc>
          <w:tcPr>
            <w:tcW w:w="112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0,0</w:t>
            </w:r>
          </w:p>
        </w:tc>
        <w:tc>
          <w:tcPr>
            <w:tcW w:w="9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0,0</w:t>
            </w:r>
          </w:p>
        </w:tc>
      </w:tr>
    </w:tbl>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autoSpaceDN w:val="0"/>
        <w:adjustRightInd w:val="0"/>
        <w:ind w:left="5279"/>
        <w:jc w:val="right"/>
        <w:rPr>
          <w:bCs/>
          <w:sz w:val="22"/>
          <w:szCs w:val="22"/>
          <w:lang w:eastAsia="ar-SA"/>
        </w:rPr>
      </w:pPr>
    </w:p>
    <w:p w:rsidR="00B75D4E" w:rsidRPr="00B75D4E" w:rsidRDefault="00B75D4E" w:rsidP="00B75D4E">
      <w:pPr>
        <w:suppressAutoHyphens/>
        <w:autoSpaceDE w:val="0"/>
        <w:autoSpaceDN w:val="0"/>
        <w:adjustRightInd w:val="0"/>
        <w:ind w:left="5279"/>
        <w:jc w:val="right"/>
        <w:rPr>
          <w:bCs/>
          <w:sz w:val="22"/>
          <w:szCs w:val="22"/>
          <w:lang w:eastAsia="ar-SA"/>
        </w:rPr>
      </w:pPr>
      <w:r w:rsidRPr="00B75D4E">
        <w:rPr>
          <w:bCs/>
          <w:sz w:val="22"/>
          <w:szCs w:val="22"/>
          <w:lang w:eastAsia="ar-SA"/>
        </w:rPr>
        <w:t>Приложение № 2</w:t>
      </w:r>
    </w:p>
    <w:p w:rsidR="00B75D4E" w:rsidRPr="00B75D4E" w:rsidRDefault="00B75D4E" w:rsidP="00B75D4E">
      <w:pPr>
        <w:suppressAutoHyphens/>
        <w:autoSpaceDE w:val="0"/>
        <w:autoSpaceDN w:val="0"/>
        <w:adjustRightInd w:val="0"/>
        <w:ind w:left="5279"/>
        <w:jc w:val="both"/>
        <w:rPr>
          <w:bCs/>
          <w:sz w:val="22"/>
          <w:szCs w:val="22"/>
          <w:lang w:eastAsia="ar-SA"/>
        </w:rPr>
      </w:pP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к решению сельского Совета депутатов </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от 26.12.2024г. № 45-214-р </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«О внесении изменений в решение</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 Муринского сельского Совета депутатов </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«О бюджете муниципального образования Муринский сельсовет на 2024 год и плановый</w:t>
      </w:r>
    </w:p>
    <w:p w:rsidR="00B75D4E" w:rsidRPr="00B75D4E" w:rsidRDefault="00B75D4E" w:rsidP="00B75D4E">
      <w:pPr>
        <w:suppressAutoHyphens/>
        <w:autoSpaceDE w:val="0"/>
        <w:autoSpaceDN w:val="0"/>
        <w:adjustRightInd w:val="0"/>
        <w:ind w:left="5279"/>
        <w:jc w:val="both"/>
        <w:rPr>
          <w:bCs/>
          <w:sz w:val="22"/>
          <w:szCs w:val="22"/>
          <w:lang w:eastAsia="ar-SA"/>
        </w:rPr>
      </w:pPr>
      <w:r w:rsidRPr="00B75D4E">
        <w:rPr>
          <w:bCs/>
          <w:sz w:val="22"/>
          <w:szCs w:val="22"/>
          <w:lang w:eastAsia="ar-SA"/>
        </w:rPr>
        <w:t xml:space="preserve"> период 2025-2026г.»</w:t>
      </w:r>
    </w:p>
    <w:p w:rsidR="00B75D4E" w:rsidRPr="00B75D4E" w:rsidRDefault="00B75D4E" w:rsidP="00B75D4E">
      <w:pPr>
        <w:suppressAutoHyphens/>
        <w:autoSpaceDE w:val="0"/>
        <w:autoSpaceDN w:val="0"/>
        <w:adjustRightInd w:val="0"/>
        <w:ind w:left="5279"/>
        <w:jc w:val="both"/>
        <w:rPr>
          <w:bCs/>
          <w:sz w:val="22"/>
          <w:szCs w:val="22"/>
          <w:lang w:eastAsia="ar-SA"/>
        </w:rPr>
      </w:pPr>
    </w:p>
    <w:p w:rsidR="00B75D4E" w:rsidRPr="00B75D4E" w:rsidRDefault="00B75D4E" w:rsidP="00B75D4E">
      <w:pPr>
        <w:suppressAutoHyphens/>
        <w:autoSpaceDE w:val="0"/>
        <w:autoSpaceDN w:val="0"/>
        <w:adjustRightInd w:val="0"/>
        <w:ind w:left="5279"/>
        <w:jc w:val="right"/>
        <w:rPr>
          <w:bCs/>
          <w:sz w:val="22"/>
          <w:szCs w:val="22"/>
          <w:lang w:eastAsia="ar-SA"/>
        </w:rPr>
      </w:pPr>
      <w:r w:rsidRPr="00B75D4E">
        <w:rPr>
          <w:bCs/>
          <w:sz w:val="22"/>
          <w:szCs w:val="22"/>
          <w:lang w:eastAsia="ar-SA"/>
        </w:rPr>
        <w:t xml:space="preserve">Приложение № </w:t>
      </w:r>
      <w:r w:rsidRPr="00B75D4E">
        <w:rPr>
          <w:bCs/>
          <w:sz w:val="20"/>
          <w:szCs w:val="20"/>
          <w:lang w:eastAsia="ar-SA"/>
        </w:rPr>
        <w:t>2</w:t>
      </w:r>
    </w:p>
    <w:p w:rsidR="00B75D4E" w:rsidRPr="00B75D4E" w:rsidRDefault="00B75D4E" w:rsidP="00B75D4E">
      <w:pPr>
        <w:suppressAutoHyphens/>
        <w:autoSpaceDE w:val="0"/>
        <w:autoSpaceDN w:val="0"/>
        <w:adjustRightInd w:val="0"/>
        <w:ind w:left="5279"/>
        <w:jc w:val="both"/>
        <w:rPr>
          <w:bCs/>
          <w:sz w:val="22"/>
          <w:szCs w:val="22"/>
          <w:lang w:eastAsia="ar-SA"/>
        </w:rPr>
      </w:pPr>
    </w:p>
    <w:p w:rsidR="00B75D4E" w:rsidRPr="00B75D4E" w:rsidRDefault="00B75D4E" w:rsidP="00B75D4E">
      <w:pPr>
        <w:ind w:left="5279"/>
        <w:jc w:val="center"/>
        <w:rPr>
          <w:b/>
          <w:bCs/>
        </w:rPr>
      </w:pPr>
      <w:r w:rsidRPr="00B75D4E">
        <w:rPr>
          <w:bCs/>
          <w:sz w:val="22"/>
          <w:szCs w:val="22"/>
          <w:lang w:eastAsia="ar-SA"/>
        </w:rPr>
        <w:t>к решению сельского Совета депутатов от 28.12.2023 г. № 33-179-р «О бюджете муниципального образования Муринский сельсовет на 2024 год и плановый период  2025-2026г.»</w:t>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tbl>
      <w:tblPr>
        <w:tblW w:w="9654" w:type="dxa"/>
        <w:tblInd w:w="93" w:type="dxa"/>
        <w:tblLayout w:type="fixed"/>
        <w:tblLook w:val="04A0" w:firstRow="1" w:lastRow="0" w:firstColumn="1" w:lastColumn="0" w:noHBand="0" w:noVBand="1"/>
      </w:tblPr>
      <w:tblGrid>
        <w:gridCol w:w="482"/>
        <w:gridCol w:w="560"/>
        <w:gridCol w:w="560"/>
        <w:gridCol w:w="482"/>
        <w:gridCol w:w="520"/>
        <w:gridCol w:w="546"/>
        <w:gridCol w:w="482"/>
        <w:gridCol w:w="656"/>
        <w:gridCol w:w="673"/>
        <w:gridCol w:w="1291"/>
        <w:gridCol w:w="1134"/>
        <w:gridCol w:w="1276"/>
        <w:gridCol w:w="992"/>
      </w:tblGrid>
      <w:tr w:rsidR="00B75D4E" w:rsidRPr="00B75D4E" w:rsidTr="00C86013">
        <w:trPr>
          <w:trHeight w:val="315"/>
        </w:trPr>
        <w:tc>
          <w:tcPr>
            <w:tcW w:w="9654" w:type="dxa"/>
            <w:gridSpan w:val="13"/>
            <w:tcBorders>
              <w:top w:val="nil"/>
              <w:left w:val="nil"/>
              <w:bottom w:val="nil"/>
              <w:right w:val="nil"/>
            </w:tcBorders>
            <w:shd w:val="clear" w:color="auto" w:fill="auto"/>
            <w:noWrap/>
            <w:vAlign w:val="bottom"/>
            <w:hideMark/>
          </w:tcPr>
          <w:p w:rsidR="00B75D4E" w:rsidRPr="00B75D4E" w:rsidRDefault="00B75D4E" w:rsidP="00B75D4E">
            <w:pPr>
              <w:jc w:val="center"/>
              <w:rPr>
                <w:b/>
                <w:bCs/>
                <w:color w:val="000000"/>
                <w:sz w:val="20"/>
                <w:szCs w:val="20"/>
              </w:rPr>
            </w:pPr>
            <w:r w:rsidRPr="00B75D4E">
              <w:rPr>
                <w:b/>
                <w:bCs/>
                <w:color w:val="000000"/>
                <w:sz w:val="20"/>
                <w:szCs w:val="20"/>
              </w:rPr>
              <w:t>Доходы местного бюджета на 2025 год и плановый период  2026 - 2027 годов</w:t>
            </w:r>
          </w:p>
        </w:tc>
      </w:tr>
      <w:tr w:rsidR="00B75D4E" w:rsidRPr="00B75D4E" w:rsidTr="00C86013">
        <w:trPr>
          <w:trHeight w:val="315"/>
        </w:trPr>
        <w:tc>
          <w:tcPr>
            <w:tcW w:w="9654" w:type="dxa"/>
            <w:gridSpan w:val="13"/>
            <w:tcBorders>
              <w:top w:val="nil"/>
              <w:left w:val="nil"/>
              <w:bottom w:val="single" w:sz="4" w:space="0" w:color="auto"/>
              <w:right w:val="nil"/>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w:t>
            </w:r>
            <w:proofErr w:type="spellStart"/>
            <w:r w:rsidRPr="00B75D4E">
              <w:rPr>
                <w:color w:val="000000"/>
                <w:sz w:val="20"/>
                <w:szCs w:val="20"/>
              </w:rPr>
              <w:t>тыс</w:t>
            </w:r>
            <w:proofErr w:type="gramStart"/>
            <w:r w:rsidRPr="00B75D4E">
              <w:rPr>
                <w:color w:val="000000"/>
                <w:sz w:val="20"/>
                <w:szCs w:val="20"/>
              </w:rPr>
              <w:t>.р</w:t>
            </w:r>
            <w:proofErr w:type="gramEnd"/>
            <w:r w:rsidRPr="00B75D4E">
              <w:rPr>
                <w:color w:val="000000"/>
                <w:sz w:val="20"/>
                <w:szCs w:val="20"/>
              </w:rPr>
              <w:t>уб</w:t>
            </w:r>
            <w:proofErr w:type="spellEnd"/>
            <w:r w:rsidRPr="00B75D4E">
              <w:rPr>
                <w:color w:val="000000"/>
                <w:sz w:val="20"/>
                <w:szCs w:val="20"/>
              </w:rPr>
              <w:t>.)</w:t>
            </w:r>
          </w:p>
        </w:tc>
      </w:tr>
      <w:tr w:rsidR="00B75D4E" w:rsidRPr="00B75D4E" w:rsidTr="00C86013">
        <w:trPr>
          <w:trHeight w:val="315"/>
        </w:trPr>
        <w:tc>
          <w:tcPr>
            <w:tcW w:w="48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 строки</w:t>
            </w:r>
          </w:p>
        </w:tc>
        <w:tc>
          <w:tcPr>
            <w:tcW w:w="4479" w:type="dxa"/>
            <w:gridSpan w:val="8"/>
            <w:tcBorders>
              <w:top w:val="single" w:sz="4" w:space="0" w:color="auto"/>
              <w:left w:val="nil"/>
              <w:bottom w:val="single" w:sz="4" w:space="0" w:color="auto"/>
              <w:right w:val="single" w:sz="4" w:space="0" w:color="000000"/>
            </w:tcBorders>
            <w:shd w:val="clear" w:color="auto" w:fill="auto"/>
            <w:vAlign w:val="center"/>
            <w:hideMark/>
          </w:tcPr>
          <w:p w:rsidR="00B75D4E" w:rsidRPr="00B75D4E" w:rsidRDefault="00B75D4E" w:rsidP="00B75D4E">
            <w:pPr>
              <w:jc w:val="center"/>
              <w:rPr>
                <w:sz w:val="20"/>
                <w:szCs w:val="20"/>
              </w:rPr>
            </w:pPr>
            <w:r w:rsidRPr="00B75D4E">
              <w:rPr>
                <w:sz w:val="20"/>
                <w:szCs w:val="20"/>
              </w:rPr>
              <w:t>Код классификации доходов бюджета</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Наименование кода классификации доходов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Доходы </w:t>
            </w:r>
            <w:r w:rsidRPr="00B75D4E">
              <w:rPr>
                <w:sz w:val="20"/>
                <w:szCs w:val="20"/>
              </w:rPr>
              <w:br/>
              <w:t xml:space="preserve">местного </w:t>
            </w:r>
            <w:r w:rsidRPr="00B75D4E">
              <w:rPr>
                <w:sz w:val="20"/>
                <w:szCs w:val="20"/>
              </w:rPr>
              <w:br/>
              <w:t xml:space="preserve">бюджета </w:t>
            </w:r>
            <w:r w:rsidRPr="00B75D4E">
              <w:rPr>
                <w:sz w:val="20"/>
                <w:szCs w:val="20"/>
              </w:rPr>
              <w:br/>
              <w:t>2025 года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Доходы </w:t>
            </w:r>
            <w:r w:rsidRPr="00B75D4E">
              <w:rPr>
                <w:sz w:val="20"/>
                <w:szCs w:val="20"/>
              </w:rPr>
              <w:br/>
              <w:t xml:space="preserve">местного </w:t>
            </w:r>
            <w:r w:rsidRPr="00B75D4E">
              <w:rPr>
                <w:sz w:val="20"/>
                <w:szCs w:val="20"/>
              </w:rPr>
              <w:br/>
              <w:t xml:space="preserve">бюджета </w:t>
            </w:r>
            <w:r w:rsidRPr="00B75D4E">
              <w:rPr>
                <w:sz w:val="20"/>
                <w:szCs w:val="20"/>
              </w:rPr>
              <w:br/>
              <w:t>2026 года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Доходы </w:t>
            </w:r>
            <w:r w:rsidRPr="00B75D4E">
              <w:rPr>
                <w:sz w:val="20"/>
                <w:szCs w:val="20"/>
              </w:rPr>
              <w:br/>
              <w:t xml:space="preserve">местного </w:t>
            </w:r>
            <w:r w:rsidRPr="00B75D4E">
              <w:rPr>
                <w:sz w:val="20"/>
                <w:szCs w:val="20"/>
              </w:rPr>
              <w:br/>
              <w:t xml:space="preserve">бюджета </w:t>
            </w:r>
            <w:r w:rsidRPr="00B75D4E">
              <w:rPr>
                <w:sz w:val="20"/>
                <w:szCs w:val="20"/>
              </w:rPr>
              <w:br/>
              <w:t>2027 года</w:t>
            </w:r>
          </w:p>
        </w:tc>
      </w:tr>
      <w:tr w:rsidR="00B75D4E" w:rsidRPr="00B75D4E" w:rsidTr="00C86013">
        <w:trPr>
          <w:trHeight w:val="1980"/>
        </w:trPr>
        <w:tc>
          <w:tcPr>
            <w:tcW w:w="482" w:type="dxa"/>
            <w:vMerge/>
            <w:tcBorders>
              <w:top w:val="nil"/>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главного администратора</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группы</w:t>
            </w:r>
          </w:p>
        </w:tc>
        <w:tc>
          <w:tcPr>
            <w:tcW w:w="482"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подгруппы</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статьи</w:t>
            </w:r>
          </w:p>
        </w:tc>
        <w:tc>
          <w:tcPr>
            <w:tcW w:w="546"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подстатьи</w:t>
            </w:r>
          </w:p>
        </w:tc>
        <w:tc>
          <w:tcPr>
            <w:tcW w:w="482"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элемента</w:t>
            </w:r>
          </w:p>
        </w:tc>
        <w:tc>
          <w:tcPr>
            <w:tcW w:w="656"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группы подвида</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B75D4E" w:rsidRPr="00B75D4E" w:rsidRDefault="00B75D4E" w:rsidP="00B75D4E">
            <w:pPr>
              <w:jc w:val="center"/>
              <w:rPr>
                <w:sz w:val="20"/>
                <w:szCs w:val="20"/>
              </w:rPr>
            </w:pPr>
            <w:r w:rsidRPr="00B75D4E">
              <w:rPr>
                <w:sz w:val="20"/>
                <w:szCs w:val="20"/>
              </w:rPr>
              <w:t>код аналитической группы подвида</w:t>
            </w:r>
          </w:p>
        </w:tc>
        <w:tc>
          <w:tcPr>
            <w:tcW w:w="1291" w:type="dxa"/>
            <w:vMerge/>
            <w:tcBorders>
              <w:top w:val="nil"/>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r>
      <w:tr w:rsidR="00B75D4E" w:rsidRPr="00B75D4E" w:rsidTr="00C86013">
        <w:trPr>
          <w:trHeight w:val="315"/>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B75D4E" w:rsidRPr="00B75D4E" w:rsidRDefault="00B75D4E" w:rsidP="00B75D4E">
            <w:pPr>
              <w:rPr>
                <w:b/>
                <w:bCs/>
                <w:sz w:val="20"/>
                <w:szCs w:val="20"/>
              </w:rPr>
            </w:pPr>
            <w:r w:rsidRPr="00B75D4E">
              <w:rPr>
                <w:b/>
                <w:bCs/>
                <w:sz w:val="20"/>
                <w:szCs w:val="20"/>
              </w:rPr>
              <w:t> </w:t>
            </w:r>
          </w:p>
        </w:tc>
        <w:tc>
          <w:tcPr>
            <w:tcW w:w="560"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1</w:t>
            </w:r>
          </w:p>
        </w:tc>
        <w:tc>
          <w:tcPr>
            <w:tcW w:w="560"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w:t>
            </w:r>
          </w:p>
        </w:tc>
        <w:tc>
          <w:tcPr>
            <w:tcW w:w="482"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3</w:t>
            </w:r>
          </w:p>
        </w:tc>
        <w:tc>
          <w:tcPr>
            <w:tcW w:w="520"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4</w:t>
            </w:r>
          </w:p>
        </w:tc>
        <w:tc>
          <w:tcPr>
            <w:tcW w:w="546"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5</w:t>
            </w:r>
          </w:p>
        </w:tc>
        <w:tc>
          <w:tcPr>
            <w:tcW w:w="482"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6</w:t>
            </w:r>
          </w:p>
        </w:tc>
        <w:tc>
          <w:tcPr>
            <w:tcW w:w="656"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7</w:t>
            </w:r>
          </w:p>
        </w:tc>
        <w:tc>
          <w:tcPr>
            <w:tcW w:w="673"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8</w:t>
            </w:r>
          </w:p>
        </w:tc>
        <w:tc>
          <w:tcPr>
            <w:tcW w:w="1291"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9</w:t>
            </w:r>
          </w:p>
        </w:tc>
        <w:tc>
          <w:tcPr>
            <w:tcW w:w="1134"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10</w:t>
            </w:r>
          </w:p>
        </w:tc>
        <w:tc>
          <w:tcPr>
            <w:tcW w:w="1276"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11</w:t>
            </w:r>
          </w:p>
        </w:tc>
        <w:tc>
          <w:tcPr>
            <w:tcW w:w="992" w:type="dxa"/>
            <w:tcBorders>
              <w:top w:val="nil"/>
              <w:left w:val="nil"/>
              <w:bottom w:val="nil"/>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12</w:t>
            </w:r>
          </w:p>
        </w:tc>
      </w:tr>
      <w:tr w:rsidR="00B75D4E" w:rsidRPr="00B75D4E" w:rsidTr="00C86013">
        <w:trPr>
          <w:trHeight w:val="615"/>
        </w:trPr>
        <w:tc>
          <w:tcPr>
            <w:tcW w:w="482"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w:t>
            </w:r>
          </w:p>
        </w:tc>
        <w:tc>
          <w:tcPr>
            <w:tcW w:w="5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2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995,4</w:t>
            </w:r>
          </w:p>
        </w:tc>
        <w:tc>
          <w:tcPr>
            <w:tcW w:w="1276"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1 042,0</w:t>
            </w:r>
          </w:p>
        </w:tc>
        <w:tc>
          <w:tcPr>
            <w:tcW w:w="992"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1 069,9</w:t>
            </w:r>
          </w:p>
        </w:tc>
      </w:tr>
      <w:tr w:rsidR="00B75D4E" w:rsidRPr="00B75D4E"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color w:val="000000"/>
                <w:sz w:val="20"/>
                <w:szCs w:val="20"/>
              </w:rPr>
            </w:pPr>
            <w:r w:rsidRPr="00B75D4E">
              <w:rPr>
                <w:color w:val="000000"/>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НАЛОГИ НА ПРИБЫЛЬ, ДОХОДЫ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right"/>
              <w:rPr>
                <w:color w:val="000000"/>
                <w:sz w:val="20"/>
                <w:szCs w:val="20"/>
              </w:rPr>
            </w:pPr>
            <w:r w:rsidRPr="00B75D4E">
              <w:rPr>
                <w:color w:val="000000"/>
                <w:sz w:val="20"/>
                <w:szCs w:val="20"/>
              </w:rPr>
              <w:t>155,6</w:t>
            </w:r>
          </w:p>
        </w:tc>
        <w:tc>
          <w:tcPr>
            <w:tcW w:w="1276"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right"/>
              <w:rPr>
                <w:color w:val="000000"/>
                <w:sz w:val="20"/>
                <w:szCs w:val="20"/>
              </w:rPr>
            </w:pPr>
            <w:r w:rsidRPr="00B75D4E">
              <w:rPr>
                <w:color w:val="000000"/>
                <w:sz w:val="20"/>
                <w:szCs w:val="20"/>
              </w:rPr>
              <w:t>158,8</w:t>
            </w:r>
          </w:p>
        </w:tc>
        <w:tc>
          <w:tcPr>
            <w:tcW w:w="992"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right"/>
              <w:rPr>
                <w:color w:val="000000"/>
                <w:sz w:val="20"/>
                <w:szCs w:val="20"/>
              </w:rPr>
            </w:pPr>
            <w:r w:rsidRPr="00B75D4E">
              <w:rPr>
                <w:color w:val="000000"/>
                <w:sz w:val="20"/>
                <w:szCs w:val="20"/>
              </w:rPr>
              <w:t>162,0</w:t>
            </w:r>
          </w:p>
        </w:tc>
      </w:tr>
      <w:tr w:rsidR="00B75D4E" w:rsidRPr="00B75D4E"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Налог на доходы физических лиц</w:t>
            </w:r>
          </w:p>
        </w:tc>
        <w:tc>
          <w:tcPr>
            <w:tcW w:w="1134"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155,6</w:t>
            </w:r>
          </w:p>
        </w:tc>
        <w:tc>
          <w:tcPr>
            <w:tcW w:w="127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158,8</w:t>
            </w:r>
          </w:p>
        </w:tc>
        <w:tc>
          <w:tcPr>
            <w:tcW w:w="99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162,0</w:t>
            </w:r>
          </w:p>
        </w:tc>
      </w:tr>
      <w:tr w:rsidR="00B75D4E" w:rsidRPr="00B75D4E" w:rsidTr="00C86013">
        <w:trPr>
          <w:trHeight w:val="2989"/>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4</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proofErr w:type="gramStart"/>
            <w:r w:rsidRPr="00B75D4E">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B75D4E">
              <w:rPr>
                <w:color w:val="000000"/>
                <w:sz w:val="20"/>
                <w:szCs w:val="20"/>
              </w:rPr>
              <w:t xml:space="preserve"> отмененному)</w:t>
            </w:r>
          </w:p>
        </w:tc>
        <w:tc>
          <w:tcPr>
            <w:tcW w:w="1134"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155,6</w:t>
            </w:r>
          </w:p>
        </w:tc>
        <w:tc>
          <w:tcPr>
            <w:tcW w:w="127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158,8</w:t>
            </w:r>
          </w:p>
        </w:tc>
        <w:tc>
          <w:tcPr>
            <w:tcW w:w="99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color w:val="000000"/>
                <w:sz w:val="20"/>
                <w:szCs w:val="20"/>
              </w:rPr>
            </w:pPr>
            <w:r w:rsidRPr="00B75D4E">
              <w:rPr>
                <w:color w:val="000000"/>
                <w:sz w:val="20"/>
                <w:szCs w:val="20"/>
              </w:rPr>
              <w:t>162,0</w:t>
            </w:r>
          </w:p>
        </w:tc>
      </w:tr>
      <w:tr w:rsidR="00B75D4E" w:rsidRPr="00B75D4E"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5</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393,8</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414,2</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430,9</w:t>
            </w:r>
          </w:p>
        </w:tc>
      </w:tr>
      <w:tr w:rsidR="00B75D4E" w:rsidRPr="00B75D4E" w:rsidTr="00C86013">
        <w:trPr>
          <w:trHeight w:val="84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6</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Акцизы по подакцизным товарам (продукции), производимым на территории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393,8</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414,2</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430,9</w:t>
            </w:r>
          </w:p>
        </w:tc>
      </w:tr>
      <w:tr w:rsidR="00B75D4E" w:rsidRPr="00B75D4E" w:rsidTr="00C86013">
        <w:trPr>
          <w:trHeight w:val="663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7</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230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209,8</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217,9</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226,7</w:t>
            </w:r>
          </w:p>
        </w:tc>
      </w:tr>
      <w:tr w:rsidR="00B75D4E" w:rsidRPr="00B75D4E" w:rsidTr="00C86013">
        <w:trPr>
          <w:trHeight w:val="790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240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уплаты акцизов на моторные масла для дизельных и (или) карбюраторных (</w:t>
            </w:r>
            <w:proofErr w:type="spellStart"/>
            <w:r w:rsidRPr="00B75D4E">
              <w:rPr>
                <w:color w:val="000000"/>
                <w:sz w:val="20"/>
                <w:szCs w:val="20"/>
              </w:rPr>
              <w:t>инжекторных</w:t>
            </w:r>
            <w:proofErr w:type="spellEnd"/>
            <w:r w:rsidRPr="00B75D4E">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1,2</w:t>
            </w:r>
          </w:p>
        </w:tc>
      </w:tr>
      <w:tr w:rsidR="00B75D4E" w:rsidRPr="00B75D4E" w:rsidTr="00C86013">
        <w:trPr>
          <w:trHeight w:val="688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9</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250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215,5</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228,4</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237,6</w:t>
            </w:r>
          </w:p>
        </w:tc>
      </w:tr>
      <w:tr w:rsidR="00B75D4E" w:rsidRPr="00B75D4E" w:rsidTr="00C86013">
        <w:trPr>
          <w:trHeight w:val="270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03</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260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w:t>
            </w:r>
            <w:r w:rsidRPr="00B75D4E">
              <w:rPr>
                <w:color w:val="000000"/>
                <w:sz w:val="20"/>
                <w:szCs w:val="20"/>
              </w:rPr>
              <w:lastRenderedPageBreak/>
              <w:t>,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lastRenderedPageBreak/>
              <w:t>-32,6</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-33,3</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-34,6</w:t>
            </w:r>
          </w:p>
        </w:tc>
      </w:tr>
      <w:tr w:rsidR="00B75D4E" w:rsidRPr="00B75D4E" w:rsidTr="00C86013">
        <w:trPr>
          <w:trHeight w:val="106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11</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05</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03</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proofErr w:type="gramStart"/>
            <w:r w:rsidRPr="00B75D4E">
              <w:rPr>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13,0</w:t>
            </w:r>
          </w:p>
        </w:tc>
      </w:tr>
      <w:tr w:rsidR="00B75D4E" w:rsidRPr="00B75D4E"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НАЛОГИ НА ИМУЩЕСТВО</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29,0</w:t>
            </w:r>
          </w:p>
        </w:tc>
      </w:tr>
      <w:tr w:rsidR="00B75D4E" w:rsidRPr="00B75D4E"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13</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Налог на имущество физических лиц</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27,0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29,0</w:t>
            </w:r>
          </w:p>
        </w:tc>
      </w:tr>
      <w:tr w:rsidR="00B75D4E" w:rsidRPr="00B75D4E" w:rsidTr="00C86013">
        <w:trPr>
          <w:trHeight w:val="433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14</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030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proofErr w:type="gramStart"/>
            <w:r w:rsidRPr="00B75D4E">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w:t>
            </w:r>
            <w:r w:rsidRPr="00B75D4E">
              <w:rPr>
                <w:sz w:val="20"/>
                <w:szCs w:val="20"/>
              </w:rPr>
              <w:lastRenderedPageBreak/>
              <w:t>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lastRenderedPageBreak/>
              <w:t>27,0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29,0</w:t>
            </w:r>
          </w:p>
        </w:tc>
      </w:tr>
      <w:tr w:rsidR="00B75D4E" w:rsidRPr="00B75D4E" w:rsidTr="00C86013">
        <w:trPr>
          <w:trHeight w:val="31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15</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06</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Земельный налог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357,0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378,0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383,0</w:t>
            </w:r>
          </w:p>
        </w:tc>
      </w:tr>
      <w:tr w:rsidR="00B75D4E" w:rsidRPr="00B75D4E" w:rsidTr="00C86013">
        <w:trPr>
          <w:trHeight w:val="180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16</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06</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033</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vAlign w:val="bottom"/>
            <w:hideMark/>
          </w:tcPr>
          <w:p w:rsidR="00B75D4E" w:rsidRPr="00B75D4E" w:rsidRDefault="00B75D4E" w:rsidP="00B75D4E">
            <w:pPr>
              <w:rPr>
                <w:sz w:val="20"/>
                <w:szCs w:val="20"/>
              </w:rPr>
            </w:pPr>
            <w:r w:rsidRPr="00B75D4E">
              <w:rPr>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238,0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238,0</w:t>
            </w:r>
          </w:p>
        </w:tc>
      </w:tr>
      <w:tr w:rsidR="00B75D4E" w:rsidRPr="00B75D4E" w:rsidTr="00C86013">
        <w:trPr>
          <w:trHeight w:val="357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17</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06</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033</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proofErr w:type="gramStart"/>
            <w:r w:rsidRPr="00B75D4E">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238,0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238,0</w:t>
            </w:r>
          </w:p>
        </w:tc>
      </w:tr>
      <w:tr w:rsidR="00B75D4E" w:rsidRPr="00B75D4E" w:rsidTr="00C86013">
        <w:trPr>
          <w:trHeight w:val="825"/>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18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06</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043</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vAlign w:val="bottom"/>
            <w:hideMark/>
          </w:tcPr>
          <w:p w:rsidR="00B75D4E" w:rsidRPr="00B75D4E" w:rsidRDefault="00B75D4E" w:rsidP="00B75D4E">
            <w:pPr>
              <w:rPr>
                <w:sz w:val="20"/>
                <w:szCs w:val="20"/>
              </w:rPr>
            </w:pPr>
            <w:r w:rsidRPr="00B75D4E">
              <w:rPr>
                <w:sz w:val="20"/>
                <w:szCs w:val="20"/>
              </w:rPr>
              <w:t xml:space="preserve">Земельный налог с физических лиц, </w:t>
            </w:r>
            <w:r w:rsidRPr="00B75D4E">
              <w:rPr>
                <w:sz w:val="20"/>
                <w:szCs w:val="20"/>
              </w:rPr>
              <w:lastRenderedPageBreak/>
              <w:t>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right"/>
              <w:rPr>
                <w:color w:val="000000"/>
                <w:sz w:val="20"/>
                <w:szCs w:val="20"/>
              </w:rPr>
            </w:pPr>
            <w:r w:rsidRPr="00B75D4E">
              <w:rPr>
                <w:color w:val="000000"/>
                <w:sz w:val="20"/>
                <w:szCs w:val="20"/>
              </w:rPr>
              <w:lastRenderedPageBreak/>
              <w:t>137,0</w:t>
            </w:r>
          </w:p>
        </w:tc>
        <w:tc>
          <w:tcPr>
            <w:tcW w:w="1276"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right"/>
              <w:rPr>
                <w:color w:val="000000"/>
                <w:sz w:val="20"/>
                <w:szCs w:val="20"/>
              </w:rPr>
            </w:pPr>
            <w:r w:rsidRPr="00B75D4E">
              <w:rPr>
                <w:color w:val="000000"/>
                <w:sz w:val="20"/>
                <w:szCs w:val="20"/>
              </w:rPr>
              <w:t>140,0</w:t>
            </w:r>
          </w:p>
        </w:tc>
        <w:tc>
          <w:tcPr>
            <w:tcW w:w="992"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right"/>
              <w:rPr>
                <w:color w:val="000000"/>
                <w:sz w:val="20"/>
                <w:szCs w:val="20"/>
              </w:rPr>
            </w:pPr>
            <w:r w:rsidRPr="00B75D4E">
              <w:rPr>
                <w:color w:val="000000"/>
                <w:sz w:val="20"/>
                <w:szCs w:val="20"/>
              </w:rPr>
              <w:t>145,0</w:t>
            </w:r>
          </w:p>
        </w:tc>
      </w:tr>
      <w:tr w:rsidR="00B75D4E" w:rsidRPr="00B75D4E" w:rsidTr="00C86013">
        <w:trPr>
          <w:trHeight w:val="162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19</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182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06</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06</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043</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proofErr w:type="gramStart"/>
            <w:r w:rsidRPr="00B75D4E">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137,0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140,0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145,0</w:t>
            </w:r>
          </w:p>
        </w:tc>
      </w:tr>
      <w:tr w:rsidR="00B75D4E" w:rsidRPr="00B75D4E" w:rsidTr="00C86013">
        <w:trPr>
          <w:trHeight w:val="510"/>
        </w:trPr>
        <w:tc>
          <w:tcPr>
            <w:tcW w:w="482" w:type="dxa"/>
            <w:tcBorders>
              <w:top w:val="nil"/>
              <w:left w:val="single" w:sz="4" w:space="0" w:color="auto"/>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20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08</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ГОСУДАРСТВЕННАЯ ПОШЛИНА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r>
      <w:tr w:rsidR="00B75D4E" w:rsidRPr="00B75D4E" w:rsidTr="00C86013">
        <w:trPr>
          <w:trHeight w:val="306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21</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08</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04</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r>
      <w:tr w:rsidR="00B75D4E" w:rsidRPr="00B75D4E" w:rsidTr="00C86013">
        <w:trPr>
          <w:trHeight w:val="433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22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08</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04</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01</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3,0</w:t>
            </w:r>
          </w:p>
        </w:tc>
      </w:tr>
      <w:tr w:rsidR="00B75D4E" w:rsidRPr="00B75D4E" w:rsidTr="00C86013">
        <w:trPr>
          <w:trHeight w:val="204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23</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49,0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49,0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49,0</w:t>
            </w:r>
          </w:p>
        </w:tc>
      </w:tr>
      <w:tr w:rsidR="00B75D4E" w:rsidRPr="00B75D4E" w:rsidTr="00C86013">
        <w:trPr>
          <w:trHeight w:val="510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120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w:t>
            </w:r>
            <w:r w:rsidRPr="00B75D4E">
              <w:rPr>
                <w:color w:val="000000"/>
                <w:sz w:val="20"/>
                <w:szCs w:val="20"/>
              </w:rPr>
              <w:lastRenderedPageBreak/>
              <w:t>нных и муниципальных унитарных предприятий, в том числе казенных)</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lastRenderedPageBreak/>
              <w:t>8,0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r>
      <w:tr w:rsidR="00B75D4E" w:rsidRPr="00B75D4E" w:rsidTr="00C86013">
        <w:trPr>
          <w:trHeight w:val="459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25</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030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120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r>
      <w:tr w:rsidR="00B75D4E" w:rsidRPr="00B75D4E" w:rsidTr="00C86013">
        <w:trPr>
          <w:trHeight w:val="382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26</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035</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120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8,0</w:t>
            </w:r>
          </w:p>
        </w:tc>
      </w:tr>
      <w:tr w:rsidR="00B75D4E" w:rsidRPr="00B75D4E" w:rsidTr="00C86013">
        <w:trPr>
          <w:trHeight w:val="561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27</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11</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09</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080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120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 xml:space="preserve">Плата, поступившая в рамках договора за предоставление права на размещение и эксплуатацию нестандартного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w:t>
            </w:r>
            <w:r w:rsidRPr="00B75D4E">
              <w:rPr>
                <w:color w:val="000000"/>
                <w:sz w:val="20"/>
                <w:szCs w:val="20"/>
              </w:rPr>
              <w:lastRenderedPageBreak/>
              <w:t>разграничена.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lastRenderedPageBreak/>
              <w:t>41,0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41,0</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41,0</w:t>
            </w:r>
          </w:p>
        </w:tc>
      </w:tr>
      <w:tr w:rsidR="00B75D4E" w:rsidRPr="00B75D4E" w:rsidTr="00C86013">
        <w:trPr>
          <w:trHeight w:val="51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00</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БЕЗВОЗМЕЗДНЫЕ ПОСТУПЛЕНИЯ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7 868,9</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5 191,6</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4 962,2</w:t>
            </w:r>
          </w:p>
        </w:tc>
      </w:tr>
      <w:tr w:rsidR="00B75D4E" w:rsidRPr="00B75D4E" w:rsidTr="00C86013">
        <w:trPr>
          <w:trHeight w:val="204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29</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БЕЗВОЗМЕЗДНЫЕ ПОСТУПЛЕНИЯ ОТ ДРУГИХ БЮДЖЕТОВ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7 868,9</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5 191,6</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4 962,2</w:t>
            </w:r>
          </w:p>
        </w:tc>
      </w:tr>
      <w:tr w:rsidR="00B75D4E" w:rsidRPr="00B75D4E" w:rsidTr="00C86013">
        <w:trPr>
          <w:trHeight w:val="153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30</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Дотации бюджетам субъектов Российской Федерации 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3 429,0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1 713,6</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1 713,6</w:t>
            </w:r>
          </w:p>
        </w:tc>
      </w:tr>
      <w:tr w:rsidR="00B75D4E" w:rsidRPr="00B75D4E" w:rsidTr="00C86013">
        <w:trPr>
          <w:trHeight w:val="102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31</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001</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3 429,0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1 713,6</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1 713,6</w:t>
            </w:r>
          </w:p>
        </w:tc>
      </w:tr>
      <w:tr w:rsidR="00B75D4E" w:rsidRPr="00B75D4E" w:rsidTr="00C86013">
        <w:trPr>
          <w:trHeight w:val="204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32</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001</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3 429,0</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1 713,6</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1 713,6</w:t>
            </w:r>
          </w:p>
        </w:tc>
      </w:tr>
      <w:tr w:rsidR="00B75D4E" w:rsidRPr="00B75D4E" w:rsidTr="00C86013">
        <w:trPr>
          <w:trHeight w:val="153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33</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35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Субвенции бюджетам субъектов Российской Федерации и муниципальных образований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208,4</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229,4</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0,0</w:t>
            </w:r>
          </w:p>
        </w:tc>
      </w:tr>
      <w:tr w:rsidR="00B75D4E" w:rsidRPr="00B75D4E" w:rsidTr="00C86013">
        <w:trPr>
          <w:trHeight w:val="204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34</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35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118</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208,4</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229,4</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0,0</w:t>
            </w:r>
          </w:p>
        </w:tc>
      </w:tr>
      <w:tr w:rsidR="00B75D4E" w:rsidRPr="00B75D4E" w:rsidTr="00C86013">
        <w:trPr>
          <w:trHeight w:val="280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35</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35</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118</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208,4</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229,4</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0,0</w:t>
            </w:r>
          </w:p>
        </w:tc>
      </w:tr>
      <w:tr w:rsidR="00B75D4E" w:rsidRPr="00B75D4E" w:rsidTr="00C86013">
        <w:trPr>
          <w:trHeight w:val="2040"/>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36</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30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024</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 xml:space="preserve">Субвенции бюджетам поселений на выполнение передаваемых полномочий субъектов </w:t>
            </w:r>
            <w:r w:rsidRPr="00B75D4E">
              <w:rPr>
                <w:color w:val="000000"/>
                <w:sz w:val="20"/>
                <w:szCs w:val="20"/>
              </w:rPr>
              <w:lastRenderedPageBreak/>
              <w:t>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lastRenderedPageBreak/>
              <w:t>5,4</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5,4</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5,4</w:t>
            </w:r>
          </w:p>
        </w:tc>
      </w:tr>
      <w:tr w:rsidR="00B75D4E" w:rsidRPr="00B75D4E" w:rsidTr="00C86013">
        <w:trPr>
          <w:trHeight w:val="331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lastRenderedPageBreak/>
              <w:t>37</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30</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024</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7514</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5,4</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5,4</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5,4</w:t>
            </w:r>
          </w:p>
        </w:tc>
      </w:tr>
      <w:tr w:rsidR="00B75D4E" w:rsidRPr="00B75D4E" w:rsidTr="00C86013">
        <w:trPr>
          <w:trHeight w:val="76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49</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4 226,1</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3 243,2</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3 243,2</w:t>
            </w:r>
          </w:p>
        </w:tc>
      </w:tr>
      <w:tr w:rsidR="00B75D4E" w:rsidRPr="00B75D4E" w:rsidTr="00C86013">
        <w:trPr>
          <w:trHeight w:val="525"/>
        </w:trPr>
        <w:tc>
          <w:tcPr>
            <w:tcW w:w="482"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39</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49</w:t>
            </w:r>
          </w:p>
        </w:tc>
        <w:tc>
          <w:tcPr>
            <w:tcW w:w="54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999</w:t>
            </w:r>
          </w:p>
        </w:tc>
        <w:tc>
          <w:tcPr>
            <w:tcW w:w="482"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w:t>
            </w:r>
          </w:p>
        </w:tc>
        <w:tc>
          <w:tcPr>
            <w:tcW w:w="656"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single" w:sz="4" w:space="0" w:color="000000"/>
              <w:right w:val="nil"/>
            </w:tcBorders>
            <w:shd w:val="clear" w:color="auto" w:fill="auto"/>
            <w:hideMark/>
          </w:tcPr>
          <w:p w:rsidR="00B75D4E" w:rsidRPr="00B75D4E" w:rsidRDefault="00B75D4E" w:rsidP="00B75D4E">
            <w:pPr>
              <w:rPr>
                <w:sz w:val="20"/>
                <w:szCs w:val="20"/>
              </w:rPr>
            </w:pPr>
            <w:r w:rsidRPr="00B75D4E">
              <w:rPr>
                <w:sz w:val="20"/>
                <w:szCs w:val="20"/>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4 226,1</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3 243,2</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3 243,2</w:t>
            </w:r>
          </w:p>
        </w:tc>
      </w:tr>
      <w:tr w:rsidR="00B75D4E" w:rsidRPr="00B75D4E" w:rsidTr="00C86013">
        <w:trPr>
          <w:trHeight w:val="555"/>
        </w:trPr>
        <w:tc>
          <w:tcPr>
            <w:tcW w:w="482" w:type="dxa"/>
            <w:tcBorders>
              <w:top w:val="nil"/>
              <w:left w:val="single" w:sz="4" w:space="0" w:color="auto"/>
              <w:bottom w:val="nil"/>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40</w:t>
            </w:r>
          </w:p>
        </w:tc>
        <w:tc>
          <w:tcPr>
            <w:tcW w:w="560" w:type="dxa"/>
            <w:tcBorders>
              <w:top w:val="nil"/>
              <w:left w:val="nil"/>
              <w:bottom w:val="nil"/>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828</w:t>
            </w:r>
          </w:p>
        </w:tc>
        <w:tc>
          <w:tcPr>
            <w:tcW w:w="560" w:type="dxa"/>
            <w:tcBorders>
              <w:top w:val="nil"/>
              <w:left w:val="nil"/>
              <w:bottom w:val="nil"/>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2</w:t>
            </w:r>
          </w:p>
        </w:tc>
        <w:tc>
          <w:tcPr>
            <w:tcW w:w="482" w:type="dxa"/>
            <w:tcBorders>
              <w:top w:val="nil"/>
              <w:left w:val="nil"/>
              <w:bottom w:val="nil"/>
              <w:right w:val="single" w:sz="4" w:space="0" w:color="auto"/>
            </w:tcBorders>
            <w:shd w:val="clear" w:color="auto" w:fill="auto"/>
            <w:hideMark/>
          </w:tcPr>
          <w:p w:rsidR="00B75D4E" w:rsidRPr="00B75D4E" w:rsidRDefault="00B75D4E" w:rsidP="00B75D4E">
            <w:pPr>
              <w:jc w:val="center"/>
              <w:rPr>
                <w:color w:val="000000"/>
                <w:sz w:val="20"/>
                <w:szCs w:val="20"/>
              </w:rPr>
            </w:pPr>
            <w:r w:rsidRPr="00B75D4E">
              <w:rPr>
                <w:color w:val="000000"/>
                <w:sz w:val="20"/>
                <w:szCs w:val="20"/>
              </w:rPr>
              <w:t>02</w:t>
            </w:r>
          </w:p>
        </w:tc>
        <w:tc>
          <w:tcPr>
            <w:tcW w:w="520" w:type="dxa"/>
            <w:tcBorders>
              <w:top w:val="nil"/>
              <w:left w:val="nil"/>
              <w:bottom w:val="nil"/>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49</w:t>
            </w:r>
          </w:p>
        </w:tc>
        <w:tc>
          <w:tcPr>
            <w:tcW w:w="546" w:type="dxa"/>
            <w:tcBorders>
              <w:top w:val="nil"/>
              <w:left w:val="nil"/>
              <w:bottom w:val="nil"/>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999</w:t>
            </w:r>
          </w:p>
        </w:tc>
        <w:tc>
          <w:tcPr>
            <w:tcW w:w="482" w:type="dxa"/>
            <w:tcBorders>
              <w:top w:val="nil"/>
              <w:left w:val="nil"/>
              <w:bottom w:val="nil"/>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10</w:t>
            </w:r>
          </w:p>
        </w:tc>
        <w:tc>
          <w:tcPr>
            <w:tcW w:w="656" w:type="dxa"/>
            <w:tcBorders>
              <w:top w:val="nil"/>
              <w:left w:val="nil"/>
              <w:bottom w:val="nil"/>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0000</w:t>
            </w:r>
          </w:p>
        </w:tc>
        <w:tc>
          <w:tcPr>
            <w:tcW w:w="673" w:type="dxa"/>
            <w:tcBorders>
              <w:top w:val="nil"/>
              <w:left w:val="nil"/>
              <w:bottom w:val="nil"/>
              <w:right w:val="single" w:sz="4" w:space="0" w:color="auto"/>
            </w:tcBorders>
            <w:shd w:val="clear" w:color="auto" w:fill="auto"/>
            <w:noWrap/>
            <w:hideMark/>
          </w:tcPr>
          <w:p w:rsidR="00B75D4E" w:rsidRPr="00B75D4E" w:rsidRDefault="00B75D4E" w:rsidP="00B75D4E">
            <w:pPr>
              <w:jc w:val="center"/>
              <w:rPr>
                <w:color w:val="000000"/>
                <w:sz w:val="20"/>
                <w:szCs w:val="20"/>
              </w:rPr>
            </w:pPr>
            <w:r w:rsidRPr="00B75D4E">
              <w:rPr>
                <w:color w:val="000000"/>
                <w:sz w:val="20"/>
                <w:szCs w:val="20"/>
              </w:rPr>
              <w:t>150</w:t>
            </w:r>
          </w:p>
        </w:tc>
        <w:tc>
          <w:tcPr>
            <w:tcW w:w="1291" w:type="dxa"/>
            <w:tcBorders>
              <w:top w:val="nil"/>
              <w:left w:val="nil"/>
              <w:bottom w:val="nil"/>
              <w:right w:val="nil"/>
            </w:tcBorders>
            <w:shd w:val="clear" w:color="auto" w:fill="auto"/>
            <w:hideMark/>
          </w:tcPr>
          <w:p w:rsidR="00B75D4E" w:rsidRPr="00B75D4E" w:rsidRDefault="00B75D4E" w:rsidP="00B75D4E">
            <w:pPr>
              <w:rPr>
                <w:sz w:val="20"/>
                <w:szCs w:val="20"/>
              </w:rPr>
            </w:pPr>
            <w:r w:rsidRPr="00B75D4E">
              <w:rPr>
                <w:sz w:val="20"/>
                <w:szCs w:val="20"/>
              </w:rPr>
              <w:t>Прочие межбюджетные трансферты, передаваемые бюджетам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4 226,1</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3 243,2</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3 243,2</w:t>
            </w:r>
          </w:p>
        </w:tc>
      </w:tr>
      <w:tr w:rsidR="00B75D4E" w:rsidRPr="00B75D4E" w:rsidTr="00C86013">
        <w:trPr>
          <w:trHeight w:val="315"/>
        </w:trPr>
        <w:tc>
          <w:tcPr>
            <w:tcW w:w="6252"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8 864,3</w:t>
            </w:r>
          </w:p>
        </w:tc>
        <w:tc>
          <w:tcPr>
            <w:tcW w:w="1276"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6 233,6</w:t>
            </w:r>
          </w:p>
        </w:tc>
        <w:tc>
          <w:tcPr>
            <w:tcW w:w="992"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color w:val="000000"/>
                <w:sz w:val="20"/>
                <w:szCs w:val="20"/>
              </w:rPr>
            </w:pPr>
            <w:r w:rsidRPr="00B75D4E">
              <w:rPr>
                <w:color w:val="000000"/>
                <w:sz w:val="20"/>
                <w:szCs w:val="20"/>
              </w:rPr>
              <w:t>6 032,1</w:t>
            </w:r>
          </w:p>
        </w:tc>
      </w:tr>
    </w:tbl>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tbl>
      <w:tblPr>
        <w:tblW w:w="9719" w:type="dxa"/>
        <w:tblInd w:w="93" w:type="dxa"/>
        <w:tblLook w:val="04A0" w:firstRow="1" w:lastRow="0" w:firstColumn="1" w:lastColumn="0" w:noHBand="0" w:noVBand="1"/>
      </w:tblPr>
      <w:tblGrid>
        <w:gridCol w:w="2994"/>
        <w:gridCol w:w="1285"/>
        <w:gridCol w:w="1547"/>
        <w:gridCol w:w="3893"/>
      </w:tblGrid>
      <w:tr w:rsidR="00B75D4E" w:rsidRPr="00B75D4E" w:rsidTr="00C86013">
        <w:trPr>
          <w:trHeight w:val="300"/>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547"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3893" w:type="dxa"/>
            <w:tcBorders>
              <w:top w:val="nil"/>
              <w:left w:val="nil"/>
              <w:bottom w:val="nil"/>
              <w:right w:val="nil"/>
            </w:tcBorders>
            <w:shd w:val="clear" w:color="auto" w:fill="auto"/>
            <w:noWrap/>
            <w:vAlign w:val="bottom"/>
            <w:hideMark/>
          </w:tcPr>
          <w:p w:rsidR="00B75D4E" w:rsidRPr="00B75D4E" w:rsidRDefault="00B75D4E" w:rsidP="00B75D4E">
            <w:pPr>
              <w:jc w:val="right"/>
              <w:rPr>
                <w:b/>
                <w:bCs/>
                <w:sz w:val="22"/>
                <w:szCs w:val="22"/>
              </w:rPr>
            </w:pPr>
            <w:r w:rsidRPr="00B75D4E">
              <w:rPr>
                <w:b/>
                <w:bCs/>
                <w:sz w:val="22"/>
                <w:szCs w:val="22"/>
              </w:rPr>
              <w:t>Приложение № 3</w:t>
            </w:r>
          </w:p>
        </w:tc>
      </w:tr>
      <w:tr w:rsidR="00B75D4E" w:rsidRPr="00B75D4E" w:rsidTr="00C86013">
        <w:trPr>
          <w:trHeight w:val="300"/>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547"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3893" w:type="dxa"/>
            <w:tcBorders>
              <w:top w:val="nil"/>
              <w:left w:val="nil"/>
              <w:bottom w:val="nil"/>
              <w:right w:val="nil"/>
            </w:tcBorders>
            <w:shd w:val="clear" w:color="auto" w:fill="auto"/>
            <w:noWrap/>
            <w:vAlign w:val="bottom"/>
            <w:hideMark/>
          </w:tcPr>
          <w:p w:rsidR="00B75D4E" w:rsidRPr="00B75D4E" w:rsidRDefault="00B75D4E" w:rsidP="00B75D4E">
            <w:pPr>
              <w:jc w:val="right"/>
              <w:rPr>
                <w:sz w:val="22"/>
                <w:szCs w:val="22"/>
              </w:rPr>
            </w:pPr>
            <w:r w:rsidRPr="00B75D4E">
              <w:rPr>
                <w:sz w:val="22"/>
                <w:szCs w:val="22"/>
              </w:rPr>
              <w:t xml:space="preserve">к решению сельского Совета депутатов </w:t>
            </w:r>
          </w:p>
        </w:tc>
      </w:tr>
      <w:tr w:rsidR="00B75D4E" w:rsidRPr="00B75D4E" w:rsidTr="00C86013">
        <w:trPr>
          <w:trHeight w:val="300"/>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547"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3893" w:type="dxa"/>
            <w:tcBorders>
              <w:top w:val="nil"/>
              <w:left w:val="nil"/>
              <w:bottom w:val="nil"/>
              <w:right w:val="nil"/>
            </w:tcBorders>
            <w:shd w:val="clear" w:color="auto" w:fill="auto"/>
            <w:noWrap/>
            <w:vAlign w:val="bottom"/>
            <w:hideMark/>
          </w:tcPr>
          <w:p w:rsidR="00B75D4E" w:rsidRPr="00B75D4E" w:rsidRDefault="00B75D4E" w:rsidP="00B75D4E">
            <w:pPr>
              <w:jc w:val="right"/>
              <w:rPr>
                <w:sz w:val="22"/>
                <w:szCs w:val="22"/>
              </w:rPr>
            </w:pPr>
            <w:r w:rsidRPr="00B75D4E">
              <w:rPr>
                <w:sz w:val="22"/>
                <w:szCs w:val="22"/>
              </w:rPr>
              <w:t>от 26.12.2024 г.   № 45-214-р</w:t>
            </w:r>
          </w:p>
        </w:tc>
      </w:tr>
      <w:tr w:rsidR="00B75D4E" w:rsidRPr="00B75D4E" w:rsidTr="00C86013">
        <w:trPr>
          <w:trHeight w:val="300"/>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547"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3893" w:type="dxa"/>
            <w:tcBorders>
              <w:top w:val="nil"/>
              <w:left w:val="nil"/>
              <w:bottom w:val="nil"/>
              <w:right w:val="nil"/>
            </w:tcBorders>
            <w:shd w:val="clear" w:color="auto" w:fill="auto"/>
            <w:noWrap/>
            <w:vAlign w:val="bottom"/>
            <w:hideMark/>
          </w:tcPr>
          <w:p w:rsidR="00B75D4E" w:rsidRPr="00B75D4E" w:rsidRDefault="00B75D4E" w:rsidP="00B75D4E">
            <w:pPr>
              <w:jc w:val="right"/>
              <w:rPr>
                <w:sz w:val="22"/>
                <w:szCs w:val="22"/>
              </w:rPr>
            </w:pPr>
            <w:r w:rsidRPr="00B75D4E">
              <w:rPr>
                <w:sz w:val="22"/>
                <w:szCs w:val="22"/>
              </w:rPr>
              <w:t xml:space="preserve">"О  бюджете МО Муринский сельсовет на 2025 год и </w:t>
            </w:r>
          </w:p>
        </w:tc>
      </w:tr>
      <w:tr w:rsidR="00B75D4E" w:rsidRPr="00B75D4E" w:rsidTr="00C86013">
        <w:trPr>
          <w:trHeight w:val="300"/>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547"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3893" w:type="dxa"/>
            <w:tcBorders>
              <w:top w:val="nil"/>
              <w:left w:val="nil"/>
              <w:bottom w:val="nil"/>
              <w:right w:val="nil"/>
            </w:tcBorders>
            <w:shd w:val="clear" w:color="auto" w:fill="auto"/>
            <w:noWrap/>
            <w:vAlign w:val="bottom"/>
            <w:hideMark/>
          </w:tcPr>
          <w:p w:rsidR="00B75D4E" w:rsidRPr="00B75D4E" w:rsidRDefault="00B75D4E" w:rsidP="00B75D4E">
            <w:pPr>
              <w:jc w:val="right"/>
              <w:rPr>
                <w:sz w:val="22"/>
                <w:szCs w:val="22"/>
              </w:rPr>
            </w:pPr>
            <w:r w:rsidRPr="00B75D4E">
              <w:rPr>
                <w:sz w:val="22"/>
                <w:szCs w:val="22"/>
              </w:rPr>
              <w:t>плановый период 2026-2027 годов"</w:t>
            </w:r>
          </w:p>
        </w:tc>
      </w:tr>
      <w:tr w:rsidR="00B75D4E" w:rsidRPr="00B75D4E" w:rsidTr="00C86013">
        <w:trPr>
          <w:trHeight w:val="300"/>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547"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3893"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r>
      <w:tr w:rsidR="00B75D4E" w:rsidRPr="00B75D4E" w:rsidTr="00C86013">
        <w:trPr>
          <w:trHeight w:val="945"/>
        </w:trPr>
        <w:tc>
          <w:tcPr>
            <w:tcW w:w="9719" w:type="dxa"/>
            <w:gridSpan w:val="4"/>
            <w:tcBorders>
              <w:top w:val="nil"/>
              <w:left w:val="nil"/>
              <w:bottom w:val="nil"/>
              <w:right w:val="nil"/>
            </w:tcBorders>
            <w:shd w:val="clear" w:color="auto" w:fill="auto"/>
            <w:vAlign w:val="center"/>
            <w:hideMark/>
          </w:tcPr>
          <w:p w:rsidR="00B75D4E" w:rsidRPr="00B75D4E" w:rsidRDefault="00B75D4E" w:rsidP="00B75D4E">
            <w:pPr>
              <w:jc w:val="center"/>
              <w:rPr>
                <w:b/>
                <w:bCs/>
                <w:sz w:val="22"/>
                <w:szCs w:val="22"/>
              </w:rPr>
            </w:pPr>
            <w:r w:rsidRPr="00B75D4E">
              <w:rPr>
                <w:b/>
                <w:bCs/>
                <w:sz w:val="22"/>
                <w:szCs w:val="22"/>
              </w:rPr>
              <w:t xml:space="preserve">                Безвозмездные поступления на 2025 год из районного бюджета и плановый период 2026-2027 годов </w:t>
            </w:r>
          </w:p>
        </w:tc>
      </w:tr>
      <w:tr w:rsidR="00B75D4E" w:rsidRPr="00B75D4E" w:rsidTr="00C86013">
        <w:trPr>
          <w:trHeight w:val="315"/>
        </w:trPr>
        <w:tc>
          <w:tcPr>
            <w:tcW w:w="2994" w:type="dxa"/>
            <w:tcBorders>
              <w:top w:val="nil"/>
              <w:left w:val="nil"/>
              <w:bottom w:val="nil"/>
              <w:right w:val="nil"/>
            </w:tcBorders>
            <w:shd w:val="clear" w:color="auto" w:fill="auto"/>
            <w:noWrap/>
            <w:vAlign w:val="bottom"/>
            <w:hideMark/>
          </w:tcPr>
          <w:p w:rsidR="00B75D4E" w:rsidRPr="00B75D4E" w:rsidRDefault="00B75D4E" w:rsidP="00B75D4E">
            <w:pPr>
              <w:rPr>
                <w:sz w:val="22"/>
                <w:szCs w:val="22"/>
              </w:rPr>
            </w:pPr>
          </w:p>
        </w:tc>
        <w:tc>
          <w:tcPr>
            <w:tcW w:w="1285" w:type="dxa"/>
            <w:tcBorders>
              <w:top w:val="nil"/>
              <w:left w:val="nil"/>
              <w:bottom w:val="nil"/>
              <w:right w:val="nil"/>
            </w:tcBorders>
            <w:shd w:val="clear" w:color="auto" w:fill="auto"/>
            <w:noWrap/>
            <w:vAlign w:val="bottom"/>
            <w:hideMark/>
          </w:tcPr>
          <w:p w:rsidR="00B75D4E" w:rsidRPr="00B75D4E" w:rsidRDefault="00B75D4E" w:rsidP="00B75D4E"/>
        </w:tc>
        <w:tc>
          <w:tcPr>
            <w:tcW w:w="1547" w:type="dxa"/>
            <w:tcBorders>
              <w:top w:val="nil"/>
              <w:left w:val="nil"/>
              <w:bottom w:val="nil"/>
              <w:right w:val="nil"/>
            </w:tcBorders>
            <w:shd w:val="clear" w:color="auto" w:fill="auto"/>
            <w:noWrap/>
            <w:vAlign w:val="bottom"/>
            <w:hideMark/>
          </w:tcPr>
          <w:p w:rsidR="00B75D4E" w:rsidRPr="00B75D4E" w:rsidRDefault="00B75D4E" w:rsidP="00B75D4E"/>
        </w:tc>
        <w:tc>
          <w:tcPr>
            <w:tcW w:w="3893" w:type="dxa"/>
            <w:tcBorders>
              <w:top w:val="nil"/>
              <w:left w:val="nil"/>
              <w:bottom w:val="nil"/>
              <w:right w:val="nil"/>
            </w:tcBorders>
            <w:shd w:val="clear" w:color="auto" w:fill="auto"/>
            <w:noWrap/>
            <w:vAlign w:val="bottom"/>
            <w:hideMark/>
          </w:tcPr>
          <w:p w:rsidR="00B75D4E" w:rsidRPr="00B75D4E" w:rsidRDefault="00B75D4E" w:rsidP="00B75D4E">
            <w:pPr>
              <w:jc w:val="right"/>
            </w:pPr>
            <w:r w:rsidRPr="00B75D4E">
              <w:t>(</w:t>
            </w:r>
            <w:proofErr w:type="spellStart"/>
            <w:r w:rsidRPr="00B75D4E">
              <w:t>тыс</w:t>
            </w:r>
            <w:proofErr w:type="gramStart"/>
            <w:r w:rsidRPr="00B75D4E">
              <w:t>.р</w:t>
            </w:r>
            <w:proofErr w:type="gramEnd"/>
            <w:r w:rsidRPr="00B75D4E">
              <w:t>уб</w:t>
            </w:r>
            <w:proofErr w:type="spellEnd"/>
            <w:r w:rsidRPr="00B75D4E">
              <w:t>.)</w:t>
            </w:r>
          </w:p>
        </w:tc>
      </w:tr>
      <w:tr w:rsidR="00B75D4E" w:rsidRPr="00B75D4E" w:rsidTr="00C86013">
        <w:trPr>
          <w:trHeight w:val="510"/>
        </w:trPr>
        <w:tc>
          <w:tcPr>
            <w:tcW w:w="2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t>Наименование межбюджетного трансферта</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t>2025 год</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t xml:space="preserve">2026 год </w:t>
            </w:r>
          </w:p>
        </w:tc>
        <w:tc>
          <w:tcPr>
            <w:tcW w:w="3893"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t xml:space="preserve">2027 год </w:t>
            </w:r>
          </w:p>
        </w:tc>
      </w:tr>
      <w:tr w:rsidR="00B75D4E" w:rsidRPr="00B75D4E" w:rsidTr="00C86013">
        <w:trPr>
          <w:trHeight w:val="255"/>
        </w:trPr>
        <w:tc>
          <w:tcPr>
            <w:tcW w:w="2994"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rPr>
                <w:b/>
                <w:bCs/>
                <w:sz w:val="20"/>
                <w:szCs w:val="20"/>
              </w:rPr>
            </w:pPr>
            <w:r w:rsidRPr="00B75D4E">
              <w:rPr>
                <w:b/>
                <w:bCs/>
                <w:sz w:val="20"/>
                <w:szCs w:val="20"/>
              </w:rPr>
              <w:t>1</w:t>
            </w:r>
          </w:p>
        </w:tc>
        <w:tc>
          <w:tcPr>
            <w:tcW w:w="1285"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b/>
                <w:bCs/>
                <w:sz w:val="20"/>
                <w:szCs w:val="20"/>
              </w:rPr>
            </w:pPr>
            <w:r w:rsidRPr="00B75D4E">
              <w:rPr>
                <w:b/>
                <w:bCs/>
                <w:sz w:val="20"/>
                <w:szCs w:val="20"/>
              </w:rPr>
              <w:t>2</w:t>
            </w:r>
          </w:p>
        </w:tc>
        <w:tc>
          <w:tcPr>
            <w:tcW w:w="1547"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b/>
                <w:bCs/>
                <w:sz w:val="20"/>
                <w:szCs w:val="20"/>
              </w:rPr>
            </w:pPr>
            <w:r w:rsidRPr="00B75D4E">
              <w:rPr>
                <w:b/>
                <w:bCs/>
                <w:sz w:val="20"/>
                <w:szCs w:val="20"/>
              </w:rPr>
              <w:t>3</w:t>
            </w:r>
          </w:p>
        </w:tc>
        <w:tc>
          <w:tcPr>
            <w:tcW w:w="3893"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b/>
                <w:bCs/>
                <w:sz w:val="20"/>
                <w:szCs w:val="20"/>
              </w:rPr>
            </w:pPr>
            <w:r w:rsidRPr="00B75D4E">
              <w:rPr>
                <w:b/>
                <w:bCs/>
                <w:sz w:val="20"/>
                <w:szCs w:val="20"/>
              </w:rPr>
              <w:t>4</w:t>
            </w:r>
          </w:p>
        </w:tc>
      </w:tr>
      <w:tr w:rsidR="00B75D4E" w:rsidRPr="00B75D4E" w:rsidTr="00C86013">
        <w:trPr>
          <w:trHeight w:val="76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Дотацию на выравнивание бюджетной обеспеченности за счет сре</w:t>
            </w:r>
            <w:proofErr w:type="gramStart"/>
            <w:r w:rsidRPr="00B75D4E">
              <w:rPr>
                <w:sz w:val="20"/>
                <w:szCs w:val="20"/>
              </w:rPr>
              <w:t>дств кр</w:t>
            </w:r>
            <w:proofErr w:type="gramEnd"/>
            <w:r w:rsidRPr="00B75D4E">
              <w:rPr>
                <w:sz w:val="20"/>
                <w:szCs w:val="20"/>
              </w:rPr>
              <w:t>аевого бюджета</w:t>
            </w:r>
          </w:p>
        </w:tc>
        <w:tc>
          <w:tcPr>
            <w:tcW w:w="128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1 089,8</w:t>
            </w:r>
          </w:p>
        </w:tc>
        <w:tc>
          <w:tcPr>
            <w:tcW w:w="154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856,8</w:t>
            </w:r>
          </w:p>
        </w:tc>
        <w:tc>
          <w:tcPr>
            <w:tcW w:w="389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856,8</w:t>
            </w:r>
          </w:p>
        </w:tc>
      </w:tr>
      <w:tr w:rsidR="00B75D4E" w:rsidRPr="00B75D4E" w:rsidTr="00C86013">
        <w:trPr>
          <w:trHeight w:val="76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Дотацию на выравнивание бюджетной обеспеченности за счет средств местного бюджета</w:t>
            </w:r>
          </w:p>
        </w:tc>
        <w:tc>
          <w:tcPr>
            <w:tcW w:w="128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2 339,2</w:t>
            </w:r>
          </w:p>
        </w:tc>
        <w:tc>
          <w:tcPr>
            <w:tcW w:w="154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856,8</w:t>
            </w:r>
          </w:p>
        </w:tc>
        <w:tc>
          <w:tcPr>
            <w:tcW w:w="389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856,8</w:t>
            </w:r>
          </w:p>
        </w:tc>
      </w:tr>
      <w:tr w:rsidR="00B75D4E" w:rsidRPr="00B75D4E" w:rsidTr="00C86013">
        <w:trPr>
          <w:trHeight w:val="1275"/>
        </w:trPr>
        <w:tc>
          <w:tcPr>
            <w:tcW w:w="2994"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28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c>
          <w:tcPr>
            <w:tcW w:w="154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389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1020"/>
        </w:trPr>
        <w:tc>
          <w:tcPr>
            <w:tcW w:w="2994"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Прочие межбюджетные трансферты на поддержку мер по обеспечению сбалансированности бюджета  за счет средств районного бюджета</w:t>
            </w:r>
          </w:p>
        </w:tc>
        <w:tc>
          <w:tcPr>
            <w:tcW w:w="128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3 242,7</w:t>
            </w:r>
          </w:p>
        </w:tc>
        <w:tc>
          <w:tcPr>
            <w:tcW w:w="154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3 243,2</w:t>
            </w:r>
          </w:p>
        </w:tc>
        <w:tc>
          <w:tcPr>
            <w:tcW w:w="389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3 243,2</w:t>
            </w:r>
          </w:p>
        </w:tc>
      </w:tr>
      <w:tr w:rsidR="00B75D4E" w:rsidRPr="00B75D4E" w:rsidTr="00C86013">
        <w:trPr>
          <w:trHeight w:val="1530"/>
        </w:trPr>
        <w:tc>
          <w:tcPr>
            <w:tcW w:w="2994"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8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c>
          <w:tcPr>
            <w:tcW w:w="154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c>
          <w:tcPr>
            <w:tcW w:w="389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765"/>
        </w:trPr>
        <w:tc>
          <w:tcPr>
            <w:tcW w:w="2994"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 на формирование муниципальных дорожных фондов</w:t>
            </w:r>
          </w:p>
        </w:tc>
        <w:tc>
          <w:tcPr>
            <w:tcW w:w="128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983,4</w:t>
            </w:r>
          </w:p>
        </w:tc>
        <w:tc>
          <w:tcPr>
            <w:tcW w:w="154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389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xml:space="preserve">ВСЕГО </w:t>
            </w:r>
          </w:p>
        </w:tc>
        <w:tc>
          <w:tcPr>
            <w:tcW w:w="1285"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7 868,9</w:t>
            </w:r>
          </w:p>
        </w:tc>
        <w:tc>
          <w:tcPr>
            <w:tcW w:w="154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5 191,6</w:t>
            </w:r>
          </w:p>
        </w:tc>
        <w:tc>
          <w:tcPr>
            <w:tcW w:w="389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4 962,2</w:t>
            </w:r>
          </w:p>
        </w:tc>
      </w:tr>
    </w:tbl>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tbl>
      <w:tblPr>
        <w:tblW w:w="9654" w:type="dxa"/>
        <w:tblInd w:w="93" w:type="dxa"/>
        <w:tblLook w:val="04A0" w:firstRow="1" w:lastRow="0" w:firstColumn="1" w:lastColumn="0" w:noHBand="0" w:noVBand="1"/>
      </w:tblPr>
      <w:tblGrid>
        <w:gridCol w:w="3208"/>
        <w:gridCol w:w="1470"/>
        <w:gridCol w:w="87"/>
        <w:gridCol w:w="666"/>
        <w:gridCol w:w="662"/>
        <w:gridCol w:w="554"/>
        <w:gridCol w:w="595"/>
        <w:gridCol w:w="174"/>
        <w:gridCol w:w="1955"/>
        <w:gridCol w:w="283"/>
      </w:tblGrid>
      <w:tr w:rsidR="00B75D4E" w:rsidRPr="00B75D4E" w:rsidTr="00C86013">
        <w:trPr>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557"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3" w:type="dxa"/>
            <w:gridSpan w:val="3"/>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238" w:type="dxa"/>
            <w:gridSpan w:val="2"/>
            <w:vMerge w:val="restart"/>
            <w:tcBorders>
              <w:top w:val="nil"/>
              <w:left w:val="nil"/>
              <w:right w:val="nil"/>
            </w:tcBorders>
            <w:shd w:val="clear" w:color="auto" w:fill="auto"/>
            <w:noWrap/>
            <w:vAlign w:val="bottom"/>
            <w:hideMark/>
          </w:tcPr>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r w:rsidRPr="00B75D4E">
              <w:rPr>
                <w:b/>
                <w:bCs/>
                <w:sz w:val="20"/>
                <w:szCs w:val="20"/>
              </w:rPr>
              <w:t>Приложение 4</w:t>
            </w:r>
          </w:p>
          <w:p w:rsidR="00B75D4E" w:rsidRPr="00B75D4E" w:rsidRDefault="00B75D4E" w:rsidP="00B75D4E">
            <w:pPr>
              <w:ind w:right="459"/>
              <w:jc w:val="right"/>
              <w:rPr>
                <w:sz w:val="20"/>
                <w:szCs w:val="20"/>
              </w:rPr>
            </w:pPr>
            <w:r w:rsidRPr="00B75D4E">
              <w:rPr>
                <w:sz w:val="20"/>
                <w:szCs w:val="20"/>
              </w:rPr>
              <w:t xml:space="preserve">к решению сельского Совета депутатов </w:t>
            </w:r>
          </w:p>
          <w:p w:rsidR="00B75D4E" w:rsidRPr="00B75D4E" w:rsidRDefault="00B75D4E" w:rsidP="00B75D4E">
            <w:pPr>
              <w:jc w:val="right"/>
              <w:rPr>
                <w:sz w:val="20"/>
                <w:szCs w:val="20"/>
              </w:rPr>
            </w:pPr>
            <w:r w:rsidRPr="00B75D4E">
              <w:rPr>
                <w:sz w:val="20"/>
                <w:szCs w:val="20"/>
              </w:rPr>
              <w:t>от  26.12.2024 г.   № 45-214-р</w:t>
            </w:r>
          </w:p>
          <w:p w:rsidR="00B75D4E" w:rsidRPr="00B75D4E" w:rsidRDefault="00B75D4E" w:rsidP="00B75D4E">
            <w:pPr>
              <w:jc w:val="right"/>
              <w:rPr>
                <w:sz w:val="20"/>
                <w:szCs w:val="20"/>
              </w:rPr>
            </w:pPr>
            <w:r w:rsidRPr="00B75D4E">
              <w:rPr>
                <w:sz w:val="20"/>
                <w:szCs w:val="20"/>
              </w:rPr>
              <w:t xml:space="preserve">" О  бюджете МО </w:t>
            </w:r>
            <w:r w:rsidRPr="00B75D4E">
              <w:rPr>
                <w:sz w:val="20"/>
                <w:szCs w:val="20"/>
              </w:rPr>
              <w:lastRenderedPageBreak/>
              <w:t xml:space="preserve">Муринский сельсовет на 2025 год </w:t>
            </w:r>
          </w:p>
          <w:p w:rsidR="00B75D4E" w:rsidRPr="00B75D4E" w:rsidRDefault="00B75D4E" w:rsidP="00B75D4E">
            <w:pPr>
              <w:suppressAutoHyphens/>
              <w:jc w:val="right"/>
              <w:rPr>
                <w:b/>
                <w:bCs/>
                <w:sz w:val="20"/>
                <w:szCs w:val="20"/>
              </w:rPr>
            </w:pPr>
            <w:r w:rsidRPr="00B75D4E">
              <w:rPr>
                <w:sz w:val="20"/>
                <w:szCs w:val="20"/>
              </w:rPr>
              <w:t>и плановый период 2026-2027 годов"</w:t>
            </w:r>
          </w:p>
        </w:tc>
      </w:tr>
      <w:tr w:rsidR="00B75D4E" w:rsidRPr="00B75D4E" w:rsidTr="00C86013">
        <w:trPr>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557"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3" w:type="dxa"/>
            <w:gridSpan w:val="3"/>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238" w:type="dxa"/>
            <w:gridSpan w:val="2"/>
            <w:vMerge/>
            <w:tcBorders>
              <w:left w:val="nil"/>
              <w:right w:val="nil"/>
            </w:tcBorders>
            <w:shd w:val="clear" w:color="auto" w:fill="auto"/>
            <w:noWrap/>
            <w:vAlign w:val="bottom"/>
            <w:hideMark/>
          </w:tcPr>
          <w:p w:rsidR="00B75D4E" w:rsidRPr="00B75D4E" w:rsidRDefault="00B75D4E" w:rsidP="00B75D4E">
            <w:pPr>
              <w:suppressAutoHyphens/>
              <w:jc w:val="right"/>
              <w:rPr>
                <w:sz w:val="20"/>
                <w:szCs w:val="20"/>
              </w:rPr>
            </w:pPr>
          </w:p>
        </w:tc>
      </w:tr>
      <w:tr w:rsidR="00B75D4E" w:rsidRPr="00B75D4E" w:rsidTr="00C86013">
        <w:trPr>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557"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3" w:type="dxa"/>
            <w:gridSpan w:val="3"/>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238" w:type="dxa"/>
            <w:gridSpan w:val="2"/>
            <w:vMerge/>
            <w:tcBorders>
              <w:left w:val="nil"/>
              <w:right w:val="nil"/>
            </w:tcBorders>
            <w:shd w:val="clear" w:color="auto" w:fill="auto"/>
            <w:noWrap/>
            <w:vAlign w:val="bottom"/>
            <w:hideMark/>
          </w:tcPr>
          <w:p w:rsidR="00B75D4E" w:rsidRPr="00B75D4E" w:rsidRDefault="00B75D4E" w:rsidP="00B75D4E">
            <w:pPr>
              <w:suppressAutoHyphens/>
              <w:jc w:val="right"/>
              <w:rPr>
                <w:sz w:val="20"/>
                <w:szCs w:val="20"/>
              </w:rPr>
            </w:pPr>
          </w:p>
        </w:tc>
      </w:tr>
      <w:tr w:rsidR="00B75D4E" w:rsidRPr="00B75D4E" w:rsidTr="00C86013">
        <w:trPr>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557"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3" w:type="dxa"/>
            <w:gridSpan w:val="3"/>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238" w:type="dxa"/>
            <w:gridSpan w:val="2"/>
            <w:vMerge/>
            <w:tcBorders>
              <w:left w:val="nil"/>
              <w:right w:val="nil"/>
            </w:tcBorders>
            <w:shd w:val="clear" w:color="auto" w:fill="auto"/>
            <w:noWrap/>
            <w:vAlign w:val="bottom"/>
            <w:hideMark/>
          </w:tcPr>
          <w:p w:rsidR="00B75D4E" w:rsidRPr="00B75D4E" w:rsidRDefault="00B75D4E" w:rsidP="00B75D4E">
            <w:pPr>
              <w:suppressAutoHyphens/>
              <w:jc w:val="right"/>
              <w:rPr>
                <w:sz w:val="20"/>
                <w:szCs w:val="20"/>
              </w:rPr>
            </w:pPr>
          </w:p>
        </w:tc>
      </w:tr>
      <w:tr w:rsidR="00B75D4E" w:rsidRPr="00B75D4E" w:rsidTr="00C86013">
        <w:trPr>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557"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3" w:type="dxa"/>
            <w:gridSpan w:val="3"/>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238" w:type="dxa"/>
            <w:gridSpan w:val="2"/>
            <w:vMerge/>
            <w:tcBorders>
              <w:left w:val="nil"/>
              <w:bottom w:val="nil"/>
              <w:right w:val="nil"/>
            </w:tcBorders>
            <w:shd w:val="clear" w:color="auto" w:fill="auto"/>
            <w:noWrap/>
            <w:vAlign w:val="bottom"/>
            <w:hideMark/>
          </w:tcPr>
          <w:p w:rsidR="00B75D4E" w:rsidRPr="00B75D4E" w:rsidRDefault="00B75D4E" w:rsidP="00B75D4E">
            <w:pPr>
              <w:jc w:val="right"/>
              <w:rPr>
                <w:sz w:val="20"/>
                <w:szCs w:val="20"/>
              </w:rPr>
            </w:pPr>
          </w:p>
        </w:tc>
      </w:tr>
      <w:tr w:rsidR="00B75D4E" w:rsidRPr="00B75D4E" w:rsidTr="00C86013">
        <w:trPr>
          <w:trHeight w:val="960"/>
        </w:trPr>
        <w:tc>
          <w:tcPr>
            <w:tcW w:w="9654" w:type="dxa"/>
            <w:gridSpan w:val="10"/>
            <w:tcBorders>
              <w:top w:val="nil"/>
              <w:left w:val="nil"/>
              <w:bottom w:val="nil"/>
              <w:right w:val="nil"/>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lastRenderedPageBreak/>
              <w:t xml:space="preserve">Распределение бюджетных ассигнований по разделам </w:t>
            </w:r>
            <w:r w:rsidRPr="00B75D4E">
              <w:rPr>
                <w:b/>
                <w:bCs/>
                <w:sz w:val="20"/>
                <w:szCs w:val="20"/>
              </w:rPr>
              <w:br/>
              <w:t>и подразделам бюджетной классификации расходов бюджетов Российской Федерации на 2025 год и плановый период 2026-2027 годов</w:t>
            </w:r>
          </w:p>
        </w:tc>
      </w:tr>
      <w:tr w:rsidR="00B75D4E" w:rsidRPr="00B75D4E" w:rsidTr="00C86013">
        <w:trPr>
          <w:trHeight w:val="270"/>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557"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323" w:type="dxa"/>
            <w:gridSpan w:val="3"/>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238"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w:t>
            </w:r>
            <w:proofErr w:type="spellStart"/>
            <w:r w:rsidRPr="00B75D4E">
              <w:rPr>
                <w:sz w:val="20"/>
                <w:szCs w:val="20"/>
              </w:rPr>
              <w:t>тыс</w:t>
            </w:r>
            <w:proofErr w:type="gramStart"/>
            <w:r w:rsidRPr="00B75D4E">
              <w:rPr>
                <w:sz w:val="20"/>
                <w:szCs w:val="20"/>
              </w:rPr>
              <w:t>.р</w:t>
            </w:r>
            <w:proofErr w:type="gramEnd"/>
            <w:r w:rsidRPr="00B75D4E">
              <w:rPr>
                <w:sz w:val="20"/>
                <w:szCs w:val="20"/>
              </w:rPr>
              <w:t>уб</w:t>
            </w:r>
            <w:proofErr w:type="spellEnd"/>
            <w:r w:rsidRPr="00B75D4E">
              <w:rPr>
                <w:sz w:val="20"/>
                <w:szCs w:val="20"/>
              </w:rPr>
              <w:t>)</w:t>
            </w:r>
          </w:p>
        </w:tc>
      </w:tr>
      <w:tr w:rsidR="00B75D4E" w:rsidRPr="00B75D4E" w:rsidTr="00C86013">
        <w:trPr>
          <w:trHeight w:val="315"/>
        </w:trPr>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Наименование показателя</w:t>
            </w:r>
          </w:p>
        </w:tc>
        <w:tc>
          <w:tcPr>
            <w:tcW w:w="155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Раздел, подраздел</w:t>
            </w:r>
          </w:p>
        </w:tc>
        <w:tc>
          <w:tcPr>
            <w:tcW w:w="13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2025 год</w:t>
            </w:r>
          </w:p>
        </w:tc>
        <w:tc>
          <w:tcPr>
            <w:tcW w:w="13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2026 год</w:t>
            </w:r>
          </w:p>
        </w:tc>
        <w:tc>
          <w:tcPr>
            <w:tcW w:w="22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2027 год</w:t>
            </w:r>
          </w:p>
        </w:tc>
      </w:tr>
      <w:tr w:rsidR="00B75D4E" w:rsidRPr="00B75D4E" w:rsidTr="00C86013">
        <w:trPr>
          <w:trHeight w:val="315"/>
        </w:trPr>
        <w:tc>
          <w:tcPr>
            <w:tcW w:w="3208" w:type="dxa"/>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557" w:type="dxa"/>
            <w:gridSpan w:val="2"/>
            <w:vMerge/>
            <w:tcBorders>
              <w:top w:val="single" w:sz="4" w:space="0" w:color="auto"/>
              <w:left w:val="single" w:sz="4" w:space="0" w:color="auto"/>
              <w:bottom w:val="single" w:sz="4" w:space="0" w:color="000000"/>
              <w:right w:val="single" w:sz="4" w:space="0" w:color="auto"/>
            </w:tcBorders>
            <w:vAlign w:val="center"/>
            <w:hideMark/>
          </w:tcPr>
          <w:p w:rsidR="00B75D4E" w:rsidRPr="00B75D4E" w:rsidRDefault="00B75D4E" w:rsidP="00B75D4E">
            <w:pPr>
              <w:rPr>
                <w:sz w:val="20"/>
                <w:szCs w:val="20"/>
              </w:rPr>
            </w:pPr>
          </w:p>
        </w:tc>
        <w:tc>
          <w:tcPr>
            <w:tcW w:w="1328" w:type="dxa"/>
            <w:gridSpan w:val="2"/>
            <w:vMerge/>
            <w:tcBorders>
              <w:top w:val="single" w:sz="4" w:space="0" w:color="auto"/>
              <w:left w:val="single" w:sz="4" w:space="0" w:color="auto"/>
              <w:bottom w:val="single" w:sz="4" w:space="0" w:color="000000"/>
              <w:right w:val="single" w:sz="4" w:space="0" w:color="auto"/>
            </w:tcBorders>
            <w:vAlign w:val="center"/>
            <w:hideMark/>
          </w:tcPr>
          <w:p w:rsidR="00B75D4E" w:rsidRPr="00B75D4E" w:rsidRDefault="00B75D4E" w:rsidP="00B75D4E">
            <w:pPr>
              <w:rPr>
                <w:sz w:val="20"/>
                <w:szCs w:val="20"/>
              </w:rPr>
            </w:pPr>
          </w:p>
        </w:tc>
        <w:tc>
          <w:tcPr>
            <w:tcW w:w="1323" w:type="dxa"/>
            <w:gridSpan w:val="3"/>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2238" w:type="dxa"/>
            <w:gridSpan w:val="2"/>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3</w:t>
            </w:r>
          </w:p>
        </w:tc>
        <w:tc>
          <w:tcPr>
            <w:tcW w:w="1323" w:type="dxa"/>
            <w:gridSpan w:val="3"/>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4</w:t>
            </w:r>
          </w:p>
        </w:tc>
        <w:tc>
          <w:tcPr>
            <w:tcW w:w="2238"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5</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Общегосударственные вопросы</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5 016,5</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4 412,0</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4 155,9</w:t>
            </w:r>
          </w:p>
        </w:tc>
      </w:tr>
      <w:tr w:rsidR="00B75D4E" w:rsidRPr="00B75D4E" w:rsidTr="00C86013">
        <w:trPr>
          <w:trHeight w:val="76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127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3 829,2</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3 224,7</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2 983,3</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360"/>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21,1</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21,1</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6,4</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оборона</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Мобилизационная  и вневойсковая подготовка</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безопасность и правоохранительная деятельность</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безопасности и правоохранительной деятельности</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экономика</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1 383,2</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414,2</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402"/>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Дорожное хозяйство</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1 377,2</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414,2</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540"/>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экономики</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0412</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Жилищно-коммунальное хозяйство</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510,2</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300"/>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510,2</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 и кинематография</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646,9</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646,9</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Социальная политика</w:t>
            </w:r>
          </w:p>
        </w:tc>
        <w:tc>
          <w:tcPr>
            <w:tcW w:w="1557"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1000</w:t>
            </w:r>
          </w:p>
        </w:tc>
        <w:tc>
          <w:tcPr>
            <w:tcW w:w="132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c>
          <w:tcPr>
            <w:tcW w:w="1323"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c>
          <w:tcPr>
            <w:tcW w:w="2238"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Пенсионное обеспечение</w:t>
            </w:r>
          </w:p>
        </w:tc>
        <w:tc>
          <w:tcPr>
            <w:tcW w:w="1557"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1328"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c>
          <w:tcPr>
            <w:tcW w:w="1323"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c>
          <w:tcPr>
            <w:tcW w:w="2238"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ФИЗИЧЕСКАЯ КУЛЬТУРА И СПОРТ</w:t>
            </w:r>
          </w:p>
        </w:tc>
        <w:tc>
          <w:tcPr>
            <w:tcW w:w="1557"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1100</w:t>
            </w:r>
          </w:p>
        </w:tc>
        <w:tc>
          <w:tcPr>
            <w:tcW w:w="1328"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c>
          <w:tcPr>
            <w:tcW w:w="1323"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c>
          <w:tcPr>
            <w:tcW w:w="2238"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физической культуры и спорта</w:t>
            </w:r>
          </w:p>
        </w:tc>
        <w:tc>
          <w:tcPr>
            <w:tcW w:w="1557"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1328"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c>
          <w:tcPr>
            <w:tcW w:w="1323"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c>
          <w:tcPr>
            <w:tcW w:w="2238"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Условно утвержденные расходы</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132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23"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149,9</w:t>
            </w:r>
          </w:p>
        </w:tc>
        <w:tc>
          <w:tcPr>
            <w:tcW w:w="223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301,3</w:t>
            </w:r>
          </w:p>
        </w:tc>
      </w:tr>
      <w:tr w:rsidR="00B75D4E" w:rsidRPr="00B75D4E" w:rsidTr="00C86013">
        <w:trPr>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ВСЕГО:</w:t>
            </w:r>
          </w:p>
        </w:tc>
        <w:tc>
          <w:tcPr>
            <w:tcW w:w="155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1328"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8 864,3</w:t>
            </w:r>
          </w:p>
        </w:tc>
        <w:tc>
          <w:tcPr>
            <w:tcW w:w="1323"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6 233,6</w:t>
            </w:r>
          </w:p>
        </w:tc>
        <w:tc>
          <w:tcPr>
            <w:tcW w:w="2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6 032,1</w:t>
            </w:r>
          </w:p>
        </w:tc>
      </w:tr>
      <w:tr w:rsidR="00B75D4E" w:rsidRPr="00B75D4E" w:rsidTr="00C86013">
        <w:trPr>
          <w:gridAfter w:val="1"/>
          <w:wAfter w:w="283" w:type="dxa"/>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47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753"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216"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595"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129" w:type="dxa"/>
            <w:gridSpan w:val="2"/>
            <w:tcBorders>
              <w:top w:val="nil"/>
              <w:left w:val="nil"/>
              <w:bottom w:val="nil"/>
              <w:right w:val="nil"/>
            </w:tcBorders>
            <w:shd w:val="clear" w:color="auto" w:fill="auto"/>
            <w:noWrap/>
            <w:vAlign w:val="bottom"/>
            <w:hideMark/>
          </w:tcPr>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p>
          <w:p w:rsidR="00B75D4E" w:rsidRPr="00B75D4E" w:rsidRDefault="00B75D4E" w:rsidP="00B75D4E">
            <w:pPr>
              <w:ind w:right="176"/>
              <w:jc w:val="right"/>
              <w:rPr>
                <w:b/>
                <w:bCs/>
                <w:sz w:val="20"/>
                <w:szCs w:val="20"/>
              </w:rPr>
            </w:pPr>
            <w:r w:rsidRPr="00B75D4E">
              <w:rPr>
                <w:b/>
                <w:bCs/>
                <w:sz w:val="20"/>
                <w:szCs w:val="20"/>
              </w:rPr>
              <w:t>Приложение № 5</w:t>
            </w:r>
          </w:p>
        </w:tc>
      </w:tr>
      <w:tr w:rsidR="00B75D4E" w:rsidRPr="00B75D4E" w:rsidTr="00C86013">
        <w:trPr>
          <w:gridAfter w:val="1"/>
          <w:wAfter w:w="283" w:type="dxa"/>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47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753"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216"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595"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129"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 xml:space="preserve">к решению сельского Совета депутатов </w:t>
            </w:r>
          </w:p>
        </w:tc>
      </w:tr>
      <w:tr w:rsidR="00B75D4E" w:rsidRPr="00B75D4E" w:rsidTr="00C86013">
        <w:trPr>
          <w:gridAfter w:val="1"/>
          <w:wAfter w:w="283" w:type="dxa"/>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47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753"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216"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595"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129"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от   26.12.2024 г.   № 45-214-р</w:t>
            </w:r>
          </w:p>
        </w:tc>
      </w:tr>
      <w:tr w:rsidR="00B75D4E" w:rsidRPr="00B75D4E" w:rsidTr="00C86013">
        <w:trPr>
          <w:gridAfter w:val="1"/>
          <w:wAfter w:w="283" w:type="dxa"/>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47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753"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216"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595"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129"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 xml:space="preserve">" О   бюджете МО Муринский сельсовет на 2025 год </w:t>
            </w:r>
          </w:p>
        </w:tc>
      </w:tr>
      <w:tr w:rsidR="00B75D4E" w:rsidRPr="00B75D4E" w:rsidTr="00C86013">
        <w:trPr>
          <w:gridAfter w:val="1"/>
          <w:wAfter w:w="283" w:type="dxa"/>
          <w:trHeight w:val="315"/>
        </w:trPr>
        <w:tc>
          <w:tcPr>
            <w:tcW w:w="3208"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47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753"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216"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595"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129"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и плановый период 2026-2027 годов"</w:t>
            </w:r>
          </w:p>
        </w:tc>
      </w:tr>
      <w:tr w:rsidR="00B75D4E" w:rsidRPr="00B75D4E" w:rsidTr="00C86013">
        <w:trPr>
          <w:gridAfter w:val="1"/>
          <w:wAfter w:w="283" w:type="dxa"/>
          <w:trHeight w:val="315"/>
        </w:trPr>
        <w:tc>
          <w:tcPr>
            <w:tcW w:w="9371" w:type="dxa"/>
            <w:gridSpan w:val="9"/>
            <w:tcBorders>
              <w:top w:val="nil"/>
              <w:left w:val="nil"/>
              <w:bottom w:val="nil"/>
              <w:right w:val="nil"/>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Ведомственная структура расходов местного бюджета на 2025 год</w:t>
            </w:r>
          </w:p>
        </w:tc>
      </w:tr>
      <w:tr w:rsidR="00B75D4E" w:rsidRPr="00B75D4E" w:rsidTr="00C86013">
        <w:trPr>
          <w:gridAfter w:val="1"/>
          <w:wAfter w:w="283" w:type="dxa"/>
          <w:trHeight w:val="315"/>
        </w:trPr>
        <w:tc>
          <w:tcPr>
            <w:tcW w:w="4678"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753"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216" w:type="dxa"/>
            <w:gridSpan w:val="2"/>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595"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2129"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w:t>
            </w:r>
            <w:proofErr w:type="spellStart"/>
            <w:r w:rsidRPr="00B75D4E">
              <w:rPr>
                <w:sz w:val="20"/>
                <w:szCs w:val="20"/>
              </w:rPr>
              <w:t>тыс</w:t>
            </w:r>
            <w:proofErr w:type="gramStart"/>
            <w:r w:rsidRPr="00B75D4E">
              <w:rPr>
                <w:sz w:val="20"/>
                <w:szCs w:val="20"/>
              </w:rPr>
              <w:t>.р</w:t>
            </w:r>
            <w:proofErr w:type="gramEnd"/>
            <w:r w:rsidRPr="00B75D4E">
              <w:rPr>
                <w:sz w:val="20"/>
                <w:szCs w:val="20"/>
              </w:rPr>
              <w:t>уб</w:t>
            </w:r>
            <w:proofErr w:type="spellEnd"/>
            <w:r w:rsidRPr="00B75D4E">
              <w:rPr>
                <w:sz w:val="20"/>
                <w:szCs w:val="20"/>
              </w:rPr>
              <w:t>.)</w:t>
            </w:r>
          </w:p>
        </w:tc>
      </w:tr>
      <w:tr w:rsidR="00B75D4E" w:rsidRPr="00B75D4E" w:rsidTr="00C86013">
        <w:trPr>
          <w:gridAfter w:val="1"/>
          <w:wAfter w:w="283" w:type="dxa"/>
          <w:trHeight w:val="315"/>
        </w:trPr>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lastRenderedPageBreak/>
              <w:t>Наименование показателя</w:t>
            </w:r>
          </w:p>
        </w:tc>
        <w:tc>
          <w:tcPr>
            <w:tcW w:w="4034" w:type="dxa"/>
            <w:gridSpan w:val="6"/>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КБК</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Утверждено на 2025 год</w:t>
            </w:r>
          </w:p>
        </w:tc>
      </w:tr>
      <w:tr w:rsidR="00B75D4E" w:rsidRPr="00B75D4E" w:rsidTr="00C86013">
        <w:trPr>
          <w:gridAfter w:val="1"/>
          <w:wAfter w:w="283" w:type="dxa"/>
          <w:trHeight w:val="1230"/>
        </w:trPr>
        <w:tc>
          <w:tcPr>
            <w:tcW w:w="3208" w:type="dxa"/>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470"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код главного распорядителя</w:t>
            </w:r>
          </w:p>
        </w:tc>
        <w:tc>
          <w:tcPr>
            <w:tcW w:w="753" w:type="dxa"/>
            <w:gridSpan w:val="2"/>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КФСР</w:t>
            </w:r>
          </w:p>
        </w:tc>
        <w:tc>
          <w:tcPr>
            <w:tcW w:w="1216" w:type="dxa"/>
            <w:gridSpan w:val="2"/>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КЦСР</w:t>
            </w:r>
          </w:p>
        </w:tc>
        <w:tc>
          <w:tcPr>
            <w:tcW w:w="595"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КВР</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1</w:t>
            </w:r>
          </w:p>
        </w:tc>
        <w:tc>
          <w:tcPr>
            <w:tcW w:w="1470"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2</w:t>
            </w:r>
          </w:p>
        </w:tc>
        <w:tc>
          <w:tcPr>
            <w:tcW w:w="753"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3</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4</w:t>
            </w:r>
          </w:p>
        </w:tc>
        <w:tc>
          <w:tcPr>
            <w:tcW w:w="595"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5</w:t>
            </w:r>
          </w:p>
        </w:tc>
        <w:tc>
          <w:tcPr>
            <w:tcW w:w="2129"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6</w:t>
            </w: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Администрация Муринского сельсовета</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8 864,3</w:t>
            </w: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5 016,5</w:t>
            </w:r>
          </w:p>
        </w:tc>
      </w:tr>
      <w:tr w:rsidR="00B75D4E" w:rsidRPr="00B75D4E" w:rsidTr="00C86013">
        <w:trPr>
          <w:gridAfter w:val="1"/>
          <w:wAfter w:w="283" w:type="dxa"/>
          <w:trHeight w:val="76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283" w:type="dxa"/>
          <w:trHeight w:val="510"/>
        </w:trPr>
        <w:tc>
          <w:tcPr>
            <w:tcW w:w="3208"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Глава муниципального образования</w:t>
            </w:r>
          </w:p>
        </w:tc>
        <w:tc>
          <w:tcPr>
            <w:tcW w:w="147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283" w:type="dxa"/>
          <w:trHeight w:val="1530"/>
        </w:trPr>
        <w:tc>
          <w:tcPr>
            <w:tcW w:w="3208" w:type="dxa"/>
            <w:tcBorders>
              <w:top w:val="nil"/>
              <w:left w:val="single" w:sz="4" w:space="0" w:color="000000"/>
              <w:bottom w:val="single" w:sz="4" w:space="0" w:color="000000"/>
              <w:right w:val="single" w:sz="4" w:space="0" w:color="000000"/>
            </w:tcBorders>
            <w:shd w:val="clear" w:color="auto" w:fill="auto"/>
            <w:hideMark/>
          </w:tcPr>
          <w:p w:rsidR="00B75D4E" w:rsidRPr="00B75D4E" w:rsidRDefault="00B75D4E" w:rsidP="00B75D4E">
            <w:pPr>
              <w:rPr>
                <w:color w:val="000000"/>
                <w:sz w:val="20"/>
                <w:szCs w:val="20"/>
              </w:rPr>
            </w:pPr>
            <w:r w:rsidRPr="00B75D4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283" w:type="dxa"/>
          <w:trHeight w:val="510"/>
        </w:trPr>
        <w:tc>
          <w:tcPr>
            <w:tcW w:w="3208" w:type="dxa"/>
            <w:tcBorders>
              <w:top w:val="nil"/>
              <w:left w:val="single" w:sz="4" w:space="0" w:color="000000"/>
              <w:bottom w:val="single" w:sz="4" w:space="0" w:color="000000"/>
              <w:right w:val="single" w:sz="4" w:space="0" w:color="000000"/>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283" w:type="dxa"/>
          <w:trHeight w:val="1140"/>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3 829,2</w:t>
            </w: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47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3 829,2</w:t>
            </w:r>
          </w:p>
        </w:tc>
      </w:tr>
      <w:tr w:rsidR="00B75D4E" w:rsidRPr="00B75D4E" w:rsidTr="00C86013">
        <w:trPr>
          <w:gridAfter w:val="1"/>
          <w:wAfter w:w="283" w:type="dxa"/>
          <w:trHeight w:val="510"/>
        </w:trPr>
        <w:tc>
          <w:tcPr>
            <w:tcW w:w="3208" w:type="dxa"/>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47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9010000000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3 829,2</w:t>
            </w:r>
          </w:p>
        </w:tc>
      </w:tr>
      <w:tr w:rsidR="00B75D4E" w:rsidRPr="00B75D4E" w:rsidTr="00C86013">
        <w:trPr>
          <w:gridAfter w:val="1"/>
          <w:wAfter w:w="283" w:type="dxa"/>
          <w:trHeight w:val="315"/>
        </w:trPr>
        <w:tc>
          <w:tcPr>
            <w:tcW w:w="3208"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Центральный аппарат</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3 107,7</w:t>
            </w:r>
          </w:p>
        </w:tc>
      </w:tr>
      <w:tr w:rsidR="00B75D4E" w:rsidRPr="00B75D4E" w:rsidTr="00C86013">
        <w:trPr>
          <w:gridAfter w:val="1"/>
          <w:wAfter w:w="283" w:type="dxa"/>
          <w:trHeight w:val="1530"/>
        </w:trPr>
        <w:tc>
          <w:tcPr>
            <w:tcW w:w="3208" w:type="dxa"/>
            <w:tcBorders>
              <w:top w:val="nil"/>
              <w:left w:val="single" w:sz="4" w:space="0" w:color="000000"/>
              <w:bottom w:val="single" w:sz="4" w:space="0" w:color="auto"/>
              <w:right w:val="single" w:sz="4" w:space="0" w:color="000000"/>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2129" w:type="dxa"/>
            <w:gridSpan w:val="2"/>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2 320,2</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2 320,2</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784,6</w:t>
            </w:r>
          </w:p>
        </w:tc>
      </w:tr>
      <w:tr w:rsidR="00B75D4E" w:rsidRPr="00B75D4E" w:rsidTr="00C86013">
        <w:trPr>
          <w:gridAfter w:val="1"/>
          <w:wAfter w:w="283" w:type="dxa"/>
          <w:trHeight w:val="94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784,6</w:t>
            </w:r>
          </w:p>
        </w:tc>
      </w:tr>
      <w:tr w:rsidR="00B75D4E" w:rsidRPr="00B75D4E" w:rsidTr="00C86013">
        <w:trPr>
          <w:gridAfter w:val="1"/>
          <w:wAfter w:w="283" w:type="dxa"/>
          <w:trHeight w:val="33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2,9</w:t>
            </w:r>
          </w:p>
        </w:tc>
      </w:tr>
      <w:tr w:rsidR="00B75D4E" w:rsidRPr="00B75D4E" w:rsidTr="00C86013">
        <w:trPr>
          <w:gridAfter w:val="1"/>
          <w:wAfter w:w="283" w:type="dxa"/>
          <w:trHeight w:val="33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Уплата налогов, сборов и иных платежей</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850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2,9</w:t>
            </w:r>
          </w:p>
        </w:tc>
      </w:tr>
      <w:tr w:rsidR="00B75D4E" w:rsidRPr="00B75D4E" w:rsidTr="00C86013">
        <w:trPr>
          <w:gridAfter w:val="1"/>
          <w:wAfter w:w="283" w:type="dxa"/>
          <w:trHeight w:val="94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Заработная плата работников органов местного самоуправления, переведенных на новые системы оплаты труда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283" w:type="dxa"/>
          <w:trHeight w:val="1770"/>
        </w:trPr>
        <w:tc>
          <w:tcPr>
            <w:tcW w:w="3208" w:type="dxa"/>
            <w:tcBorders>
              <w:top w:val="single" w:sz="4" w:space="0" w:color="auto"/>
              <w:left w:val="single" w:sz="4" w:space="0" w:color="auto"/>
              <w:bottom w:val="single" w:sz="4" w:space="0" w:color="auto"/>
              <w:right w:val="nil"/>
            </w:tcBorders>
            <w:shd w:val="clear" w:color="auto" w:fill="auto"/>
            <w:vAlign w:val="center"/>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283" w:type="dxa"/>
          <w:trHeight w:val="6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595"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sz w:val="20"/>
                <w:szCs w:val="20"/>
              </w:rPr>
            </w:pPr>
            <w:r w:rsidRPr="00B75D4E">
              <w:rPr>
                <w:sz w:val="20"/>
                <w:szCs w:val="20"/>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средства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870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21,1</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(административные комиссии)</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283" w:type="dxa"/>
          <w:trHeight w:val="94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283" w:type="dxa"/>
          <w:trHeight w:val="82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(передача полномочий по внешнему муниципальному контролю)</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13,2</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540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13,2</w:t>
            </w:r>
          </w:p>
        </w:tc>
      </w:tr>
      <w:tr w:rsidR="00B75D4E" w:rsidRPr="00B75D4E" w:rsidTr="00C86013">
        <w:trPr>
          <w:gridAfter w:val="1"/>
          <w:wAfter w:w="283" w:type="dxa"/>
          <w:trHeight w:val="37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2,5</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 xml:space="preserve">Подпрограмма "Энергосбережение и повышение </w:t>
            </w:r>
            <w:proofErr w:type="spellStart"/>
            <w:r w:rsidRPr="00B75D4E">
              <w:rPr>
                <w:sz w:val="20"/>
                <w:szCs w:val="20"/>
              </w:rPr>
              <w:t>энергитической</w:t>
            </w:r>
            <w:proofErr w:type="spellEnd"/>
            <w:r w:rsidRPr="00B75D4E">
              <w:rPr>
                <w:sz w:val="20"/>
                <w:szCs w:val="20"/>
              </w:rPr>
              <w:t xml:space="preserve"> эффективности в МО Муринский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(Энергосбережение)</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283" w:type="dxa"/>
          <w:trHeight w:val="102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283" w:type="dxa"/>
          <w:trHeight w:val="58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color w:val="000000"/>
                <w:sz w:val="20"/>
                <w:szCs w:val="20"/>
              </w:rPr>
            </w:pPr>
            <w:r w:rsidRPr="00B75D4E">
              <w:rPr>
                <w:color w:val="000000"/>
                <w:sz w:val="20"/>
                <w:szCs w:val="20"/>
              </w:rPr>
              <w:t>Подпрограмма "Защита населения и территории от ЧС природного и техногенного характера"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1,5</w:t>
            </w:r>
          </w:p>
        </w:tc>
      </w:tr>
      <w:tr w:rsidR="00B75D4E" w:rsidRPr="00B75D4E" w:rsidTr="00C86013">
        <w:trPr>
          <w:gridAfter w:val="1"/>
          <w:wAfter w:w="283" w:type="dxa"/>
          <w:trHeight w:val="61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lastRenderedPageBreak/>
              <w:t>Профилактика терроризма и экстремизма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Формирование антикоррупционного общественного сознания к противодействию коррупции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Профилактика межнациональных отношений, их предупреждение</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283" w:type="dxa"/>
          <w:trHeight w:val="87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оборона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0200</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r>
      <w:tr w:rsidR="00B75D4E" w:rsidRPr="00B75D4E" w:rsidTr="00C86013">
        <w:trPr>
          <w:gridAfter w:val="1"/>
          <w:wAfter w:w="283" w:type="dxa"/>
          <w:trHeight w:val="30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Мобилизационная  и вневойсковая подготовка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Национальная оборона в рамках непрограммных расходов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Осуществление первичного воинского учета на территориях, где отсутствуют военные комиссариаты </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208,4</w:t>
            </w:r>
          </w:p>
        </w:tc>
      </w:tr>
      <w:tr w:rsidR="00B75D4E" w:rsidRPr="00B75D4E" w:rsidTr="00C86013">
        <w:trPr>
          <w:gridAfter w:val="1"/>
          <w:wAfter w:w="283" w:type="dxa"/>
          <w:trHeight w:val="1530"/>
        </w:trPr>
        <w:tc>
          <w:tcPr>
            <w:tcW w:w="3208" w:type="dxa"/>
            <w:tcBorders>
              <w:top w:val="single" w:sz="4" w:space="0" w:color="auto"/>
              <w:left w:val="single" w:sz="4" w:space="0" w:color="auto"/>
              <w:bottom w:val="single" w:sz="4" w:space="0" w:color="auto"/>
              <w:right w:val="nil"/>
            </w:tcBorders>
            <w:shd w:val="clear" w:color="auto" w:fill="auto"/>
            <w:vAlign w:val="center"/>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595"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40,1</w:t>
            </w:r>
          </w:p>
        </w:tc>
      </w:tr>
      <w:tr w:rsidR="00B75D4E" w:rsidRPr="00B75D4E" w:rsidTr="00C86013">
        <w:trPr>
          <w:gridAfter w:val="1"/>
          <w:wAfter w:w="283" w:type="dxa"/>
          <w:trHeight w:val="79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40,1</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безопасность и правоохранительная деятельность</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0300</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8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Другие вопросы в области национальной безопасности и правоохранительной деятельности</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Муниципальная программа "Развитие муниципального образования Муринский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"Защита населения и территории от ЧС природного и техногенного характера"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102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Защита населения и территории от чрезвычайных ситуаций природного и техногенного характера, гражданская оборона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99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экономика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0400</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1 383,2</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Дорожное хозяйство (дорожные фонды)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1 377,2</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Муниципальная программа "Развитие муниципального образования Муринский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1 377,2</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 Содержание автомобильных дорог в МО Муринский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1 377,2</w:t>
            </w:r>
          </w:p>
        </w:tc>
      </w:tr>
      <w:tr w:rsidR="00B75D4E" w:rsidRPr="00B75D4E" w:rsidTr="00C86013">
        <w:trPr>
          <w:gridAfter w:val="1"/>
          <w:wAfter w:w="283" w:type="dxa"/>
          <w:trHeight w:val="8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 Иные межбюджетные трансферты на формирование муниципальных дорожных фондов</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283" w:type="dxa"/>
          <w:trHeight w:val="85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283" w:type="dxa"/>
          <w:trHeight w:val="30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Дорожные фонды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283" w:type="dxa"/>
          <w:trHeight w:val="78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283" w:type="dxa"/>
          <w:trHeight w:val="52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экономики</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0412</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78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0412</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57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по уничтожению сорняков дикорастущей конопли</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0412</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780"/>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lastRenderedPageBreak/>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0412</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78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0412</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283" w:type="dxa"/>
          <w:trHeight w:val="402"/>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Жилищно-коммунальное хозяйство</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0500</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510,2</w:t>
            </w:r>
          </w:p>
        </w:tc>
      </w:tr>
      <w:tr w:rsidR="00B75D4E" w:rsidRPr="00B75D4E" w:rsidTr="00C86013">
        <w:trPr>
          <w:gridAfter w:val="1"/>
          <w:wAfter w:w="283" w:type="dxa"/>
          <w:trHeight w:val="402"/>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510,2</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Муниципальная программа "Развитие муниципального образования Муринский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 Благоустройство населенных пунктов муниципального образования Муринский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 (Уличное освещение)</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283" w:type="dxa"/>
          <w:trHeight w:val="76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283" w:type="dxa"/>
          <w:trHeight w:val="84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Прочие работы по благоустройству</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283" w:type="dxa"/>
          <w:trHeight w:val="825"/>
        </w:trPr>
        <w:tc>
          <w:tcPr>
            <w:tcW w:w="3208"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283" w:type="dxa"/>
          <w:trHeight w:val="99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283" w:type="dxa"/>
          <w:trHeight w:val="34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 кинематография</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0800</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33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Культура и кинематография в рамках непрограммных расходов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51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Передача полномочий с уровня поселений в </w:t>
            </w:r>
            <w:proofErr w:type="gramStart"/>
            <w:r w:rsidRPr="00B75D4E">
              <w:rPr>
                <w:sz w:val="20"/>
                <w:szCs w:val="20"/>
              </w:rPr>
              <w:t>муниципальной</w:t>
            </w:r>
            <w:proofErr w:type="gramEnd"/>
            <w:r w:rsidRPr="00B75D4E">
              <w:rPr>
                <w:sz w:val="20"/>
                <w:szCs w:val="20"/>
              </w:rPr>
              <w:t xml:space="preserve"> район </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500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Субсидии бюджетным учреждениям</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540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Социальная политика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1000</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proofErr w:type="spellStart"/>
            <w:r w:rsidRPr="00B75D4E">
              <w:rPr>
                <w:sz w:val="20"/>
                <w:szCs w:val="20"/>
              </w:rPr>
              <w:t>Пенсионнное</w:t>
            </w:r>
            <w:proofErr w:type="spellEnd"/>
            <w:r w:rsidRPr="00B75D4E">
              <w:rPr>
                <w:sz w:val="20"/>
                <w:szCs w:val="20"/>
              </w:rPr>
              <w:t xml:space="preserve"> обеспечение</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9100000000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Пенсия муниципальных служащих</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300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Публичные нормативные социальные выплаты гражданам</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310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283" w:type="dxa"/>
          <w:trHeight w:val="360"/>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ФИЗИЧЕСКАЯ КУЛЬТУРА И СПОРТ</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nil"/>
            </w:tcBorders>
            <w:shd w:val="clear" w:color="auto" w:fill="auto"/>
            <w:hideMark/>
          </w:tcPr>
          <w:p w:rsidR="00B75D4E" w:rsidRPr="00B75D4E" w:rsidRDefault="00B75D4E" w:rsidP="00B75D4E">
            <w:pPr>
              <w:jc w:val="center"/>
              <w:rPr>
                <w:sz w:val="20"/>
                <w:szCs w:val="20"/>
              </w:rPr>
            </w:pPr>
            <w:r w:rsidRPr="00B75D4E">
              <w:rPr>
                <w:sz w:val="20"/>
                <w:szCs w:val="20"/>
              </w:rPr>
              <w:t>1100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283" w:type="dxa"/>
          <w:trHeight w:val="58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Мероприятия по развитию физической культуры и спорта</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283" w:type="dxa"/>
          <w:trHeight w:val="64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283" w:type="dxa"/>
          <w:trHeight w:val="585"/>
        </w:trPr>
        <w:tc>
          <w:tcPr>
            <w:tcW w:w="3208"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753"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595"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2129"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283" w:type="dxa"/>
          <w:trHeight w:val="315"/>
        </w:trPr>
        <w:tc>
          <w:tcPr>
            <w:tcW w:w="3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ВСЕГО:</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753"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2129" w:type="dxa"/>
            <w:gridSpan w:val="2"/>
            <w:tcBorders>
              <w:top w:val="single" w:sz="4" w:space="0" w:color="auto"/>
              <w:left w:val="nil"/>
              <w:bottom w:val="single" w:sz="4" w:space="0" w:color="auto"/>
              <w:right w:val="single" w:sz="4" w:space="0" w:color="auto"/>
            </w:tcBorders>
            <w:shd w:val="clear" w:color="auto" w:fill="auto"/>
            <w:vAlign w:val="bottom"/>
            <w:hideMark/>
          </w:tcPr>
          <w:p w:rsidR="00B75D4E" w:rsidRPr="00B75D4E" w:rsidRDefault="00B75D4E" w:rsidP="00B75D4E">
            <w:pPr>
              <w:jc w:val="right"/>
              <w:rPr>
                <w:b/>
                <w:bCs/>
                <w:sz w:val="20"/>
                <w:szCs w:val="20"/>
              </w:rPr>
            </w:pPr>
            <w:r w:rsidRPr="00B75D4E">
              <w:rPr>
                <w:b/>
                <w:bCs/>
                <w:sz w:val="20"/>
                <w:szCs w:val="20"/>
              </w:rPr>
              <w:t>8 864,3</w:t>
            </w:r>
          </w:p>
        </w:tc>
      </w:tr>
    </w:tbl>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r w:rsidRPr="00B75D4E">
        <w:rPr>
          <w:lang w:eastAsia="zh-CN"/>
        </w:rPr>
        <w:tab/>
      </w: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tbl>
      <w:tblPr>
        <w:tblW w:w="9229" w:type="dxa"/>
        <w:tblInd w:w="93" w:type="dxa"/>
        <w:tblLayout w:type="fixed"/>
        <w:tblLook w:val="04A0" w:firstRow="1" w:lastRow="0" w:firstColumn="1" w:lastColumn="0" w:noHBand="0" w:noVBand="1"/>
      </w:tblPr>
      <w:tblGrid>
        <w:gridCol w:w="2163"/>
        <w:gridCol w:w="1477"/>
        <w:gridCol w:w="243"/>
        <w:gridCol w:w="860"/>
        <w:gridCol w:w="237"/>
        <w:gridCol w:w="705"/>
        <w:gridCol w:w="115"/>
        <w:gridCol w:w="159"/>
        <w:gridCol w:w="670"/>
        <w:gridCol w:w="111"/>
        <w:gridCol w:w="590"/>
        <w:gridCol w:w="198"/>
        <w:gridCol w:w="1134"/>
        <w:gridCol w:w="567"/>
      </w:tblGrid>
      <w:tr w:rsidR="00B75D4E" w:rsidRPr="00B75D4E" w:rsidTr="00C86013">
        <w:trPr>
          <w:trHeight w:val="315"/>
        </w:trPr>
        <w:tc>
          <w:tcPr>
            <w:tcW w:w="2163"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701"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899" w:type="dxa"/>
            <w:gridSpan w:val="3"/>
            <w:tcBorders>
              <w:top w:val="nil"/>
              <w:left w:val="nil"/>
              <w:bottom w:val="nil"/>
              <w:right w:val="nil"/>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Приложение № 6</w:t>
            </w:r>
          </w:p>
        </w:tc>
      </w:tr>
      <w:tr w:rsidR="00B75D4E" w:rsidRPr="00B75D4E" w:rsidTr="00C86013">
        <w:trPr>
          <w:trHeight w:val="315"/>
        </w:trPr>
        <w:tc>
          <w:tcPr>
            <w:tcW w:w="2163"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701"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899" w:type="dxa"/>
            <w:gridSpan w:val="3"/>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 xml:space="preserve">к решению Муринского сельского Совета депутатов </w:t>
            </w:r>
          </w:p>
        </w:tc>
      </w:tr>
      <w:tr w:rsidR="00B75D4E" w:rsidRPr="00B75D4E" w:rsidTr="00C86013">
        <w:trPr>
          <w:trHeight w:val="315"/>
        </w:trPr>
        <w:tc>
          <w:tcPr>
            <w:tcW w:w="2163"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701"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899" w:type="dxa"/>
            <w:gridSpan w:val="3"/>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от  26.12.2024 г.    № 45-214-р</w:t>
            </w:r>
          </w:p>
        </w:tc>
      </w:tr>
      <w:tr w:rsidR="00B75D4E" w:rsidRPr="00B75D4E" w:rsidTr="00C86013">
        <w:trPr>
          <w:trHeight w:val="315"/>
        </w:trPr>
        <w:tc>
          <w:tcPr>
            <w:tcW w:w="2163"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701"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899" w:type="dxa"/>
            <w:gridSpan w:val="3"/>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 xml:space="preserve">" О   бюджете МО Муринский сельсовет на 2025 год </w:t>
            </w:r>
          </w:p>
        </w:tc>
      </w:tr>
      <w:tr w:rsidR="00B75D4E" w:rsidRPr="00B75D4E" w:rsidTr="00C86013">
        <w:trPr>
          <w:trHeight w:val="315"/>
        </w:trPr>
        <w:tc>
          <w:tcPr>
            <w:tcW w:w="2163"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701"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899" w:type="dxa"/>
            <w:gridSpan w:val="3"/>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и плановый период 2026-2027 годов"</w:t>
            </w:r>
          </w:p>
        </w:tc>
      </w:tr>
      <w:tr w:rsidR="00B75D4E" w:rsidRPr="00B75D4E" w:rsidTr="00C86013">
        <w:trPr>
          <w:trHeight w:val="255"/>
        </w:trPr>
        <w:tc>
          <w:tcPr>
            <w:tcW w:w="2163"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701"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899" w:type="dxa"/>
            <w:gridSpan w:val="3"/>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r>
      <w:tr w:rsidR="00B75D4E" w:rsidRPr="00B75D4E" w:rsidTr="00C86013">
        <w:trPr>
          <w:trHeight w:val="1080"/>
        </w:trPr>
        <w:tc>
          <w:tcPr>
            <w:tcW w:w="9229" w:type="dxa"/>
            <w:gridSpan w:val="14"/>
            <w:tcBorders>
              <w:top w:val="nil"/>
              <w:left w:val="nil"/>
              <w:bottom w:val="nil"/>
              <w:right w:val="nil"/>
            </w:tcBorders>
            <w:shd w:val="clear" w:color="auto" w:fill="auto"/>
            <w:vAlign w:val="center"/>
            <w:hideMark/>
          </w:tcPr>
          <w:p w:rsidR="00B75D4E" w:rsidRPr="00B75D4E" w:rsidRDefault="00B75D4E" w:rsidP="00B75D4E">
            <w:pPr>
              <w:jc w:val="center"/>
              <w:rPr>
                <w:b/>
                <w:bCs/>
              </w:rPr>
            </w:pPr>
            <w:r w:rsidRPr="00B75D4E">
              <w:rPr>
                <w:b/>
                <w:bCs/>
              </w:rPr>
              <w:t xml:space="preserve">Ведомственная структура расходов местного бюджета </w:t>
            </w:r>
          </w:p>
          <w:p w:rsidR="00B75D4E" w:rsidRPr="00B75D4E" w:rsidRDefault="00B75D4E" w:rsidP="00B75D4E">
            <w:pPr>
              <w:jc w:val="center"/>
              <w:rPr>
                <w:b/>
                <w:bCs/>
              </w:rPr>
            </w:pPr>
            <w:r w:rsidRPr="00B75D4E">
              <w:rPr>
                <w:b/>
                <w:bCs/>
              </w:rPr>
              <w:t>на плановый период 2026-2027 годов</w:t>
            </w:r>
          </w:p>
        </w:tc>
      </w:tr>
      <w:tr w:rsidR="00B75D4E" w:rsidRPr="00B75D4E" w:rsidTr="00C86013">
        <w:trPr>
          <w:trHeight w:val="255"/>
        </w:trPr>
        <w:tc>
          <w:tcPr>
            <w:tcW w:w="3883" w:type="dxa"/>
            <w:gridSpan w:val="3"/>
            <w:tcBorders>
              <w:top w:val="nil"/>
              <w:left w:val="nil"/>
              <w:bottom w:val="nil"/>
              <w:right w:val="nil"/>
            </w:tcBorders>
            <w:shd w:val="clear" w:color="auto" w:fill="auto"/>
            <w:noWrap/>
            <w:vAlign w:val="bottom"/>
            <w:hideMark/>
          </w:tcPr>
          <w:p w:rsidR="00B75D4E" w:rsidRPr="00B75D4E" w:rsidRDefault="00B75D4E" w:rsidP="00B75D4E">
            <w:pPr>
              <w:rPr>
                <w:rFonts w:ascii="Arial CYR" w:hAnsi="Arial CYR" w:cs="Arial CYR"/>
                <w:sz w:val="16"/>
                <w:szCs w:val="16"/>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Arial CYR" w:hAnsi="Arial CYR" w:cs="Arial CYR"/>
                <w:sz w:val="16"/>
                <w:szCs w:val="16"/>
              </w:rPr>
            </w:pPr>
          </w:p>
        </w:tc>
        <w:tc>
          <w:tcPr>
            <w:tcW w:w="1216" w:type="dxa"/>
            <w:gridSpan w:val="4"/>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899" w:type="dxa"/>
            <w:gridSpan w:val="3"/>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B75D4E" w:rsidRPr="00B75D4E" w:rsidRDefault="00B75D4E" w:rsidP="00B75D4E">
            <w:pPr>
              <w:jc w:val="right"/>
              <w:rPr>
                <w:rFonts w:ascii="Arial" w:hAnsi="Arial" w:cs="Arial"/>
                <w:sz w:val="20"/>
                <w:szCs w:val="20"/>
              </w:rPr>
            </w:pPr>
            <w:r w:rsidRPr="00B75D4E">
              <w:rPr>
                <w:rFonts w:ascii="Arial" w:hAnsi="Arial" w:cs="Arial"/>
                <w:sz w:val="20"/>
                <w:szCs w:val="20"/>
              </w:rPr>
              <w:t>(</w:t>
            </w:r>
            <w:proofErr w:type="spellStart"/>
            <w:r w:rsidRPr="00B75D4E">
              <w:rPr>
                <w:rFonts w:ascii="Arial" w:hAnsi="Arial" w:cs="Arial"/>
                <w:sz w:val="20"/>
                <w:szCs w:val="20"/>
              </w:rPr>
              <w:t>тыс</w:t>
            </w:r>
            <w:proofErr w:type="gramStart"/>
            <w:r w:rsidRPr="00B75D4E">
              <w:rPr>
                <w:rFonts w:ascii="Arial" w:hAnsi="Arial" w:cs="Arial"/>
                <w:sz w:val="20"/>
                <w:szCs w:val="20"/>
              </w:rPr>
              <w:t>.р</w:t>
            </w:r>
            <w:proofErr w:type="gramEnd"/>
            <w:r w:rsidRPr="00B75D4E">
              <w:rPr>
                <w:rFonts w:ascii="Arial" w:hAnsi="Arial" w:cs="Arial"/>
                <w:sz w:val="20"/>
                <w:szCs w:val="20"/>
              </w:rPr>
              <w:t>уб</w:t>
            </w:r>
            <w:proofErr w:type="spellEnd"/>
            <w:r w:rsidRPr="00B75D4E">
              <w:rPr>
                <w:rFonts w:ascii="Arial" w:hAnsi="Arial" w:cs="Arial"/>
                <w:sz w:val="20"/>
                <w:szCs w:val="20"/>
              </w:rPr>
              <w:t>.)</w:t>
            </w:r>
          </w:p>
        </w:tc>
      </w:tr>
      <w:tr w:rsidR="00B75D4E" w:rsidRPr="00B75D4E" w:rsidTr="00C86013">
        <w:trPr>
          <w:trHeight w:val="315"/>
        </w:trPr>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Наименование показателя</w:t>
            </w:r>
          </w:p>
        </w:tc>
        <w:tc>
          <w:tcPr>
            <w:tcW w:w="4466" w:type="dxa"/>
            <w:gridSpan w:val="8"/>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КБК</w:t>
            </w:r>
          </w:p>
        </w:tc>
        <w:tc>
          <w:tcPr>
            <w:tcW w:w="8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2026 год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2027 год</w:t>
            </w:r>
          </w:p>
        </w:tc>
      </w:tr>
      <w:tr w:rsidR="00B75D4E" w:rsidRPr="00B75D4E" w:rsidTr="00C86013">
        <w:trPr>
          <w:trHeight w:val="2190"/>
        </w:trPr>
        <w:tc>
          <w:tcPr>
            <w:tcW w:w="2163" w:type="dxa"/>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720" w:type="dxa"/>
            <w:gridSpan w:val="2"/>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код главного распорядителя</w:t>
            </w:r>
          </w:p>
        </w:tc>
        <w:tc>
          <w:tcPr>
            <w:tcW w:w="860"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КФСР</w:t>
            </w:r>
          </w:p>
        </w:tc>
        <w:tc>
          <w:tcPr>
            <w:tcW w:w="942" w:type="dxa"/>
            <w:gridSpan w:val="2"/>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КЦСР</w:t>
            </w:r>
          </w:p>
        </w:tc>
        <w:tc>
          <w:tcPr>
            <w:tcW w:w="944" w:type="dxa"/>
            <w:gridSpan w:val="3"/>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КВР</w:t>
            </w:r>
          </w:p>
        </w:tc>
        <w:tc>
          <w:tcPr>
            <w:tcW w:w="899" w:type="dxa"/>
            <w:gridSpan w:val="3"/>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r>
      <w:tr w:rsidR="00B75D4E" w:rsidRPr="00B75D4E" w:rsidTr="00C86013">
        <w:trPr>
          <w:trHeight w:val="315"/>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1</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3</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4</w:t>
            </w:r>
          </w:p>
        </w:tc>
        <w:tc>
          <w:tcPr>
            <w:tcW w:w="9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5</w:t>
            </w:r>
          </w:p>
        </w:tc>
        <w:tc>
          <w:tcPr>
            <w:tcW w:w="899" w:type="dxa"/>
            <w:gridSpan w:val="3"/>
            <w:tcBorders>
              <w:top w:val="single" w:sz="4" w:space="0" w:color="auto"/>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7</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Администрация </w:t>
            </w:r>
            <w:r w:rsidRPr="00B75D4E">
              <w:rPr>
                <w:sz w:val="20"/>
                <w:szCs w:val="20"/>
              </w:rPr>
              <w:lastRenderedPageBreak/>
              <w:t>Муринского сельсовета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6 233,6</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Общегосударственные вопросы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4 412,0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4 155,9</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88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570"/>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Глава муниципального образования</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29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96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222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3 224,7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2 983,3</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3 224,7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2 983,3</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3 224,7</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2 983,3</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Центральный аппарат</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2 503,2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2 261,8</w:t>
            </w:r>
          </w:p>
        </w:tc>
      </w:tr>
      <w:tr w:rsidR="00B75D4E" w:rsidRPr="00B75D4E" w:rsidTr="00C86013">
        <w:trPr>
          <w:trHeight w:val="153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2 320,2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2 211,1</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2 320,2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2 211,1</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183,0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50,7</w:t>
            </w:r>
          </w:p>
        </w:tc>
      </w:tr>
      <w:tr w:rsidR="00B75D4E" w:rsidRPr="00B75D4E" w:rsidTr="00C86013">
        <w:trPr>
          <w:trHeight w:val="94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183,0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50,7</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Заработная плата работников органов местного самоуправления, переведенных на новые системы оплаты труда</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1530"/>
        </w:trPr>
        <w:tc>
          <w:tcPr>
            <w:tcW w:w="2163" w:type="dxa"/>
            <w:tcBorders>
              <w:top w:val="single" w:sz="4" w:space="0" w:color="auto"/>
              <w:left w:val="single" w:sz="4" w:space="0" w:color="auto"/>
              <w:bottom w:val="single" w:sz="4" w:space="0" w:color="auto"/>
              <w:right w:val="nil"/>
            </w:tcBorders>
            <w:shd w:val="clear" w:color="auto" w:fill="auto"/>
            <w:vAlign w:val="center"/>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255"/>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sz w:val="20"/>
                <w:szCs w:val="20"/>
              </w:rPr>
            </w:pPr>
            <w:r w:rsidRPr="00B75D4E">
              <w:rPr>
                <w:sz w:val="20"/>
                <w:szCs w:val="20"/>
              </w:rPr>
              <w:t>Иные бюджетные ассигнования</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Резервные средства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870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21,1</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6,4</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(административные комиссии)</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829"/>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(передача полномочий по внешнему муниципальному контролю)</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13,2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540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13,2</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 xml:space="preserve">Подпрограмма "Энергосбережение и повышение </w:t>
            </w:r>
            <w:proofErr w:type="spellStart"/>
            <w:r w:rsidRPr="00B75D4E">
              <w:rPr>
                <w:sz w:val="20"/>
                <w:szCs w:val="20"/>
              </w:rPr>
              <w:t>энергитической</w:t>
            </w:r>
            <w:proofErr w:type="spellEnd"/>
            <w:r w:rsidRPr="00B75D4E">
              <w:rPr>
                <w:sz w:val="20"/>
                <w:szCs w:val="20"/>
              </w:rPr>
              <w:t xml:space="preserve"> эффективности в МО Муринский сельсовет"</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(Энергосбережение)</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889"/>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color w:val="000000"/>
                <w:sz w:val="20"/>
                <w:szCs w:val="20"/>
              </w:rPr>
            </w:pPr>
            <w:r w:rsidRPr="00B75D4E">
              <w:rPr>
                <w:color w:val="000000"/>
                <w:sz w:val="20"/>
                <w:szCs w:val="20"/>
              </w:rPr>
              <w:t>Подпрограмма "Защита населения и территории от ЧС природного и техногенного характера"</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 xml:space="preserve">Профилактика терроризма и </w:t>
            </w:r>
            <w:r w:rsidRPr="00B75D4E">
              <w:rPr>
                <w:sz w:val="20"/>
                <w:szCs w:val="20"/>
              </w:rPr>
              <w:lastRenderedPageBreak/>
              <w:t>экстремизма</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lastRenderedPageBreak/>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90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Формирование антикоррупционного общественного сознания к противодействию коррупции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889"/>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Профилактика межнациональных отношений, их предупреждение</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0,8</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0,8</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90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0,8</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Национальная оборона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0200</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Мобилизационная  и вневойсковая подготовка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Национальная оборона в рамках непрограммных расходов</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Осуществление первичного воинского учета на территориях, где отсутствуют военные комиссариаты </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229,4</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1530"/>
        </w:trPr>
        <w:tc>
          <w:tcPr>
            <w:tcW w:w="2163" w:type="dxa"/>
            <w:tcBorders>
              <w:top w:val="single" w:sz="4" w:space="0" w:color="auto"/>
              <w:left w:val="single" w:sz="4" w:space="0" w:color="auto"/>
              <w:bottom w:val="single" w:sz="4" w:space="0" w:color="auto"/>
              <w:right w:val="nil"/>
            </w:tcBorders>
            <w:shd w:val="clear" w:color="auto" w:fill="auto"/>
            <w:vAlign w:val="center"/>
            <w:hideMark/>
          </w:tcPr>
          <w:p w:rsidR="00B75D4E" w:rsidRPr="00B75D4E" w:rsidRDefault="00B75D4E" w:rsidP="00B75D4E">
            <w:pPr>
              <w:rPr>
                <w:sz w:val="20"/>
                <w:szCs w:val="20"/>
              </w:rPr>
            </w:pPr>
            <w:r w:rsidRPr="00B75D4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120</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61,1</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0203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61,1</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60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безопасности и правоохранительной деятельности</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Муниципальная программа "Развитие муниципального образования Муринский сельсовет"</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"Защита населения и территории от ЧС природного и техногенного характера"</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818"/>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Защита населения и территории от чрезвычайных ситуаций природного и техногенного характера, гражданская оборона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878"/>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0314</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Национальная экономика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0400</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Дорожное хозяйство (дорожные фонды)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Муниципальная программа "Развитие муниципального образования Муринский сельсовет"</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 Содержание автомобильных дорог в МО Муринский сельсовет"</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Дорожные фонды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8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0409</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414,2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Жилищно-коммунальное хозяйство</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0500</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30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Муниципальная программа "Развитие муниципального образования Муринский сельсовет"</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76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 Благоустройство населенных пунктов муниципального образования Муринский сельсовет"</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402"/>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 (Уличное освещение)</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510"/>
        </w:trPr>
        <w:tc>
          <w:tcPr>
            <w:tcW w:w="2163"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8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0503</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 кинематография</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0800</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 xml:space="preserve">Непрограммные </w:t>
            </w:r>
            <w:r w:rsidRPr="00B75D4E">
              <w:rPr>
                <w:sz w:val="20"/>
                <w:szCs w:val="20"/>
              </w:rPr>
              <w:lastRenderedPageBreak/>
              <w:t>направления деятельности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w:t>
            </w:r>
            <w:r w:rsidRPr="00B75D4E">
              <w:rPr>
                <w:sz w:val="20"/>
                <w:szCs w:val="20"/>
              </w:rPr>
              <w:lastRenderedPageBreak/>
              <w:t>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lastRenderedPageBreak/>
              <w:t>Культура и кинематография в рамках непрограммных расходов</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51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Передача полномочий с уровня поселений в </w:t>
            </w:r>
            <w:proofErr w:type="gramStart"/>
            <w:r w:rsidRPr="00B75D4E">
              <w:rPr>
                <w:sz w:val="20"/>
                <w:szCs w:val="20"/>
              </w:rPr>
              <w:t>муниципальной</w:t>
            </w:r>
            <w:proofErr w:type="gramEnd"/>
            <w:r w:rsidRPr="00B75D4E">
              <w:rPr>
                <w:sz w:val="20"/>
                <w:szCs w:val="20"/>
              </w:rPr>
              <w:t xml:space="preserve"> район </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500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Субсидии бюджетным учреждениям</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0801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540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Социальная политика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1000</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Социальная политика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proofErr w:type="spellStart"/>
            <w:r w:rsidRPr="00B75D4E">
              <w:rPr>
                <w:sz w:val="20"/>
                <w:szCs w:val="20"/>
              </w:rPr>
              <w:t>Пенсионнное</w:t>
            </w:r>
            <w:proofErr w:type="spellEnd"/>
            <w:r w:rsidRPr="00B75D4E">
              <w:rPr>
                <w:sz w:val="20"/>
                <w:szCs w:val="20"/>
              </w:rPr>
              <w:t xml:space="preserve"> обеспечение</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9100000000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Пенсия муниципальных служащих</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Социальное обеспечение и иные выплаты населению</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300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Публичные нормативные социальные выплаты гражданам</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1001</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310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ФИЗИЧЕСКАЯ КУЛЬТУРА И СПОРТ</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nil"/>
            </w:tcBorders>
            <w:shd w:val="clear" w:color="auto" w:fill="auto"/>
            <w:hideMark/>
          </w:tcPr>
          <w:p w:rsidR="00B75D4E" w:rsidRPr="00B75D4E" w:rsidRDefault="00B75D4E" w:rsidP="00B75D4E">
            <w:pPr>
              <w:jc w:val="center"/>
              <w:rPr>
                <w:sz w:val="20"/>
                <w:szCs w:val="20"/>
              </w:rPr>
            </w:pPr>
            <w:r w:rsidRPr="00B75D4E">
              <w:rPr>
                <w:sz w:val="20"/>
                <w:szCs w:val="20"/>
              </w:rPr>
              <w:t>1100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570"/>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Мероприятия по развитию физической культуры и спорта</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55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200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8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828</w:t>
            </w:r>
          </w:p>
        </w:tc>
        <w:tc>
          <w:tcPr>
            <w:tcW w:w="86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1105</w:t>
            </w:r>
          </w:p>
        </w:tc>
        <w:tc>
          <w:tcPr>
            <w:tcW w:w="942" w:type="dxa"/>
            <w:gridSpan w:val="2"/>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944"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240</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285"/>
        </w:trPr>
        <w:tc>
          <w:tcPr>
            <w:tcW w:w="216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Условно утвержденные расходы</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149,9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301,3</w:t>
            </w:r>
          </w:p>
        </w:tc>
      </w:tr>
      <w:tr w:rsidR="00B75D4E" w:rsidRPr="00B75D4E" w:rsidTr="00C86013">
        <w:trPr>
          <w:trHeight w:val="255"/>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ВСЕГО:</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944"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b/>
                <w:bCs/>
                <w:sz w:val="20"/>
                <w:szCs w:val="20"/>
              </w:rPr>
            </w:pPr>
            <w:r w:rsidRPr="00B75D4E">
              <w:rPr>
                <w:b/>
                <w:bCs/>
                <w:sz w:val="20"/>
                <w:szCs w:val="20"/>
              </w:rPr>
              <w:t> </w:t>
            </w:r>
          </w:p>
        </w:tc>
        <w:tc>
          <w:tcPr>
            <w:tcW w:w="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r w:rsidR="00B75D4E" w:rsidRPr="00B75D4E" w:rsidTr="00C86013">
        <w:trPr>
          <w:gridAfter w:val="1"/>
          <w:wAfter w:w="567" w:type="dxa"/>
          <w:trHeight w:val="255"/>
        </w:trPr>
        <w:tc>
          <w:tcPr>
            <w:tcW w:w="364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5022" w:type="dxa"/>
            <w:gridSpan w:val="11"/>
            <w:tcBorders>
              <w:top w:val="nil"/>
              <w:left w:val="nil"/>
              <w:bottom w:val="nil"/>
              <w:right w:val="nil"/>
            </w:tcBorders>
            <w:shd w:val="clear" w:color="auto" w:fill="auto"/>
            <w:noWrap/>
            <w:vAlign w:val="bottom"/>
            <w:hideMark/>
          </w:tcPr>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r w:rsidRPr="00B75D4E">
              <w:rPr>
                <w:b/>
                <w:bCs/>
                <w:sz w:val="20"/>
                <w:szCs w:val="20"/>
              </w:rPr>
              <w:t>Приложение  №7</w:t>
            </w:r>
          </w:p>
        </w:tc>
      </w:tr>
      <w:tr w:rsidR="00B75D4E" w:rsidRPr="00B75D4E" w:rsidTr="00C86013">
        <w:trPr>
          <w:gridAfter w:val="1"/>
          <w:wAfter w:w="567" w:type="dxa"/>
          <w:trHeight w:val="255"/>
        </w:trPr>
        <w:tc>
          <w:tcPr>
            <w:tcW w:w="364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5022" w:type="dxa"/>
            <w:gridSpan w:val="11"/>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к решению сельского Совета депутатов</w:t>
            </w:r>
          </w:p>
        </w:tc>
      </w:tr>
      <w:tr w:rsidR="00B75D4E" w:rsidRPr="00B75D4E" w:rsidTr="00C86013">
        <w:trPr>
          <w:gridAfter w:val="1"/>
          <w:wAfter w:w="567" w:type="dxa"/>
          <w:trHeight w:val="255"/>
        </w:trPr>
        <w:tc>
          <w:tcPr>
            <w:tcW w:w="364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5022" w:type="dxa"/>
            <w:gridSpan w:val="11"/>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от  26.12.2024 г. № 45-214-р</w:t>
            </w:r>
          </w:p>
        </w:tc>
      </w:tr>
      <w:tr w:rsidR="00B75D4E" w:rsidRPr="00B75D4E" w:rsidTr="00C86013">
        <w:trPr>
          <w:gridAfter w:val="1"/>
          <w:wAfter w:w="567" w:type="dxa"/>
          <w:trHeight w:val="1080"/>
        </w:trPr>
        <w:tc>
          <w:tcPr>
            <w:tcW w:w="364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0"/>
                <w:szCs w:val="20"/>
              </w:rPr>
            </w:pPr>
          </w:p>
        </w:tc>
        <w:tc>
          <w:tcPr>
            <w:tcW w:w="5022" w:type="dxa"/>
            <w:gridSpan w:val="11"/>
            <w:tcBorders>
              <w:top w:val="nil"/>
              <w:left w:val="nil"/>
              <w:bottom w:val="nil"/>
              <w:right w:val="nil"/>
            </w:tcBorders>
            <w:shd w:val="clear" w:color="auto" w:fill="auto"/>
            <w:hideMark/>
          </w:tcPr>
          <w:p w:rsidR="00B75D4E" w:rsidRPr="00B75D4E" w:rsidRDefault="00B75D4E" w:rsidP="00B75D4E">
            <w:pPr>
              <w:jc w:val="right"/>
              <w:rPr>
                <w:color w:val="000000"/>
                <w:sz w:val="20"/>
                <w:szCs w:val="20"/>
              </w:rPr>
            </w:pPr>
            <w:r w:rsidRPr="00B75D4E">
              <w:rPr>
                <w:color w:val="000000"/>
                <w:sz w:val="20"/>
                <w:szCs w:val="20"/>
              </w:rPr>
              <w:t xml:space="preserve">"О  бюджете МО Муринский сельсовет на 2025 год </w:t>
            </w:r>
            <w:r w:rsidRPr="00B75D4E">
              <w:rPr>
                <w:color w:val="000000"/>
                <w:sz w:val="20"/>
                <w:szCs w:val="20"/>
              </w:rPr>
              <w:br/>
              <w:t>и плановый период 2026 -2027 годов"</w:t>
            </w:r>
          </w:p>
        </w:tc>
      </w:tr>
      <w:tr w:rsidR="00B75D4E" w:rsidRPr="00B75D4E" w:rsidTr="00C86013">
        <w:trPr>
          <w:gridAfter w:val="1"/>
          <w:wAfter w:w="567" w:type="dxa"/>
          <w:trHeight w:val="375"/>
        </w:trPr>
        <w:tc>
          <w:tcPr>
            <w:tcW w:w="8662" w:type="dxa"/>
            <w:gridSpan w:val="13"/>
            <w:vMerge w:val="restart"/>
            <w:tcBorders>
              <w:top w:val="nil"/>
              <w:left w:val="nil"/>
              <w:bottom w:val="nil"/>
              <w:right w:val="nil"/>
            </w:tcBorders>
            <w:shd w:val="clear" w:color="auto" w:fill="auto"/>
            <w:vAlign w:val="center"/>
            <w:hideMark/>
          </w:tcPr>
          <w:p w:rsidR="00B75D4E" w:rsidRPr="00B75D4E" w:rsidRDefault="00B75D4E" w:rsidP="00B75D4E">
            <w:pPr>
              <w:jc w:val="center"/>
              <w:rPr>
                <w:sz w:val="20"/>
                <w:szCs w:val="20"/>
              </w:rPr>
            </w:pPr>
            <w:r w:rsidRPr="00B75D4E">
              <w:rPr>
                <w:sz w:val="20"/>
                <w:szCs w:val="20"/>
              </w:rPr>
              <w:t xml:space="preserve">Распределение бюджетных ассигнований по разделам, подразделам, целевым статьям (муниципальным программам Муринского сельсовета и непрограммным направлениям деятельности), группам и подгруппам </w:t>
            </w:r>
            <w:proofErr w:type="gramStart"/>
            <w:r w:rsidRPr="00B75D4E">
              <w:rPr>
                <w:sz w:val="20"/>
                <w:szCs w:val="20"/>
              </w:rPr>
              <w:t>видов расходов классификации расходов местного бюджета</w:t>
            </w:r>
            <w:proofErr w:type="gramEnd"/>
            <w:r w:rsidRPr="00B75D4E">
              <w:rPr>
                <w:sz w:val="20"/>
                <w:szCs w:val="20"/>
              </w:rPr>
              <w:t xml:space="preserve"> на 2025 год </w:t>
            </w:r>
          </w:p>
        </w:tc>
      </w:tr>
      <w:tr w:rsidR="00B75D4E" w:rsidRPr="00B75D4E" w:rsidTr="00C86013">
        <w:trPr>
          <w:gridAfter w:val="1"/>
          <w:wAfter w:w="567" w:type="dxa"/>
          <w:trHeight w:val="375"/>
        </w:trPr>
        <w:tc>
          <w:tcPr>
            <w:tcW w:w="8662" w:type="dxa"/>
            <w:gridSpan w:val="13"/>
            <w:vMerge/>
            <w:tcBorders>
              <w:top w:val="nil"/>
              <w:left w:val="nil"/>
              <w:bottom w:val="nil"/>
              <w:right w:val="nil"/>
            </w:tcBorders>
            <w:vAlign w:val="center"/>
            <w:hideMark/>
          </w:tcPr>
          <w:p w:rsidR="00B75D4E" w:rsidRPr="00B75D4E" w:rsidRDefault="00B75D4E" w:rsidP="00B75D4E">
            <w:pPr>
              <w:rPr>
                <w:sz w:val="20"/>
                <w:szCs w:val="20"/>
              </w:rPr>
            </w:pPr>
          </w:p>
        </w:tc>
      </w:tr>
      <w:tr w:rsidR="00B75D4E" w:rsidRPr="00B75D4E" w:rsidTr="00C86013">
        <w:trPr>
          <w:gridAfter w:val="1"/>
          <w:wAfter w:w="567" w:type="dxa"/>
          <w:trHeight w:val="375"/>
        </w:trPr>
        <w:tc>
          <w:tcPr>
            <w:tcW w:w="8662" w:type="dxa"/>
            <w:gridSpan w:val="13"/>
            <w:vMerge/>
            <w:tcBorders>
              <w:top w:val="nil"/>
              <w:left w:val="nil"/>
              <w:bottom w:val="nil"/>
              <w:right w:val="nil"/>
            </w:tcBorders>
            <w:vAlign w:val="center"/>
            <w:hideMark/>
          </w:tcPr>
          <w:p w:rsidR="00B75D4E" w:rsidRPr="00B75D4E" w:rsidRDefault="00B75D4E" w:rsidP="00B75D4E">
            <w:pPr>
              <w:rPr>
                <w:sz w:val="20"/>
                <w:szCs w:val="20"/>
              </w:rPr>
            </w:pPr>
          </w:p>
        </w:tc>
      </w:tr>
      <w:tr w:rsidR="00B75D4E" w:rsidRPr="00B75D4E" w:rsidTr="00C86013">
        <w:trPr>
          <w:gridAfter w:val="1"/>
          <w:wAfter w:w="567" w:type="dxa"/>
          <w:trHeight w:val="375"/>
        </w:trPr>
        <w:tc>
          <w:tcPr>
            <w:tcW w:w="8662" w:type="dxa"/>
            <w:gridSpan w:val="13"/>
            <w:vMerge/>
            <w:tcBorders>
              <w:top w:val="nil"/>
              <w:left w:val="nil"/>
              <w:bottom w:val="nil"/>
              <w:right w:val="nil"/>
            </w:tcBorders>
            <w:vAlign w:val="center"/>
            <w:hideMark/>
          </w:tcPr>
          <w:p w:rsidR="00B75D4E" w:rsidRPr="00B75D4E" w:rsidRDefault="00B75D4E" w:rsidP="00B75D4E">
            <w:pPr>
              <w:rPr>
                <w:sz w:val="20"/>
                <w:szCs w:val="20"/>
              </w:rPr>
            </w:pPr>
          </w:p>
        </w:tc>
      </w:tr>
      <w:tr w:rsidR="00B75D4E" w:rsidRPr="00B75D4E" w:rsidTr="00C86013">
        <w:trPr>
          <w:gridAfter w:val="1"/>
          <w:wAfter w:w="567" w:type="dxa"/>
          <w:trHeight w:val="255"/>
        </w:trPr>
        <w:tc>
          <w:tcPr>
            <w:tcW w:w="364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0"/>
                <w:szCs w:val="20"/>
              </w:rPr>
            </w:pPr>
          </w:p>
        </w:tc>
        <w:tc>
          <w:tcPr>
            <w:tcW w:w="1340" w:type="dxa"/>
            <w:gridSpan w:val="3"/>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0"/>
                <w:szCs w:val="20"/>
              </w:rPr>
            </w:pPr>
          </w:p>
        </w:tc>
        <w:tc>
          <w:tcPr>
            <w:tcW w:w="820" w:type="dxa"/>
            <w:gridSpan w:val="2"/>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0"/>
                <w:szCs w:val="20"/>
              </w:rPr>
            </w:pPr>
          </w:p>
        </w:tc>
        <w:tc>
          <w:tcPr>
            <w:tcW w:w="940" w:type="dxa"/>
            <w:gridSpan w:val="3"/>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0"/>
                <w:szCs w:val="20"/>
              </w:rPr>
            </w:pPr>
          </w:p>
        </w:tc>
        <w:tc>
          <w:tcPr>
            <w:tcW w:w="1922" w:type="dxa"/>
            <w:gridSpan w:val="3"/>
            <w:tcBorders>
              <w:top w:val="nil"/>
              <w:left w:val="nil"/>
              <w:bottom w:val="nil"/>
              <w:right w:val="nil"/>
            </w:tcBorders>
            <w:shd w:val="clear" w:color="auto" w:fill="auto"/>
            <w:noWrap/>
            <w:vAlign w:val="bottom"/>
            <w:hideMark/>
          </w:tcPr>
          <w:p w:rsidR="00B75D4E" w:rsidRPr="00B75D4E" w:rsidRDefault="00B75D4E" w:rsidP="00B75D4E">
            <w:pPr>
              <w:jc w:val="right"/>
              <w:rPr>
                <w:rFonts w:ascii="Arial" w:hAnsi="Arial" w:cs="Arial"/>
                <w:b/>
                <w:bCs/>
                <w:color w:val="000000"/>
                <w:sz w:val="20"/>
                <w:szCs w:val="20"/>
              </w:rPr>
            </w:pPr>
          </w:p>
        </w:tc>
      </w:tr>
      <w:tr w:rsidR="00B75D4E" w:rsidRPr="00B75D4E" w:rsidTr="00C86013">
        <w:trPr>
          <w:gridAfter w:val="1"/>
          <w:wAfter w:w="567" w:type="dxa"/>
          <w:trHeight w:val="117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Наименование главных распорядителей и наименование показателей бюджетной классификации</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t>КЦСР</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КВР</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КФСР</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Утверждено на 2025 год</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1</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2</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3</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5</w:t>
            </w:r>
          </w:p>
        </w:tc>
        <w:tc>
          <w:tcPr>
            <w:tcW w:w="1922" w:type="dxa"/>
            <w:gridSpan w:val="3"/>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rFonts w:ascii="Times New Roman CYR" w:hAnsi="Times New Roman CYR" w:cs="Times New Roman CYR"/>
                <w:sz w:val="20"/>
                <w:szCs w:val="20"/>
              </w:rPr>
            </w:pPr>
            <w:r w:rsidRPr="00B75D4E">
              <w:rPr>
                <w:rFonts w:ascii="Times New Roman CYR" w:hAnsi="Times New Roman CYR" w:cs="Times New Roman CYR"/>
                <w:sz w:val="20"/>
                <w:szCs w:val="20"/>
              </w:rPr>
              <w:t>6</w:t>
            </w:r>
          </w:p>
        </w:tc>
      </w:tr>
      <w:tr w:rsidR="00B75D4E" w:rsidRPr="00B75D4E" w:rsidTr="00C86013">
        <w:trPr>
          <w:gridAfter w:val="1"/>
          <w:wAfter w:w="567" w:type="dxa"/>
          <w:trHeight w:val="570"/>
        </w:trPr>
        <w:tc>
          <w:tcPr>
            <w:tcW w:w="3640" w:type="dxa"/>
            <w:gridSpan w:val="2"/>
            <w:tcBorders>
              <w:top w:val="nil"/>
              <w:left w:val="single" w:sz="4" w:space="0" w:color="auto"/>
              <w:bottom w:val="single" w:sz="4" w:space="0" w:color="auto"/>
              <w:right w:val="single" w:sz="4" w:space="0" w:color="auto"/>
            </w:tcBorders>
            <w:shd w:val="clear" w:color="auto" w:fill="auto"/>
            <w:vAlign w:val="bottom"/>
            <w:hideMark/>
          </w:tcPr>
          <w:p w:rsidR="00B75D4E" w:rsidRPr="00B75D4E" w:rsidRDefault="00B75D4E" w:rsidP="00B75D4E">
            <w:pPr>
              <w:rPr>
                <w:sz w:val="20"/>
                <w:szCs w:val="20"/>
              </w:rPr>
            </w:pPr>
            <w:r w:rsidRPr="00B75D4E">
              <w:rPr>
                <w:sz w:val="20"/>
                <w:szCs w:val="20"/>
              </w:rPr>
              <w:t xml:space="preserve"> "Развитие  муниципального образования Муринский сельсовет" на 2014- 2027 </w:t>
            </w:r>
            <w:proofErr w:type="spellStart"/>
            <w:r w:rsidRPr="00B75D4E">
              <w:rPr>
                <w:sz w:val="20"/>
                <w:szCs w:val="20"/>
              </w:rPr>
              <w:t>г.</w:t>
            </w:r>
            <w:proofErr w:type="gramStart"/>
            <w:r w:rsidRPr="00B75D4E">
              <w:rPr>
                <w:sz w:val="20"/>
                <w:szCs w:val="20"/>
              </w:rPr>
              <w:t>г</w:t>
            </w:r>
            <w:proofErr w:type="spellEnd"/>
            <w:proofErr w:type="gramEnd"/>
            <w:r w:rsidRPr="00B75D4E">
              <w:rPr>
                <w:sz w:val="20"/>
                <w:szCs w:val="20"/>
              </w:rPr>
              <w:t>.</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1 900,9</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 населенных пунктов муниципального образования Муринский сельсовет на 2014-2027 годы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516,2</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по уничтожению сорняков дикорастущей конопли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61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экономики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0110083090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0412</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Уличное освещение</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567" w:type="dxa"/>
          <w:trHeight w:val="39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0503</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gridAfter w:val="1"/>
          <w:wAfter w:w="567" w:type="dxa"/>
          <w:trHeight w:val="39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Прочие работы по благоустройству</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567" w:type="dxa"/>
          <w:trHeight w:val="57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567" w:type="dxa"/>
          <w:trHeight w:val="54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567" w:type="dxa"/>
          <w:trHeight w:val="39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0110081160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0503</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144,0</w:t>
            </w:r>
          </w:p>
        </w:tc>
      </w:tr>
      <w:tr w:rsidR="00B75D4E" w:rsidRPr="00B75D4E" w:rsidTr="00C86013">
        <w:trPr>
          <w:gridAfter w:val="1"/>
          <w:wAfter w:w="567" w:type="dxa"/>
          <w:trHeight w:val="63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Содержание автомобильных дорог в МО Муринский сельсовет</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1 377,2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 Иные межбюджетные трансферты на формирование муниципальных дорожных фондов</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567" w:type="dxa"/>
          <w:trHeight w:val="63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567" w:type="dxa"/>
          <w:trHeight w:val="63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567" w:type="dxa"/>
          <w:trHeight w:val="435"/>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Дорожное хозяйство (дорожные фонды)</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0120081021</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0409</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983,4</w:t>
            </w:r>
          </w:p>
        </w:tc>
      </w:tr>
      <w:tr w:rsidR="00B75D4E" w:rsidRPr="00B75D4E" w:rsidTr="00C86013">
        <w:trPr>
          <w:gridAfter w:val="1"/>
          <w:wAfter w:w="567" w:type="dxa"/>
          <w:trHeight w:val="36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Дорожные фонды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567" w:type="dxa"/>
          <w:trHeight w:val="54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567" w:type="dxa"/>
          <w:trHeight w:val="255"/>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Дорожное хозяйство (дорожные фонды)</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0409</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393,8</w:t>
            </w:r>
          </w:p>
        </w:tc>
      </w:tr>
      <w:tr w:rsidR="00B75D4E" w:rsidRPr="00B75D4E" w:rsidTr="00C86013">
        <w:trPr>
          <w:gridAfter w:val="1"/>
          <w:wAfter w:w="567" w:type="dxa"/>
          <w:trHeight w:val="765"/>
        </w:trPr>
        <w:tc>
          <w:tcPr>
            <w:tcW w:w="3640" w:type="dxa"/>
            <w:gridSpan w:val="2"/>
            <w:tcBorders>
              <w:top w:val="nil"/>
              <w:left w:val="single" w:sz="4" w:space="0" w:color="auto"/>
              <w:bottom w:val="nil"/>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 xml:space="preserve">Подпрограмма "Энергосбережение и повышение </w:t>
            </w:r>
            <w:proofErr w:type="spellStart"/>
            <w:r w:rsidRPr="00B75D4E">
              <w:rPr>
                <w:sz w:val="20"/>
                <w:szCs w:val="20"/>
              </w:rPr>
              <w:t>энергитической</w:t>
            </w:r>
            <w:proofErr w:type="spellEnd"/>
            <w:r w:rsidRPr="00B75D4E">
              <w:rPr>
                <w:sz w:val="20"/>
                <w:szCs w:val="20"/>
              </w:rPr>
              <w:t xml:space="preserve"> эффективности в МО Муринский сельсовет"</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567" w:type="dxa"/>
          <w:trHeight w:val="510"/>
        </w:trPr>
        <w:tc>
          <w:tcPr>
            <w:tcW w:w="3640" w:type="dxa"/>
            <w:gridSpan w:val="2"/>
            <w:tcBorders>
              <w:top w:val="nil"/>
              <w:left w:val="single" w:sz="4" w:space="0" w:color="auto"/>
              <w:bottom w:val="nil"/>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Другие общегосударственные вопросы (Энергосбережение)</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567" w:type="dxa"/>
          <w:trHeight w:val="54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567" w:type="dxa"/>
          <w:trHeight w:val="255"/>
        </w:trPr>
        <w:tc>
          <w:tcPr>
            <w:tcW w:w="3640" w:type="dxa"/>
            <w:gridSpan w:val="2"/>
            <w:tcBorders>
              <w:top w:val="nil"/>
              <w:left w:val="single" w:sz="4" w:space="0" w:color="auto"/>
              <w:bottom w:val="nil"/>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gridAfter w:val="1"/>
          <w:wAfter w:w="567" w:type="dxa"/>
          <w:trHeight w:val="51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"Защита населения и территории от ЧС природного и техногенного характера"</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6,5</w:t>
            </w:r>
          </w:p>
        </w:tc>
      </w:tr>
      <w:tr w:rsidR="00B75D4E" w:rsidRPr="00B75D4E" w:rsidTr="00C86013">
        <w:trPr>
          <w:gridAfter w:val="1"/>
          <w:wAfter w:w="567" w:type="dxa"/>
          <w:trHeight w:val="255"/>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Профилактика терроризма и экстремизма</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567" w:type="dxa"/>
          <w:trHeight w:val="51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567" w:type="dxa"/>
          <w:trHeight w:val="57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567" w:type="dxa"/>
          <w:trHeight w:val="33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Другие </w:t>
            </w:r>
            <w:proofErr w:type="spellStart"/>
            <w:r w:rsidRPr="00B75D4E">
              <w:rPr>
                <w:sz w:val="20"/>
                <w:szCs w:val="20"/>
              </w:rPr>
              <w:t>обегосударственные</w:t>
            </w:r>
            <w:proofErr w:type="spellEnd"/>
            <w:r w:rsidRPr="00B75D4E">
              <w:rPr>
                <w:sz w:val="20"/>
                <w:szCs w:val="20"/>
              </w:rPr>
              <w:t xml:space="preserve"> вопросы </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r>
      <w:tr w:rsidR="00B75D4E" w:rsidRPr="00B75D4E" w:rsidTr="00C86013">
        <w:trPr>
          <w:gridAfter w:val="1"/>
          <w:wAfter w:w="567" w:type="dxa"/>
          <w:trHeight w:val="51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Формирование антикоррупционного общественного сознания к противодействию коррупции</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567" w:type="dxa"/>
          <w:trHeight w:val="51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Другие </w:t>
            </w:r>
            <w:proofErr w:type="spellStart"/>
            <w:r w:rsidRPr="00B75D4E">
              <w:rPr>
                <w:sz w:val="20"/>
                <w:szCs w:val="20"/>
              </w:rPr>
              <w:t>обегосударственные</w:t>
            </w:r>
            <w:proofErr w:type="spellEnd"/>
            <w:r w:rsidRPr="00B75D4E">
              <w:rPr>
                <w:sz w:val="20"/>
                <w:szCs w:val="20"/>
              </w:rPr>
              <w:t xml:space="preserve"> вопросы </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Профилактика межнациональных отношений, их предупреждение</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Другие </w:t>
            </w:r>
            <w:proofErr w:type="spellStart"/>
            <w:r w:rsidRPr="00B75D4E">
              <w:rPr>
                <w:sz w:val="20"/>
                <w:szCs w:val="20"/>
              </w:rPr>
              <w:t>обегосударственные</w:t>
            </w:r>
            <w:proofErr w:type="spellEnd"/>
            <w:r w:rsidRPr="00B75D4E">
              <w:rPr>
                <w:sz w:val="20"/>
                <w:szCs w:val="20"/>
              </w:rPr>
              <w:t xml:space="preserve"> вопросы </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lastRenderedPageBreak/>
              <w:t>Подпрограмма "Защита населения и территории от ЧС природного и техногенного характера"</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567" w:type="dxa"/>
          <w:trHeight w:val="76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Защита населения и территории от чрезвычайных ситуаций природного и техногенного характера, гражданская оборона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567" w:type="dxa"/>
          <w:trHeight w:val="60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безопасности и правоохранительной деятельности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0314</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6 963,4</w:t>
            </w:r>
          </w:p>
        </w:tc>
      </w:tr>
      <w:tr w:rsidR="00B75D4E" w:rsidRPr="00B75D4E" w:rsidTr="00C86013">
        <w:trPr>
          <w:gridAfter w:val="1"/>
          <w:wAfter w:w="567" w:type="dxa"/>
          <w:trHeight w:val="76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 (глава МО)</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567" w:type="dxa"/>
          <w:trHeight w:val="127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0102</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3 107,7</w:t>
            </w:r>
          </w:p>
        </w:tc>
      </w:tr>
      <w:tr w:rsidR="00B75D4E" w:rsidRPr="00B75D4E" w:rsidTr="00C86013">
        <w:trPr>
          <w:gridAfter w:val="1"/>
          <w:wAfter w:w="567" w:type="dxa"/>
          <w:trHeight w:val="127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2 320,2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2 320,2</w:t>
            </w:r>
          </w:p>
        </w:tc>
      </w:tr>
      <w:tr w:rsidR="00B75D4E" w:rsidRPr="00B75D4E" w:rsidTr="00C86013">
        <w:trPr>
          <w:gridAfter w:val="1"/>
          <w:wAfter w:w="567" w:type="dxa"/>
          <w:trHeight w:val="76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2 320,2</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784,6</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784,6</w:t>
            </w:r>
          </w:p>
        </w:tc>
      </w:tr>
      <w:tr w:rsidR="00B75D4E" w:rsidRPr="00B75D4E" w:rsidTr="00C86013">
        <w:trPr>
          <w:gridAfter w:val="1"/>
          <w:wAfter w:w="567" w:type="dxa"/>
          <w:trHeight w:val="76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B75D4E">
              <w:rPr>
                <w:sz w:val="20"/>
                <w:szCs w:val="20"/>
              </w:rPr>
              <w:lastRenderedPageBreak/>
              <w:t>Российской Федерации, местных администраций</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784,6</w:t>
            </w:r>
          </w:p>
        </w:tc>
      </w:tr>
      <w:tr w:rsidR="00B75D4E" w:rsidRPr="00B75D4E" w:rsidTr="00C86013">
        <w:trPr>
          <w:gridAfter w:val="1"/>
          <w:wAfter w:w="567" w:type="dxa"/>
          <w:trHeight w:val="31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Иные бюджетные ассигнования</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2,9</w:t>
            </w:r>
          </w:p>
        </w:tc>
      </w:tr>
      <w:tr w:rsidR="00B75D4E" w:rsidRPr="00B75D4E" w:rsidTr="00C86013">
        <w:trPr>
          <w:gridAfter w:val="1"/>
          <w:wAfter w:w="567" w:type="dxa"/>
          <w:trHeight w:val="33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Уплата налогов, сборов и иных платежей</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850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2,9</w:t>
            </w:r>
          </w:p>
        </w:tc>
      </w:tr>
      <w:tr w:rsidR="00B75D4E" w:rsidRPr="00B75D4E" w:rsidTr="00C86013">
        <w:trPr>
          <w:gridAfter w:val="1"/>
          <w:wAfter w:w="567" w:type="dxa"/>
          <w:trHeight w:val="96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Заработная плата работников органов местного самоуправления, переведенных на новые системы оплаты труда</w:t>
            </w:r>
          </w:p>
        </w:tc>
        <w:tc>
          <w:tcPr>
            <w:tcW w:w="1340" w:type="dxa"/>
            <w:gridSpan w:val="3"/>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567" w:type="dxa"/>
          <w:trHeight w:val="1275"/>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567" w:type="dxa"/>
          <w:trHeight w:val="52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567" w:type="dxa"/>
          <w:trHeight w:val="76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gridAfter w:val="1"/>
          <w:wAfter w:w="567" w:type="dxa"/>
          <w:trHeight w:val="34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36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бюджетные ассигнования</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34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средства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870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31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870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0111</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(административные комиссии)</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567" w:type="dxa"/>
          <w:trHeight w:val="58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567" w:type="dxa"/>
          <w:trHeight w:val="34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(передача полномочий по внешнему муниципальному контролю)</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r>
      <w:tr w:rsidR="00B75D4E" w:rsidRPr="00B75D4E" w:rsidTr="00C86013">
        <w:trPr>
          <w:gridAfter w:val="1"/>
          <w:wAfter w:w="567" w:type="dxa"/>
          <w:trHeight w:val="36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Межбюджетные трансферты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r>
      <w:tr w:rsidR="00B75D4E" w:rsidRPr="00B75D4E" w:rsidTr="00C86013">
        <w:trPr>
          <w:gridAfter w:val="1"/>
          <w:wAfter w:w="567" w:type="dxa"/>
          <w:trHeight w:val="36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r>
      <w:tr w:rsidR="00B75D4E" w:rsidRPr="00B75D4E" w:rsidTr="00C86013">
        <w:trPr>
          <w:gridAfter w:val="1"/>
          <w:wAfter w:w="567" w:type="dxa"/>
          <w:trHeight w:val="36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r>
      <w:tr w:rsidR="00B75D4E" w:rsidRPr="00B75D4E" w:rsidTr="00C86013">
        <w:trPr>
          <w:gridAfter w:val="1"/>
          <w:wAfter w:w="567" w:type="dxa"/>
          <w:trHeight w:val="51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 Осуществление первичного воинского учета на территориях, где отсутствуют военные комиссариаты</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208,4</w:t>
            </w:r>
          </w:p>
        </w:tc>
      </w:tr>
      <w:tr w:rsidR="00B75D4E" w:rsidRPr="00B75D4E" w:rsidTr="00C86013">
        <w:trPr>
          <w:gridAfter w:val="1"/>
          <w:wAfter w:w="567" w:type="dxa"/>
          <w:trHeight w:val="1275"/>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r>
      <w:tr w:rsidR="00B75D4E" w:rsidRPr="00B75D4E" w:rsidTr="00C86013">
        <w:trPr>
          <w:gridAfter w:val="1"/>
          <w:wAfter w:w="567" w:type="dxa"/>
          <w:trHeight w:val="51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40"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Мобилизационная и вневойсковая </w:t>
            </w:r>
            <w:r w:rsidRPr="00B75D4E">
              <w:rPr>
                <w:sz w:val="20"/>
                <w:szCs w:val="20"/>
              </w:rPr>
              <w:lastRenderedPageBreak/>
              <w:t>подготовка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9020051180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0203</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r>
      <w:tr w:rsidR="00B75D4E" w:rsidRPr="00B75D4E" w:rsidTr="00C86013">
        <w:trPr>
          <w:gridAfter w:val="1"/>
          <w:wAfter w:w="567" w:type="dxa"/>
          <w:trHeight w:val="64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40,1</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40,1</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Мобилизационная  и вневойсковая подготовка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0203</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40,1</w:t>
            </w:r>
          </w:p>
        </w:tc>
      </w:tr>
      <w:tr w:rsidR="00B75D4E" w:rsidRPr="00B75D4E" w:rsidTr="00C86013">
        <w:trPr>
          <w:gridAfter w:val="1"/>
          <w:wAfter w:w="567" w:type="dxa"/>
          <w:trHeight w:val="52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Передача полномочий с уровня поселений в </w:t>
            </w:r>
            <w:proofErr w:type="gramStart"/>
            <w:r w:rsidRPr="00B75D4E">
              <w:rPr>
                <w:sz w:val="20"/>
                <w:szCs w:val="20"/>
              </w:rPr>
              <w:t>муниципальной</w:t>
            </w:r>
            <w:proofErr w:type="gramEnd"/>
            <w:r w:rsidRPr="00B75D4E">
              <w:rPr>
                <w:sz w:val="20"/>
                <w:szCs w:val="20"/>
              </w:rPr>
              <w:t xml:space="preserve"> район </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Субсидии бюджетным учреждениям</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0801</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Пенсия муниципальных служащих</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Социальное обеспечение и иные выплаты населению</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300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Публичные нормативные социальные выплаты гражданам</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310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proofErr w:type="spellStart"/>
            <w:r w:rsidRPr="00B75D4E">
              <w:rPr>
                <w:sz w:val="20"/>
                <w:szCs w:val="20"/>
              </w:rPr>
              <w:t>Пенсионнное</w:t>
            </w:r>
            <w:proofErr w:type="spellEnd"/>
            <w:r w:rsidRPr="00B75D4E">
              <w:rPr>
                <w:sz w:val="20"/>
                <w:szCs w:val="20"/>
              </w:rPr>
              <w:t xml:space="preserve"> обеспечение</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310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1001</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Мероприятия по развитию физической культуры и спорта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567" w:type="dxa"/>
          <w:trHeight w:val="54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567" w:type="dxa"/>
          <w:trHeight w:val="510"/>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567" w:type="dxa"/>
          <w:trHeight w:val="255"/>
        </w:trPr>
        <w:tc>
          <w:tcPr>
            <w:tcW w:w="3640" w:type="dxa"/>
            <w:gridSpan w:val="2"/>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физической культуры и спорта</w:t>
            </w:r>
          </w:p>
        </w:tc>
        <w:tc>
          <w:tcPr>
            <w:tcW w:w="1340"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820" w:type="dxa"/>
            <w:gridSpan w:val="2"/>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940" w:type="dxa"/>
            <w:gridSpan w:val="3"/>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1105</w:t>
            </w:r>
          </w:p>
        </w:tc>
        <w:tc>
          <w:tcPr>
            <w:tcW w:w="1922" w:type="dxa"/>
            <w:gridSpan w:val="3"/>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gridAfter w:val="1"/>
          <w:wAfter w:w="567" w:type="dxa"/>
          <w:trHeight w:val="33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ВСЕГО</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w:t>
            </w:r>
          </w:p>
        </w:tc>
        <w:tc>
          <w:tcPr>
            <w:tcW w:w="940" w:type="dxa"/>
            <w:gridSpan w:val="3"/>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w:t>
            </w:r>
          </w:p>
        </w:tc>
        <w:tc>
          <w:tcPr>
            <w:tcW w:w="1922" w:type="dxa"/>
            <w:gridSpan w:val="3"/>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8 864,3</w:t>
            </w:r>
          </w:p>
        </w:tc>
      </w:tr>
    </w:tbl>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tbl>
      <w:tblPr>
        <w:tblW w:w="9371" w:type="dxa"/>
        <w:tblInd w:w="93" w:type="dxa"/>
        <w:tblLayout w:type="fixed"/>
        <w:tblLook w:val="04A0" w:firstRow="1" w:lastRow="0" w:firstColumn="1" w:lastColumn="0" w:noHBand="0" w:noVBand="1"/>
      </w:tblPr>
      <w:tblGrid>
        <w:gridCol w:w="4700"/>
        <w:gridCol w:w="1323"/>
        <w:gridCol w:w="670"/>
        <w:gridCol w:w="860"/>
        <w:gridCol w:w="967"/>
        <w:gridCol w:w="851"/>
      </w:tblGrid>
      <w:tr w:rsidR="00B75D4E" w:rsidRPr="00B75D4E" w:rsidTr="00C86013">
        <w:trPr>
          <w:trHeight w:val="255"/>
        </w:trPr>
        <w:tc>
          <w:tcPr>
            <w:tcW w:w="470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4671" w:type="dxa"/>
            <w:gridSpan w:val="5"/>
            <w:tcBorders>
              <w:top w:val="nil"/>
              <w:left w:val="nil"/>
              <w:bottom w:val="nil"/>
              <w:right w:val="nil"/>
            </w:tcBorders>
            <w:shd w:val="clear" w:color="auto" w:fill="auto"/>
            <w:noWrap/>
            <w:vAlign w:val="bottom"/>
            <w:hideMark/>
          </w:tcPr>
          <w:p w:rsidR="00B75D4E" w:rsidRPr="00B75D4E" w:rsidRDefault="00B75D4E" w:rsidP="00B75D4E">
            <w:pPr>
              <w:jc w:val="right"/>
              <w:rPr>
                <w:b/>
                <w:bCs/>
              </w:rPr>
            </w:pPr>
            <w:r w:rsidRPr="00B75D4E">
              <w:rPr>
                <w:b/>
                <w:bCs/>
              </w:rPr>
              <w:t>Приложение  №8</w:t>
            </w:r>
          </w:p>
        </w:tc>
      </w:tr>
      <w:tr w:rsidR="00B75D4E" w:rsidRPr="00B75D4E" w:rsidTr="00C86013">
        <w:trPr>
          <w:trHeight w:val="255"/>
        </w:trPr>
        <w:tc>
          <w:tcPr>
            <w:tcW w:w="470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4671" w:type="dxa"/>
            <w:gridSpan w:val="5"/>
            <w:tcBorders>
              <w:top w:val="nil"/>
              <w:left w:val="nil"/>
              <w:bottom w:val="nil"/>
              <w:right w:val="nil"/>
            </w:tcBorders>
            <w:shd w:val="clear" w:color="auto" w:fill="auto"/>
            <w:noWrap/>
            <w:vAlign w:val="bottom"/>
            <w:hideMark/>
          </w:tcPr>
          <w:p w:rsidR="00B75D4E" w:rsidRPr="00B75D4E" w:rsidRDefault="00B75D4E" w:rsidP="00B75D4E">
            <w:pPr>
              <w:jc w:val="right"/>
            </w:pPr>
            <w:r w:rsidRPr="00B75D4E">
              <w:t>к решению Муринского сельского Совета депутатов</w:t>
            </w:r>
          </w:p>
        </w:tc>
      </w:tr>
      <w:tr w:rsidR="00B75D4E" w:rsidRPr="00B75D4E" w:rsidTr="00C86013">
        <w:trPr>
          <w:trHeight w:val="255"/>
        </w:trPr>
        <w:tc>
          <w:tcPr>
            <w:tcW w:w="4700" w:type="dxa"/>
            <w:tcBorders>
              <w:top w:val="nil"/>
              <w:left w:val="nil"/>
              <w:bottom w:val="nil"/>
              <w:right w:val="nil"/>
            </w:tcBorders>
            <w:shd w:val="clear" w:color="auto" w:fill="auto"/>
            <w:noWrap/>
            <w:vAlign w:val="bottom"/>
            <w:hideMark/>
          </w:tcPr>
          <w:p w:rsidR="00B75D4E" w:rsidRPr="00B75D4E" w:rsidRDefault="00B75D4E" w:rsidP="00B75D4E">
            <w:pPr>
              <w:rPr>
                <w:rFonts w:ascii="Arial" w:hAnsi="Arial" w:cs="Arial"/>
                <w:sz w:val="20"/>
                <w:szCs w:val="20"/>
              </w:rPr>
            </w:pPr>
          </w:p>
        </w:tc>
        <w:tc>
          <w:tcPr>
            <w:tcW w:w="4671" w:type="dxa"/>
            <w:gridSpan w:val="5"/>
            <w:tcBorders>
              <w:top w:val="nil"/>
              <w:left w:val="nil"/>
              <w:bottom w:val="nil"/>
              <w:right w:val="nil"/>
            </w:tcBorders>
            <w:shd w:val="clear" w:color="auto" w:fill="auto"/>
            <w:noWrap/>
            <w:vAlign w:val="bottom"/>
            <w:hideMark/>
          </w:tcPr>
          <w:p w:rsidR="00B75D4E" w:rsidRPr="00B75D4E" w:rsidRDefault="00B75D4E" w:rsidP="00B75D4E">
            <w:pPr>
              <w:jc w:val="right"/>
            </w:pPr>
            <w:r w:rsidRPr="00B75D4E">
              <w:t>от  26.12.2024 г.   № 45-214-р</w:t>
            </w:r>
          </w:p>
        </w:tc>
      </w:tr>
      <w:tr w:rsidR="00B75D4E" w:rsidRPr="00B75D4E" w:rsidTr="00C86013">
        <w:trPr>
          <w:trHeight w:val="1185"/>
        </w:trPr>
        <w:tc>
          <w:tcPr>
            <w:tcW w:w="4700" w:type="dxa"/>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8"/>
                <w:szCs w:val="28"/>
              </w:rPr>
            </w:pPr>
          </w:p>
        </w:tc>
        <w:tc>
          <w:tcPr>
            <w:tcW w:w="4671" w:type="dxa"/>
            <w:gridSpan w:val="5"/>
            <w:tcBorders>
              <w:top w:val="nil"/>
              <w:left w:val="nil"/>
              <w:bottom w:val="nil"/>
              <w:right w:val="nil"/>
            </w:tcBorders>
            <w:shd w:val="clear" w:color="auto" w:fill="auto"/>
            <w:hideMark/>
          </w:tcPr>
          <w:p w:rsidR="00B75D4E" w:rsidRPr="00B75D4E" w:rsidRDefault="00B75D4E" w:rsidP="00B75D4E">
            <w:pPr>
              <w:jc w:val="right"/>
              <w:rPr>
                <w:color w:val="000000"/>
              </w:rPr>
            </w:pPr>
            <w:r w:rsidRPr="00B75D4E">
              <w:rPr>
                <w:color w:val="000000"/>
              </w:rPr>
              <w:t xml:space="preserve">"О  бюджете МО Муринский сельсовет на 2025 год </w:t>
            </w:r>
            <w:r w:rsidRPr="00B75D4E">
              <w:rPr>
                <w:color w:val="000000"/>
              </w:rPr>
              <w:br/>
              <w:t>и плановый период 2026 -2027 годов"</w:t>
            </w:r>
          </w:p>
        </w:tc>
      </w:tr>
      <w:tr w:rsidR="00B75D4E" w:rsidRPr="00B75D4E" w:rsidTr="00C86013">
        <w:trPr>
          <w:trHeight w:val="375"/>
        </w:trPr>
        <w:tc>
          <w:tcPr>
            <w:tcW w:w="9371" w:type="dxa"/>
            <w:gridSpan w:val="6"/>
            <w:vMerge w:val="restart"/>
            <w:tcBorders>
              <w:top w:val="nil"/>
              <w:left w:val="nil"/>
              <w:bottom w:val="nil"/>
              <w:right w:val="nil"/>
            </w:tcBorders>
            <w:shd w:val="clear" w:color="auto" w:fill="auto"/>
            <w:vAlign w:val="center"/>
            <w:hideMark/>
          </w:tcPr>
          <w:p w:rsidR="00B75D4E" w:rsidRPr="00B75D4E" w:rsidRDefault="00B75D4E" w:rsidP="00B75D4E">
            <w:pPr>
              <w:jc w:val="center"/>
            </w:pPr>
            <w:r w:rsidRPr="00B75D4E">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r w:rsidRPr="00B75D4E">
              <w:lastRenderedPageBreak/>
              <w:t xml:space="preserve">видов расходов, разделам, подразделам классификации расходов местного бюджета на плановый период 2026-2027 годов </w:t>
            </w:r>
          </w:p>
        </w:tc>
      </w:tr>
      <w:tr w:rsidR="00B75D4E" w:rsidRPr="00B75D4E" w:rsidTr="00C86013">
        <w:trPr>
          <w:trHeight w:val="375"/>
        </w:trPr>
        <w:tc>
          <w:tcPr>
            <w:tcW w:w="9371" w:type="dxa"/>
            <w:gridSpan w:val="6"/>
            <w:vMerge/>
            <w:tcBorders>
              <w:top w:val="nil"/>
              <w:left w:val="nil"/>
              <w:bottom w:val="nil"/>
              <w:right w:val="nil"/>
            </w:tcBorders>
            <w:vAlign w:val="center"/>
            <w:hideMark/>
          </w:tcPr>
          <w:p w:rsidR="00B75D4E" w:rsidRPr="00B75D4E" w:rsidRDefault="00B75D4E" w:rsidP="00B75D4E"/>
        </w:tc>
      </w:tr>
      <w:tr w:rsidR="00B75D4E" w:rsidRPr="00B75D4E" w:rsidTr="00C86013">
        <w:trPr>
          <w:trHeight w:val="375"/>
        </w:trPr>
        <w:tc>
          <w:tcPr>
            <w:tcW w:w="9371" w:type="dxa"/>
            <w:gridSpan w:val="6"/>
            <w:vMerge/>
            <w:tcBorders>
              <w:top w:val="nil"/>
              <w:left w:val="nil"/>
              <w:bottom w:val="nil"/>
              <w:right w:val="nil"/>
            </w:tcBorders>
            <w:vAlign w:val="center"/>
            <w:hideMark/>
          </w:tcPr>
          <w:p w:rsidR="00B75D4E" w:rsidRPr="00B75D4E" w:rsidRDefault="00B75D4E" w:rsidP="00B75D4E"/>
        </w:tc>
      </w:tr>
      <w:tr w:rsidR="00B75D4E" w:rsidRPr="00B75D4E" w:rsidTr="00C86013">
        <w:trPr>
          <w:trHeight w:val="276"/>
        </w:trPr>
        <w:tc>
          <w:tcPr>
            <w:tcW w:w="9371" w:type="dxa"/>
            <w:gridSpan w:val="6"/>
            <w:vMerge/>
            <w:tcBorders>
              <w:top w:val="nil"/>
              <w:left w:val="nil"/>
              <w:bottom w:val="nil"/>
              <w:right w:val="nil"/>
            </w:tcBorders>
            <w:vAlign w:val="center"/>
            <w:hideMark/>
          </w:tcPr>
          <w:p w:rsidR="00B75D4E" w:rsidRPr="00B75D4E" w:rsidRDefault="00B75D4E" w:rsidP="00B75D4E"/>
        </w:tc>
      </w:tr>
      <w:tr w:rsidR="00B75D4E" w:rsidRPr="00B75D4E" w:rsidTr="00C86013">
        <w:trPr>
          <w:trHeight w:val="375"/>
        </w:trPr>
        <w:tc>
          <w:tcPr>
            <w:tcW w:w="4700" w:type="dxa"/>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8"/>
                <w:szCs w:val="28"/>
              </w:rPr>
            </w:pPr>
          </w:p>
        </w:tc>
        <w:tc>
          <w:tcPr>
            <w:tcW w:w="1323" w:type="dxa"/>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8"/>
                <w:szCs w:val="28"/>
              </w:rPr>
            </w:pPr>
          </w:p>
        </w:tc>
        <w:tc>
          <w:tcPr>
            <w:tcW w:w="670" w:type="dxa"/>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8"/>
                <w:szCs w:val="28"/>
              </w:rPr>
            </w:pPr>
          </w:p>
        </w:tc>
        <w:tc>
          <w:tcPr>
            <w:tcW w:w="860" w:type="dxa"/>
            <w:tcBorders>
              <w:top w:val="nil"/>
              <w:left w:val="nil"/>
              <w:bottom w:val="nil"/>
              <w:right w:val="nil"/>
            </w:tcBorders>
            <w:shd w:val="clear" w:color="auto" w:fill="auto"/>
            <w:noWrap/>
            <w:vAlign w:val="bottom"/>
            <w:hideMark/>
          </w:tcPr>
          <w:p w:rsidR="00B75D4E" w:rsidRPr="00B75D4E" w:rsidRDefault="00B75D4E" w:rsidP="00B75D4E">
            <w:pPr>
              <w:rPr>
                <w:rFonts w:ascii="Times New Roman CYR" w:hAnsi="Times New Roman CYR" w:cs="Times New Roman CYR"/>
                <w:sz w:val="28"/>
                <w:szCs w:val="28"/>
              </w:rPr>
            </w:pPr>
          </w:p>
        </w:tc>
        <w:tc>
          <w:tcPr>
            <w:tcW w:w="967" w:type="dxa"/>
            <w:tcBorders>
              <w:top w:val="nil"/>
              <w:left w:val="nil"/>
              <w:bottom w:val="nil"/>
              <w:right w:val="nil"/>
            </w:tcBorders>
            <w:shd w:val="clear" w:color="auto" w:fill="auto"/>
            <w:noWrap/>
            <w:vAlign w:val="bottom"/>
            <w:hideMark/>
          </w:tcPr>
          <w:p w:rsidR="00B75D4E" w:rsidRPr="00B75D4E" w:rsidRDefault="00B75D4E" w:rsidP="00B75D4E">
            <w:pPr>
              <w:jc w:val="right"/>
              <w:rPr>
                <w:rFonts w:ascii="Arial" w:hAnsi="Arial" w:cs="Arial"/>
                <w:b/>
                <w:bCs/>
                <w:color w:val="000000"/>
                <w:sz w:val="28"/>
                <w:szCs w:val="28"/>
              </w:rPr>
            </w:pPr>
          </w:p>
        </w:tc>
        <w:tc>
          <w:tcPr>
            <w:tcW w:w="851" w:type="dxa"/>
            <w:tcBorders>
              <w:top w:val="nil"/>
              <w:left w:val="nil"/>
              <w:bottom w:val="nil"/>
              <w:right w:val="nil"/>
            </w:tcBorders>
            <w:shd w:val="clear" w:color="auto" w:fill="auto"/>
            <w:noWrap/>
            <w:vAlign w:val="bottom"/>
            <w:hideMark/>
          </w:tcPr>
          <w:p w:rsidR="00B75D4E" w:rsidRPr="00B75D4E" w:rsidRDefault="00B75D4E" w:rsidP="00B75D4E">
            <w:pPr>
              <w:jc w:val="right"/>
              <w:rPr>
                <w:rFonts w:ascii="Arial" w:hAnsi="Arial" w:cs="Arial"/>
                <w:b/>
                <w:bCs/>
                <w:color w:val="000000"/>
                <w:sz w:val="28"/>
                <w:szCs w:val="28"/>
              </w:rPr>
            </w:pPr>
          </w:p>
        </w:tc>
      </w:tr>
      <w:tr w:rsidR="00B75D4E" w:rsidRPr="00B75D4E" w:rsidTr="00C86013">
        <w:trPr>
          <w:trHeight w:val="145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Наименование главных распорядителей и наименование показателей бюджетной классификации</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bCs/>
                <w:sz w:val="20"/>
                <w:szCs w:val="20"/>
              </w:rPr>
            </w:pPr>
            <w:r w:rsidRPr="00B75D4E">
              <w:rPr>
                <w:bCs/>
                <w:sz w:val="20"/>
                <w:szCs w:val="20"/>
              </w:rPr>
              <w:t>КЦСР</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КВР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КФСР</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Утверждено на 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Утверждено на 2027 год</w:t>
            </w:r>
          </w:p>
        </w:tc>
      </w:tr>
      <w:tr w:rsidR="00B75D4E" w:rsidRPr="00B75D4E" w:rsidTr="00C86013">
        <w:trPr>
          <w:trHeight w:val="315"/>
        </w:trPr>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pPr>
            <w:r w:rsidRPr="00B75D4E">
              <w:t>1</w:t>
            </w:r>
          </w:p>
        </w:tc>
        <w:tc>
          <w:tcPr>
            <w:tcW w:w="1323"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pPr>
            <w:r w:rsidRPr="00B75D4E">
              <w:t>2</w:t>
            </w:r>
          </w:p>
        </w:tc>
        <w:tc>
          <w:tcPr>
            <w:tcW w:w="670"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pPr>
            <w:r w:rsidRPr="00B75D4E">
              <w:t>3</w:t>
            </w:r>
          </w:p>
        </w:tc>
        <w:tc>
          <w:tcPr>
            <w:tcW w:w="860"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pPr>
            <w:r w:rsidRPr="00B75D4E">
              <w:t>4</w:t>
            </w:r>
          </w:p>
        </w:tc>
        <w:tc>
          <w:tcPr>
            <w:tcW w:w="967"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pPr>
            <w:r w:rsidRPr="00B75D4E">
              <w:t>6</w:t>
            </w:r>
          </w:p>
        </w:tc>
        <w:tc>
          <w:tcPr>
            <w:tcW w:w="851"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pPr>
            <w:r w:rsidRPr="00B75D4E">
              <w:t> </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B75D4E" w:rsidRPr="00B75D4E" w:rsidRDefault="00B75D4E" w:rsidP="00B75D4E">
            <w:pPr>
              <w:rPr>
                <w:sz w:val="20"/>
                <w:szCs w:val="20"/>
              </w:rPr>
            </w:pPr>
            <w:r w:rsidRPr="00B75D4E">
              <w:rPr>
                <w:sz w:val="20"/>
                <w:szCs w:val="20"/>
              </w:rPr>
              <w:t xml:space="preserve"> "Развитие  муниципального образования Муринский сельсовет" на 2014- 2027 </w:t>
            </w:r>
            <w:proofErr w:type="spellStart"/>
            <w:r w:rsidRPr="00B75D4E">
              <w:rPr>
                <w:sz w:val="20"/>
                <w:szCs w:val="20"/>
              </w:rPr>
              <w:t>г.</w:t>
            </w:r>
            <w:proofErr w:type="gramStart"/>
            <w:r w:rsidRPr="00B75D4E">
              <w:rPr>
                <w:sz w:val="20"/>
                <w:szCs w:val="20"/>
              </w:rPr>
              <w:t>г</w:t>
            </w:r>
            <w:proofErr w:type="spellEnd"/>
            <w:proofErr w:type="gramEnd"/>
            <w:r w:rsidRPr="00B75D4E">
              <w:rPr>
                <w:sz w:val="20"/>
                <w:szCs w:val="20"/>
              </w:rPr>
              <w:t>.</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0100000000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783,9</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798,1</w:t>
            </w:r>
          </w:p>
        </w:tc>
      </w:tr>
      <w:tr w:rsidR="00B75D4E" w:rsidRPr="00B75D4E" w:rsidTr="00C86013">
        <w:trPr>
          <w:trHeight w:val="552"/>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 населенных пунктов муниципального образования Муринский сельсовет на 2014-2027 годы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0110000000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Уличное освещение</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60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31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33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Благоустройство</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0110081030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0503</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366,2</w:t>
            </w:r>
          </w:p>
        </w:tc>
      </w:tr>
      <w:tr w:rsidR="00B75D4E" w:rsidRPr="00B75D4E" w:rsidTr="00C86013">
        <w:trPr>
          <w:trHeight w:val="66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Содержание автомобильных дорог в МО Муринский сельсовет</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0120000000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414,2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30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Дорожные фонды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414,2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58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414,2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30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414,2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34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Дорожное хозяйство (дорожные фонды)</w:t>
            </w:r>
          </w:p>
        </w:tc>
        <w:tc>
          <w:tcPr>
            <w:tcW w:w="132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0120081020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0409</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414,2</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430,9</w:t>
            </w:r>
          </w:p>
        </w:tc>
      </w:tr>
      <w:tr w:rsidR="00B75D4E" w:rsidRPr="00B75D4E" w:rsidTr="00C86013">
        <w:trPr>
          <w:trHeight w:val="765"/>
        </w:trPr>
        <w:tc>
          <w:tcPr>
            <w:tcW w:w="4700" w:type="dxa"/>
            <w:tcBorders>
              <w:top w:val="nil"/>
              <w:left w:val="single" w:sz="4" w:space="0" w:color="auto"/>
              <w:bottom w:val="nil"/>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 xml:space="preserve">Подпрограмма "Энергосбережение и повышение </w:t>
            </w:r>
            <w:proofErr w:type="spellStart"/>
            <w:r w:rsidRPr="00B75D4E">
              <w:rPr>
                <w:sz w:val="20"/>
                <w:szCs w:val="20"/>
              </w:rPr>
              <w:t>энергитической</w:t>
            </w:r>
            <w:proofErr w:type="spellEnd"/>
            <w:r w:rsidRPr="00B75D4E">
              <w:rPr>
                <w:sz w:val="20"/>
                <w:szCs w:val="20"/>
              </w:rPr>
              <w:t xml:space="preserve"> эффективности в МО Муринский сельсовет"</w:t>
            </w:r>
          </w:p>
        </w:tc>
        <w:tc>
          <w:tcPr>
            <w:tcW w:w="132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0130000000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510"/>
        </w:trPr>
        <w:tc>
          <w:tcPr>
            <w:tcW w:w="4700" w:type="dxa"/>
            <w:tcBorders>
              <w:top w:val="nil"/>
              <w:left w:val="single" w:sz="4" w:space="0" w:color="auto"/>
              <w:bottom w:val="nil"/>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Другие общегосударственные вопросы (Энергосбережение)</w:t>
            </w:r>
          </w:p>
        </w:tc>
        <w:tc>
          <w:tcPr>
            <w:tcW w:w="132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510"/>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34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0130085020</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1,0</w:t>
            </w:r>
          </w:p>
        </w:tc>
      </w:tr>
      <w:tr w:rsidR="00B75D4E" w:rsidRPr="00B75D4E" w:rsidTr="00C86013">
        <w:trPr>
          <w:trHeight w:val="73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Подпрограмма "Защита населения и территории от ЧС природного и техногенного характера"</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0140000000</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49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Профилактика терроризма и экстремизма</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67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10"/>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39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Другие </w:t>
            </w:r>
            <w:proofErr w:type="spellStart"/>
            <w:r w:rsidRPr="00B75D4E">
              <w:rPr>
                <w:sz w:val="20"/>
                <w:szCs w:val="20"/>
              </w:rPr>
              <w:t>обегосударственные</w:t>
            </w:r>
            <w:proofErr w:type="spellEnd"/>
            <w:r w:rsidRPr="00B75D4E">
              <w:rPr>
                <w:sz w:val="20"/>
                <w:szCs w:val="20"/>
              </w:rPr>
              <w:t xml:space="preserve"> вопросы </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0140082050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0,5</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3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lastRenderedPageBreak/>
              <w:t>Формирование антикоррупционного общественного сознания к противодействию коррупции</w:t>
            </w:r>
          </w:p>
        </w:tc>
        <w:tc>
          <w:tcPr>
            <w:tcW w:w="132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35"/>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349"/>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Другие </w:t>
            </w:r>
            <w:proofErr w:type="spellStart"/>
            <w:r w:rsidRPr="00B75D4E">
              <w:rPr>
                <w:sz w:val="20"/>
                <w:szCs w:val="20"/>
              </w:rPr>
              <w:t>обегосударственные</w:t>
            </w:r>
            <w:proofErr w:type="spellEnd"/>
            <w:r w:rsidRPr="00B75D4E">
              <w:rPr>
                <w:sz w:val="20"/>
                <w:szCs w:val="20"/>
              </w:rPr>
              <w:t xml:space="preserve"> вопросы </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0140082060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0,3</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4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Профилактика межнациональных отношений, их предупреждение</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34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Другие </w:t>
            </w:r>
            <w:proofErr w:type="spellStart"/>
            <w:r w:rsidRPr="00B75D4E">
              <w:rPr>
                <w:sz w:val="20"/>
                <w:szCs w:val="20"/>
              </w:rPr>
              <w:t>обегосударственные</w:t>
            </w:r>
            <w:proofErr w:type="spellEnd"/>
            <w:r w:rsidRPr="00B75D4E">
              <w:rPr>
                <w:sz w:val="20"/>
                <w:szCs w:val="20"/>
              </w:rPr>
              <w:t xml:space="preserve"> вопросы </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0140082070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0,8</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28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Защита населения и территории от чрезвычайных ситуаций природного и техногенного характера, гражданская оборона</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33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национальной безопасности и правоохранительной деятельности</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0140083080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0314</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34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Непрограммные направления деятельности</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9000000000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5 299,8</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4 932,7</w:t>
            </w:r>
          </w:p>
        </w:tc>
      </w:tr>
      <w:tr w:rsidR="00B75D4E" w:rsidRPr="00B75D4E" w:rsidTr="00C86013">
        <w:trPr>
          <w:trHeight w:val="84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 (глава МО)</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127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765"/>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высшего должностного лица субъекта Российской Федерации и муниципального образования</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9010080250</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0102</w:t>
            </w:r>
          </w:p>
        </w:tc>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1 160,2</w:t>
            </w:r>
          </w:p>
        </w:tc>
      </w:tr>
      <w:tr w:rsidR="00B75D4E" w:rsidRPr="00B75D4E" w:rsidTr="00C86013">
        <w:trPr>
          <w:trHeight w:val="510"/>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Руководство и управление в сфере установленных функций</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2 503,2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2 261,8</w:t>
            </w:r>
          </w:p>
        </w:tc>
      </w:tr>
      <w:tr w:rsidR="00B75D4E" w:rsidRPr="00B75D4E" w:rsidTr="00C86013">
        <w:trPr>
          <w:trHeight w:val="1275"/>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8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2 320,2</w:t>
            </w:r>
          </w:p>
        </w:tc>
        <w:tc>
          <w:tcPr>
            <w:tcW w:w="851"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2 211,1</w:t>
            </w:r>
          </w:p>
        </w:tc>
      </w:tr>
      <w:tr w:rsidR="00B75D4E" w:rsidRPr="00B75D4E" w:rsidTr="00C86013">
        <w:trPr>
          <w:trHeight w:val="61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2 320,2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2 211,1</w:t>
            </w:r>
          </w:p>
        </w:tc>
      </w:tr>
      <w:tr w:rsidR="00B75D4E" w:rsidRPr="00B75D4E" w:rsidTr="00C86013">
        <w:trPr>
          <w:trHeight w:val="102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2 320,2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2 211,1</w:t>
            </w:r>
          </w:p>
        </w:tc>
      </w:tr>
      <w:tr w:rsidR="00B75D4E" w:rsidRPr="00B75D4E" w:rsidTr="00C86013">
        <w:trPr>
          <w:trHeight w:val="60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183,0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50,7</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183,0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50,7</w:t>
            </w:r>
          </w:p>
        </w:tc>
      </w:tr>
      <w:tr w:rsidR="00B75D4E" w:rsidRPr="00B75D4E" w:rsidTr="00C86013">
        <w:trPr>
          <w:trHeight w:val="11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183,0</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50,7</w:t>
            </w:r>
          </w:p>
        </w:tc>
      </w:tr>
      <w:tr w:rsidR="00B75D4E" w:rsidRPr="00B75D4E" w:rsidTr="00C86013">
        <w:trPr>
          <w:trHeight w:val="885"/>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rPr>
                <w:sz w:val="20"/>
                <w:szCs w:val="20"/>
              </w:rPr>
            </w:pPr>
            <w:r w:rsidRPr="00B75D4E">
              <w:rPr>
                <w:sz w:val="20"/>
                <w:szCs w:val="20"/>
              </w:rPr>
              <w:t>Заработная плата работников органов местного самоуправления, переведенных на новые системы оплаты труда</w:t>
            </w:r>
          </w:p>
        </w:tc>
        <w:tc>
          <w:tcPr>
            <w:tcW w:w="132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1275"/>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Расходы на выплаты персоналу государственных (муниципальных) органов</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102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9010080240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0104</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721,5</w:t>
            </w:r>
          </w:p>
        </w:tc>
      </w:tr>
      <w:tr w:rsidR="00B75D4E" w:rsidRPr="00B75D4E" w:rsidTr="00C86013">
        <w:trPr>
          <w:trHeight w:val="28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бюджетные ассигнования</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39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средства</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870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37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Резервные фонды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9010080110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870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0111</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6,0</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(административные комиссии)</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9010075140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5,4</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 (передача полномочий по внешнему муниципальному контролю)</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Межбюджетные трансферты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36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общегосударственные вопросы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9010083070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0113</w:t>
            </w:r>
          </w:p>
        </w:tc>
        <w:tc>
          <w:tcPr>
            <w:tcW w:w="967"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13,2</w:t>
            </w:r>
          </w:p>
        </w:tc>
        <w:tc>
          <w:tcPr>
            <w:tcW w:w="851"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765"/>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Осуществление первичного воинского учета на территориях, где отсутствуют военные комиссариаты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229,4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1275"/>
        </w:trPr>
        <w:tc>
          <w:tcPr>
            <w:tcW w:w="4700" w:type="dxa"/>
            <w:tcBorders>
              <w:top w:val="single" w:sz="4" w:space="0" w:color="auto"/>
              <w:left w:val="single" w:sz="4" w:space="0" w:color="auto"/>
              <w:bottom w:val="single" w:sz="4" w:space="0" w:color="auto"/>
              <w:right w:val="nil"/>
            </w:tcBorders>
            <w:shd w:val="clear" w:color="auto" w:fill="auto"/>
            <w:vAlign w:val="center"/>
            <w:hideMark/>
          </w:tcPr>
          <w:p w:rsidR="00B75D4E" w:rsidRPr="00B75D4E" w:rsidRDefault="00B75D4E" w:rsidP="00B75D4E">
            <w:pPr>
              <w:rPr>
                <w:sz w:val="20"/>
                <w:szCs w:val="20"/>
              </w:rPr>
            </w:pPr>
            <w:r w:rsidRPr="00B75D4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67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w:t>
            </w:r>
          </w:p>
        </w:tc>
        <w:tc>
          <w:tcPr>
            <w:tcW w:w="8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168,3</w:t>
            </w:r>
          </w:p>
        </w:tc>
        <w:tc>
          <w:tcPr>
            <w:tcW w:w="851"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78"/>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color w:val="000000"/>
                <w:sz w:val="20"/>
                <w:szCs w:val="20"/>
              </w:rPr>
            </w:pPr>
            <w:r w:rsidRPr="00B75D4E">
              <w:rPr>
                <w:color w:val="000000"/>
                <w:sz w:val="20"/>
                <w:szCs w:val="20"/>
              </w:rPr>
              <w:t>Расходы на выплаты персоналу государственных (муниципальных) органов</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0203</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168,3</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10"/>
        </w:trPr>
        <w:tc>
          <w:tcPr>
            <w:tcW w:w="4700" w:type="dxa"/>
            <w:tcBorders>
              <w:top w:val="single" w:sz="4" w:space="0" w:color="auto"/>
              <w:left w:val="single" w:sz="4" w:space="0" w:color="auto"/>
              <w:bottom w:val="single" w:sz="4" w:space="0" w:color="auto"/>
              <w:right w:val="nil"/>
            </w:tcBorders>
            <w:shd w:val="clear" w:color="auto" w:fill="auto"/>
            <w:hideMark/>
          </w:tcPr>
          <w:p w:rsidR="00B75D4E" w:rsidRPr="00B75D4E" w:rsidRDefault="00B75D4E" w:rsidP="00B75D4E">
            <w:pPr>
              <w:rPr>
                <w:color w:val="000000"/>
                <w:sz w:val="20"/>
                <w:szCs w:val="20"/>
              </w:rPr>
            </w:pPr>
            <w:r w:rsidRPr="00B75D4E">
              <w:rPr>
                <w:color w:val="000000"/>
                <w:sz w:val="20"/>
                <w:szCs w:val="20"/>
              </w:rPr>
              <w:t>Закупка товаров, работ и услуг для обеспечения государственных (муниципальных) нужд</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9020051180</w:t>
            </w:r>
          </w:p>
        </w:tc>
        <w:tc>
          <w:tcPr>
            <w:tcW w:w="67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61,1</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78"/>
        </w:trPr>
        <w:tc>
          <w:tcPr>
            <w:tcW w:w="47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Иные закупки товаров, работ и услуг для обеспечения государственных (муниципальных) </w:t>
            </w:r>
            <w:r w:rsidRPr="00B75D4E">
              <w:rPr>
                <w:sz w:val="20"/>
                <w:szCs w:val="20"/>
              </w:rPr>
              <w:lastRenderedPageBreak/>
              <w:t>нужд</w:t>
            </w:r>
          </w:p>
        </w:tc>
        <w:tc>
          <w:tcPr>
            <w:tcW w:w="1323"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9020051180</w:t>
            </w:r>
          </w:p>
        </w:tc>
        <w:tc>
          <w:tcPr>
            <w:tcW w:w="67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single" w:sz="4" w:space="0" w:color="auto"/>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0203</w:t>
            </w:r>
          </w:p>
        </w:tc>
        <w:tc>
          <w:tcPr>
            <w:tcW w:w="967"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61,1</w:t>
            </w:r>
          </w:p>
        </w:tc>
        <w:tc>
          <w:tcPr>
            <w:tcW w:w="851"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 xml:space="preserve">0,0 </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lastRenderedPageBreak/>
              <w:t xml:space="preserve">Передача полномочий с уровня поселений в </w:t>
            </w:r>
            <w:proofErr w:type="gramStart"/>
            <w:r w:rsidRPr="00B75D4E">
              <w:rPr>
                <w:sz w:val="20"/>
                <w:szCs w:val="20"/>
              </w:rPr>
              <w:t>муниципальной</w:t>
            </w:r>
            <w:proofErr w:type="gramEnd"/>
            <w:r w:rsidRPr="00B75D4E">
              <w:rPr>
                <w:sz w:val="20"/>
                <w:szCs w:val="20"/>
              </w:rPr>
              <w:t xml:space="preserve"> район </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межбюджетные трансферты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Субсидии бюджетным учреждениям</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Культура</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9080080620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540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0801</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646,9</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Пенсия муниципальных служащих</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Социальное обеспечение и иные выплаты населению</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300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Публичные нормативные социальные выплаты гражданам</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310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proofErr w:type="spellStart"/>
            <w:r w:rsidRPr="00B75D4E">
              <w:rPr>
                <w:sz w:val="20"/>
                <w:szCs w:val="20"/>
              </w:rPr>
              <w:t>Пенсионнное</w:t>
            </w:r>
            <w:proofErr w:type="spellEnd"/>
            <w:r w:rsidRPr="00B75D4E">
              <w:rPr>
                <w:sz w:val="20"/>
                <w:szCs w:val="20"/>
              </w:rPr>
              <w:t xml:space="preserve"> обеспечение</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9100081110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310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1001</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12,0</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Мероприятия по развитию физической культуры и спорта</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Закупка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200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765"/>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Иные закупки товаров, работ и услуг для обеспечения государственных (муниципальных) нужд</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510"/>
        </w:trPr>
        <w:tc>
          <w:tcPr>
            <w:tcW w:w="47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Другие вопросы в области физической культуры и спорта</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9110080620</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240</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1105</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2,0</w:t>
            </w:r>
          </w:p>
        </w:tc>
      </w:tr>
      <w:tr w:rsidR="00B75D4E" w:rsidRPr="00B75D4E" w:rsidTr="00C86013">
        <w:trPr>
          <w:trHeight w:val="255"/>
        </w:trPr>
        <w:tc>
          <w:tcPr>
            <w:tcW w:w="4700" w:type="dxa"/>
            <w:tcBorders>
              <w:top w:val="nil"/>
              <w:left w:val="single" w:sz="4" w:space="0" w:color="000000"/>
              <w:bottom w:val="single" w:sz="4" w:space="0" w:color="000000"/>
              <w:right w:val="single" w:sz="4" w:space="0" w:color="000000"/>
            </w:tcBorders>
            <w:shd w:val="clear" w:color="auto" w:fill="auto"/>
            <w:hideMark/>
          </w:tcPr>
          <w:p w:rsidR="00B75D4E" w:rsidRPr="00B75D4E" w:rsidRDefault="00B75D4E" w:rsidP="00B75D4E">
            <w:pPr>
              <w:rPr>
                <w:color w:val="000000"/>
                <w:sz w:val="20"/>
                <w:szCs w:val="20"/>
              </w:rPr>
            </w:pPr>
            <w:r w:rsidRPr="00B75D4E">
              <w:rPr>
                <w:color w:val="000000"/>
                <w:sz w:val="20"/>
                <w:szCs w:val="20"/>
              </w:rPr>
              <w:t>Условно утвержденные расходы</w:t>
            </w:r>
          </w:p>
        </w:tc>
        <w:tc>
          <w:tcPr>
            <w:tcW w:w="1323"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67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rPr>
                <w:sz w:val="20"/>
                <w:szCs w:val="20"/>
              </w:rPr>
            </w:pPr>
            <w:r w:rsidRPr="00B75D4E">
              <w:rPr>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149,9</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301,3</w:t>
            </w:r>
          </w:p>
        </w:tc>
      </w:tr>
      <w:tr w:rsidR="00B75D4E" w:rsidRPr="00B75D4E" w:rsidTr="00C86013">
        <w:trPr>
          <w:trHeight w:val="25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ВСЕГО</w:t>
            </w:r>
          </w:p>
        </w:tc>
        <w:tc>
          <w:tcPr>
            <w:tcW w:w="1323"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b/>
                <w:bCs/>
                <w:sz w:val="20"/>
                <w:szCs w:val="20"/>
              </w:rPr>
            </w:pPr>
            <w:r w:rsidRPr="00B75D4E">
              <w:rPr>
                <w:b/>
                <w:bCs/>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6 233,6</w:t>
            </w:r>
          </w:p>
        </w:tc>
        <w:tc>
          <w:tcPr>
            <w:tcW w:w="851"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6 032,1</w:t>
            </w:r>
          </w:p>
        </w:tc>
      </w:tr>
    </w:tbl>
    <w:p w:rsidR="00B75D4E" w:rsidRPr="00B75D4E" w:rsidRDefault="00B75D4E" w:rsidP="00B75D4E">
      <w:pPr>
        <w:suppressAutoHyphens/>
        <w:autoSpaceDE w:val="0"/>
        <w:jc w:val="both"/>
        <w:rPr>
          <w:lang w:eastAsia="zh-CN"/>
        </w:rPr>
      </w:pPr>
    </w:p>
    <w:tbl>
      <w:tblPr>
        <w:tblW w:w="8820" w:type="dxa"/>
        <w:tblInd w:w="93" w:type="dxa"/>
        <w:tblLook w:val="04A0" w:firstRow="1" w:lastRow="0" w:firstColumn="1" w:lastColumn="0" w:noHBand="0" w:noVBand="1"/>
      </w:tblPr>
      <w:tblGrid>
        <w:gridCol w:w="820"/>
        <w:gridCol w:w="4620"/>
        <w:gridCol w:w="1100"/>
        <w:gridCol w:w="1140"/>
        <w:gridCol w:w="1140"/>
      </w:tblGrid>
      <w:tr w:rsidR="00B75D4E" w:rsidRPr="00B75D4E" w:rsidTr="00C86013">
        <w:trPr>
          <w:trHeight w:val="315"/>
        </w:trPr>
        <w:tc>
          <w:tcPr>
            <w:tcW w:w="8820" w:type="dxa"/>
            <w:gridSpan w:val="5"/>
            <w:tcBorders>
              <w:top w:val="nil"/>
              <w:left w:val="nil"/>
              <w:bottom w:val="nil"/>
              <w:right w:val="nil"/>
            </w:tcBorders>
            <w:shd w:val="clear" w:color="auto" w:fill="auto"/>
            <w:noWrap/>
            <w:vAlign w:val="bottom"/>
            <w:hideMark/>
          </w:tcPr>
          <w:p w:rsidR="00B75D4E" w:rsidRPr="00B75D4E" w:rsidRDefault="00B75D4E" w:rsidP="00B75D4E">
            <w:pPr>
              <w:jc w:val="right"/>
              <w:rPr>
                <w:b/>
                <w:bCs/>
                <w:sz w:val="20"/>
                <w:szCs w:val="20"/>
              </w:rPr>
            </w:pPr>
            <w:r w:rsidRPr="00B75D4E">
              <w:rPr>
                <w:b/>
                <w:bCs/>
                <w:sz w:val="20"/>
                <w:szCs w:val="20"/>
              </w:rPr>
              <w:t>Приложение  №9</w:t>
            </w:r>
          </w:p>
        </w:tc>
      </w:tr>
      <w:tr w:rsidR="00B75D4E" w:rsidRPr="00B75D4E" w:rsidTr="00C86013">
        <w:trPr>
          <w:trHeight w:val="315"/>
        </w:trPr>
        <w:tc>
          <w:tcPr>
            <w:tcW w:w="8820" w:type="dxa"/>
            <w:gridSpan w:val="5"/>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к решению сельского Совета депутатов</w:t>
            </w:r>
          </w:p>
        </w:tc>
      </w:tr>
      <w:tr w:rsidR="00B75D4E" w:rsidRPr="00B75D4E" w:rsidTr="00C86013">
        <w:trPr>
          <w:trHeight w:val="315"/>
        </w:trPr>
        <w:tc>
          <w:tcPr>
            <w:tcW w:w="8820" w:type="dxa"/>
            <w:gridSpan w:val="5"/>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от 26.12.2024 г.  № 45-214-р</w:t>
            </w:r>
          </w:p>
        </w:tc>
      </w:tr>
      <w:tr w:rsidR="00B75D4E" w:rsidRPr="00B75D4E" w:rsidTr="00C86013">
        <w:trPr>
          <w:trHeight w:val="615"/>
        </w:trPr>
        <w:tc>
          <w:tcPr>
            <w:tcW w:w="8820" w:type="dxa"/>
            <w:gridSpan w:val="5"/>
            <w:tcBorders>
              <w:top w:val="nil"/>
              <w:left w:val="nil"/>
              <w:bottom w:val="nil"/>
              <w:right w:val="nil"/>
            </w:tcBorders>
            <w:shd w:val="clear" w:color="auto" w:fill="auto"/>
            <w:hideMark/>
          </w:tcPr>
          <w:p w:rsidR="00B75D4E" w:rsidRPr="00B75D4E" w:rsidRDefault="00B75D4E" w:rsidP="00B75D4E">
            <w:pPr>
              <w:jc w:val="right"/>
              <w:rPr>
                <w:color w:val="000000"/>
                <w:sz w:val="20"/>
                <w:szCs w:val="20"/>
              </w:rPr>
            </w:pPr>
            <w:r w:rsidRPr="00B75D4E">
              <w:rPr>
                <w:color w:val="000000"/>
                <w:sz w:val="20"/>
                <w:szCs w:val="20"/>
              </w:rPr>
              <w:t xml:space="preserve">"О  бюджете МО Муринский сельсовет на 2025 год </w:t>
            </w:r>
            <w:r w:rsidRPr="00B75D4E">
              <w:rPr>
                <w:color w:val="000000"/>
                <w:sz w:val="20"/>
                <w:szCs w:val="20"/>
              </w:rPr>
              <w:br/>
              <w:t>и плановый период 2026 -2027 годов"</w:t>
            </w:r>
          </w:p>
        </w:tc>
      </w:tr>
      <w:tr w:rsidR="00B75D4E" w:rsidRPr="00B75D4E" w:rsidTr="00C86013">
        <w:trPr>
          <w:trHeight w:val="405"/>
        </w:trPr>
        <w:tc>
          <w:tcPr>
            <w:tcW w:w="8820" w:type="dxa"/>
            <w:gridSpan w:val="5"/>
            <w:vMerge w:val="restart"/>
            <w:tcBorders>
              <w:top w:val="nil"/>
              <w:left w:val="nil"/>
              <w:bottom w:val="nil"/>
              <w:right w:val="nil"/>
            </w:tcBorders>
            <w:shd w:val="clear" w:color="auto" w:fill="auto"/>
            <w:vAlign w:val="bottom"/>
            <w:hideMark/>
          </w:tcPr>
          <w:p w:rsidR="00B75D4E" w:rsidRPr="00B75D4E" w:rsidRDefault="00B75D4E" w:rsidP="00B75D4E">
            <w:pPr>
              <w:jc w:val="center"/>
              <w:rPr>
                <w:sz w:val="20"/>
                <w:szCs w:val="20"/>
              </w:rPr>
            </w:pPr>
            <w:r w:rsidRPr="00B75D4E">
              <w:rPr>
                <w:sz w:val="20"/>
                <w:szCs w:val="20"/>
              </w:rPr>
              <w:t xml:space="preserve">Перечень муниципальных целевых программ, подлежащих финансированию в 2025 году и плановые 2026-2027 годы </w:t>
            </w:r>
          </w:p>
        </w:tc>
      </w:tr>
      <w:tr w:rsidR="00B75D4E" w:rsidRPr="00B75D4E" w:rsidTr="00C86013">
        <w:trPr>
          <w:trHeight w:val="360"/>
        </w:trPr>
        <w:tc>
          <w:tcPr>
            <w:tcW w:w="8820" w:type="dxa"/>
            <w:gridSpan w:val="5"/>
            <w:vMerge/>
            <w:tcBorders>
              <w:top w:val="nil"/>
              <w:left w:val="nil"/>
              <w:bottom w:val="nil"/>
              <w:right w:val="nil"/>
            </w:tcBorders>
            <w:vAlign w:val="center"/>
            <w:hideMark/>
          </w:tcPr>
          <w:p w:rsidR="00B75D4E" w:rsidRPr="00B75D4E" w:rsidRDefault="00B75D4E" w:rsidP="00B75D4E">
            <w:pPr>
              <w:rPr>
                <w:sz w:val="20"/>
                <w:szCs w:val="20"/>
              </w:rPr>
            </w:pPr>
          </w:p>
        </w:tc>
      </w:tr>
      <w:tr w:rsidR="00B75D4E" w:rsidRPr="00B75D4E" w:rsidTr="00C86013">
        <w:trPr>
          <w:trHeight w:val="765"/>
        </w:trPr>
        <w:tc>
          <w:tcPr>
            <w:tcW w:w="6540" w:type="dxa"/>
            <w:gridSpan w:val="3"/>
            <w:tcBorders>
              <w:top w:val="nil"/>
              <w:left w:val="nil"/>
              <w:bottom w:val="nil"/>
              <w:right w:val="nil"/>
            </w:tcBorders>
            <w:shd w:val="clear" w:color="auto" w:fill="auto"/>
            <w:vAlign w:val="bottom"/>
            <w:hideMark/>
          </w:tcPr>
          <w:p w:rsidR="00B75D4E" w:rsidRPr="00B75D4E" w:rsidRDefault="00B75D4E" w:rsidP="00B75D4E">
            <w:pPr>
              <w:jc w:val="center"/>
              <w:rPr>
                <w:sz w:val="20"/>
                <w:szCs w:val="20"/>
              </w:rPr>
            </w:pPr>
          </w:p>
        </w:tc>
        <w:tc>
          <w:tcPr>
            <w:tcW w:w="1140" w:type="dxa"/>
            <w:tcBorders>
              <w:top w:val="nil"/>
              <w:left w:val="nil"/>
              <w:bottom w:val="nil"/>
              <w:right w:val="nil"/>
            </w:tcBorders>
            <w:shd w:val="clear" w:color="auto" w:fill="auto"/>
            <w:vAlign w:val="bottom"/>
            <w:hideMark/>
          </w:tcPr>
          <w:p w:rsidR="00B75D4E" w:rsidRPr="00B75D4E" w:rsidRDefault="00B75D4E" w:rsidP="00B75D4E">
            <w:pPr>
              <w:jc w:val="center"/>
              <w:rPr>
                <w:sz w:val="20"/>
                <w:szCs w:val="20"/>
              </w:rPr>
            </w:pPr>
          </w:p>
        </w:tc>
        <w:tc>
          <w:tcPr>
            <w:tcW w:w="1140" w:type="dxa"/>
            <w:tcBorders>
              <w:top w:val="nil"/>
              <w:left w:val="nil"/>
              <w:bottom w:val="nil"/>
              <w:right w:val="nil"/>
            </w:tcBorders>
            <w:shd w:val="clear" w:color="auto" w:fill="auto"/>
            <w:vAlign w:val="bottom"/>
            <w:hideMark/>
          </w:tcPr>
          <w:p w:rsidR="00B75D4E" w:rsidRPr="00B75D4E" w:rsidRDefault="00B75D4E" w:rsidP="00B75D4E">
            <w:pPr>
              <w:jc w:val="center"/>
              <w:rPr>
                <w:sz w:val="20"/>
                <w:szCs w:val="20"/>
              </w:rPr>
            </w:pPr>
          </w:p>
        </w:tc>
      </w:tr>
      <w:tr w:rsidR="00B75D4E" w:rsidRPr="00B75D4E" w:rsidTr="00C86013">
        <w:trPr>
          <w:trHeight w:val="255"/>
        </w:trPr>
        <w:tc>
          <w:tcPr>
            <w:tcW w:w="82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8000" w:type="dxa"/>
            <w:gridSpan w:val="4"/>
            <w:tcBorders>
              <w:top w:val="nil"/>
              <w:left w:val="nil"/>
              <w:bottom w:val="single" w:sz="4" w:space="0" w:color="auto"/>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w:t>
            </w:r>
            <w:proofErr w:type="spellStart"/>
            <w:r w:rsidRPr="00B75D4E">
              <w:rPr>
                <w:sz w:val="20"/>
                <w:szCs w:val="20"/>
              </w:rPr>
              <w:t>тыс</w:t>
            </w:r>
            <w:proofErr w:type="gramStart"/>
            <w:r w:rsidRPr="00B75D4E">
              <w:rPr>
                <w:sz w:val="20"/>
                <w:szCs w:val="20"/>
              </w:rPr>
              <w:t>.р</w:t>
            </w:r>
            <w:proofErr w:type="gramEnd"/>
            <w:r w:rsidRPr="00B75D4E">
              <w:rPr>
                <w:sz w:val="20"/>
                <w:szCs w:val="20"/>
              </w:rPr>
              <w:t>ублей</w:t>
            </w:r>
            <w:proofErr w:type="spellEnd"/>
            <w:r w:rsidRPr="00B75D4E">
              <w:rPr>
                <w:sz w:val="20"/>
                <w:szCs w:val="20"/>
              </w:rPr>
              <w:t>)</w:t>
            </w:r>
          </w:p>
        </w:tc>
      </w:tr>
      <w:tr w:rsidR="00B75D4E" w:rsidRPr="00B75D4E" w:rsidTr="00C86013">
        <w:trPr>
          <w:trHeight w:val="69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 строки</w:t>
            </w:r>
          </w:p>
        </w:tc>
        <w:tc>
          <w:tcPr>
            <w:tcW w:w="4620" w:type="dxa"/>
            <w:tcBorders>
              <w:top w:val="nil"/>
              <w:left w:val="nil"/>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Наименование целевой программы</w:t>
            </w:r>
          </w:p>
        </w:tc>
        <w:tc>
          <w:tcPr>
            <w:tcW w:w="110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2025</w:t>
            </w:r>
          </w:p>
          <w:p w:rsidR="00B75D4E" w:rsidRPr="00B75D4E" w:rsidRDefault="00B75D4E" w:rsidP="00B75D4E">
            <w:pPr>
              <w:jc w:val="center"/>
              <w:rPr>
                <w:sz w:val="20"/>
                <w:szCs w:val="20"/>
              </w:rPr>
            </w:pPr>
          </w:p>
        </w:tc>
        <w:tc>
          <w:tcPr>
            <w:tcW w:w="114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2026</w:t>
            </w:r>
          </w:p>
          <w:p w:rsidR="00B75D4E" w:rsidRPr="00B75D4E" w:rsidRDefault="00B75D4E" w:rsidP="00B75D4E">
            <w:pPr>
              <w:jc w:val="center"/>
              <w:rPr>
                <w:sz w:val="20"/>
                <w:szCs w:val="20"/>
              </w:rPr>
            </w:pPr>
          </w:p>
        </w:tc>
        <w:tc>
          <w:tcPr>
            <w:tcW w:w="114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center"/>
              <w:rPr>
                <w:sz w:val="20"/>
                <w:szCs w:val="20"/>
              </w:rPr>
            </w:pPr>
            <w:r w:rsidRPr="00B75D4E">
              <w:rPr>
                <w:sz w:val="20"/>
                <w:szCs w:val="20"/>
              </w:rPr>
              <w:t>2027</w:t>
            </w:r>
          </w:p>
          <w:p w:rsidR="00B75D4E" w:rsidRPr="00B75D4E" w:rsidRDefault="00B75D4E" w:rsidP="00B75D4E">
            <w:pPr>
              <w:jc w:val="center"/>
              <w:rPr>
                <w:sz w:val="20"/>
                <w:szCs w:val="20"/>
              </w:rPr>
            </w:pPr>
          </w:p>
        </w:tc>
      </w:tr>
      <w:tr w:rsidR="00B75D4E" w:rsidRPr="00B75D4E" w:rsidTr="00C86013">
        <w:trPr>
          <w:trHeight w:val="630"/>
        </w:trPr>
        <w:tc>
          <w:tcPr>
            <w:tcW w:w="820" w:type="dxa"/>
            <w:tcBorders>
              <w:top w:val="nil"/>
              <w:left w:val="single" w:sz="4" w:space="0" w:color="auto"/>
              <w:bottom w:val="single" w:sz="4" w:space="0" w:color="auto"/>
              <w:right w:val="single" w:sz="4" w:space="0" w:color="auto"/>
            </w:tcBorders>
            <w:shd w:val="clear" w:color="auto" w:fill="auto"/>
            <w:noWrap/>
            <w:hideMark/>
          </w:tcPr>
          <w:p w:rsidR="00B75D4E" w:rsidRPr="00B75D4E" w:rsidRDefault="00B75D4E" w:rsidP="00B75D4E">
            <w:pPr>
              <w:jc w:val="center"/>
              <w:rPr>
                <w:sz w:val="20"/>
                <w:szCs w:val="20"/>
              </w:rPr>
            </w:pPr>
            <w:r w:rsidRPr="00B75D4E">
              <w:rPr>
                <w:sz w:val="20"/>
                <w:szCs w:val="20"/>
              </w:rPr>
              <w:t>1</w:t>
            </w:r>
          </w:p>
        </w:tc>
        <w:tc>
          <w:tcPr>
            <w:tcW w:w="462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rPr>
                <w:sz w:val="20"/>
                <w:szCs w:val="20"/>
              </w:rPr>
            </w:pPr>
            <w:r w:rsidRPr="00B75D4E">
              <w:rPr>
                <w:sz w:val="20"/>
                <w:szCs w:val="20"/>
              </w:rPr>
              <w:t xml:space="preserve">МП "Развитие  муниципального образования Муринский сельсовет" на 2014- 2027 </w:t>
            </w:r>
            <w:proofErr w:type="spellStart"/>
            <w:r w:rsidRPr="00B75D4E">
              <w:rPr>
                <w:sz w:val="20"/>
                <w:szCs w:val="20"/>
              </w:rPr>
              <w:t>г.г</w:t>
            </w:r>
            <w:proofErr w:type="spellEnd"/>
            <w:r w:rsidRPr="00B75D4E">
              <w:rPr>
                <w:sz w:val="20"/>
                <w:szCs w:val="20"/>
              </w:rPr>
              <w:t>.</w:t>
            </w:r>
          </w:p>
        </w:tc>
        <w:tc>
          <w:tcPr>
            <w:tcW w:w="110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1900,9</w:t>
            </w:r>
          </w:p>
        </w:tc>
        <w:tc>
          <w:tcPr>
            <w:tcW w:w="114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783,9</w:t>
            </w:r>
          </w:p>
        </w:tc>
        <w:tc>
          <w:tcPr>
            <w:tcW w:w="114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798,1</w:t>
            </w:r>
          </w:p>
        </w:tc>
      </w:tr>
      <w:tr w:rsidR="00B75D4E" w:rsidRPr="00B75D4E" w:rsidTr="00C86013">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75D4E" w:rsidRPr="00B75D4E" w:rsidRDefault="00B75D4E" w:rsidP="00B75D4E">
            <w:pPr>
              <w:rPr>
                <w:sz w:val="20"/>
                <w:szCs w:val="20"/>
              </w:rPr>
            </w:pPr>
            <w:r w:rsidRPr="00B75D4E">
              <w:rPr>
                <w:sz w:val="20"/>
                <w:szCs w:val="20"/>
              </w:rPr>
              <w:t> </w:t>
            </w:r>
          </w:p>
        </w:tc>
        <w:tc>
          <w:tcPr>
            <w:tcW w:w="462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rPr>
                <w:sz w:val="20"/>
                <w:szCs w:val="20"/>
              </w:rPr>
            </w:pPr>
            <w:r w:rsidRPr="00B75D4E">
              <w:rPr>
                <w:sz w:val="20"/>
                <w:szCs w:val="20"/>
              </w:rPr>
              <w:t>Всего</w:t>
            </w:r>
          </w:p>
        </w:tc>
        <w:tc>
          <w:tcPr>
            <w:tcW w:w="110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1900,9</w:t>
            </w:r>
          </w:p>
        </w:tc>
        <w:tc>
          <w:tcPr>
            <w:tcW w:w="114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783,9</w:t>
            </w:r>
          </w:p>
        </w:tc>
        <w:tc>
          <w:tcPr>
            <w:tcW w:w="1140" w:type="dxa"/>
            <w:tcBorders>
              <w:top w:val="nil"/>
              <w:left w:val="nil"/>
              <w:bottom w:val="single" w:sz="4" w:space="0" w:color="auto"/>
              <w:right w:val="single" w:sz="4" w:space="0" w:color="auto"/>
            </w:tcBorders>
            <w:shd w:val="clear" w:color="auto" w:fill="auto"/>
            <w:noWrap/>
            <w:hideMark/>
          </w:tcPr>
          <w:p w:rsidR="00B75D4E" w:rsidRPr="00B75D4E" w:rsidRDefault="00B75D4E" w:rsidP="00B75D4E">
            <w:pPr>
              <w:jc w:val="right"/>
              <w:rPr>
                <w:sz w:val="20"/>
                <w:szCs w:val="20"/>
              </w:rPr>
            </w:pPr>
            <w:r w:rsidRPr="00B75D4E">
              <w:rPr>
                <w:sz w:val="20"/>
                <w:szCs w:val="20"/>
              </w:rPr>
              <w:t>798,1</w:t>
            </w:r>
          </w:p>
        </w:tc>
      </w:tr>
    </w:tbl>
    <w:p w:rsidR="00B75D4E" w:rsidRPr="00B75D4E" w:rsidRDefault="00B75D4E" w:rsidP="00B75D4E">
      <w:pPr>
        <w:suppressAutoHyphens/>
        <w:autoSpaceDE w:val="0"/>
        <w:jc w:val="both"/>
        <w:rPr>
          <w:lang w:eastAsia="zh-CN"/>
        </w:rPr>
      </w:pPr>
    </w:p>
    <w:tbl>
      <w:tblPr>
        <w:tblW w:w="9087" w:type="dxa"/>
        <w:tblInd w:w="93" w:type="dxa"/>
        <w:tblLook w:val="04A0" w:firstRow="1" w:lastRow="0" w:firstColumn="1" w:lastColumn="0" w:noHBand="0" w:noVBand="1"/>
      </w:tblPr>
      <w:tblGrid>
        <w:gridCol w:w="3553"/>
        <w:gridCol w:w="1122"/>
        <w:gridCol w:w="1122"/>
        <w:gridCol w:w="3290"/>
      </w:tblGrid>
      <w:tr w:rsidR="00B75D4E" w:rsidRPr="00B75D4E" w:rsidTr="00C86013">
        <w:trPr>
          <w:trHeight w:val="315"/>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jc w:val="right"/>
              <w:rPr>
                <w:b/>
                <w:bCs/>
                <w:sz w:val="20"/>
                <w:szCs w:val="20"/>
              </w:rPr>
            </w:pPr>
          </w:p>
          <w:p w:rsidR="00B75D4E" w:rsidRPr="00B75D4E" w:rsidRDefault="00B75D4E" w:rsidP="00B75D4E">
            <w:pPr>
              <w:jc w:val="right"/>
              <w:rPr>
                <w:b/>
                <w:bCs/>
                <w:sz w:val="20"/>
                <w:szCs w:val="20"/>
              </w:rPr>
            </w:pPr>
            <w:r w:rsidRPr="00B75D4E">
              <w:rPr>
                <w:b/>
                <w:bCs/>
                <w:sz w:val="20"/>
                <w:szCs w:val="20"/>
              </w:rPr>
              <w:t>Приложение № 10</w:t>
            </w:r>
          </w:p>
        </w:tc>
      </w:tr>
      <w:tr w:rsidR="00B75D4E" w:rsidRPr="00B75D4E" w:rsidTr="00C86013">
        <w:trPr>
          <w:trHeight w:val="315"/>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 xml:space="preserve">к решению сельского Совета депутатов </w:t>
            </w:r>
          </w:p>
        </w:tc>
      </w:tr>
      <w:tr w:rsidR="00B75D4E" w:rsidRPr="00B75D4E" w:rsidTr="00C86013">
        <w:trPr>
          <w:trHeight w:val="315"/>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от  26.12.2024 г.   № 45-214-р</w:t>
            </w:r>
          </w:p>
        </w:tc>
      </w:tr>
      <w:tr w:rsidR="00B75D4E" w:rsidRPr="00B75D4E" w:rsidTr="00C86013">
        <w:trPr>
          <w:trHeight w:val="315"/>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 xml:space="preserve">" О  бюджете МО Муринский сельсовет на 2025 год </w:t>
            </w:r>
          </w:p>
        </w:tc>
      </w:tr>
      <w:tr w:rsidR="00B75D4E" w:rsidRPr="00B75D4E" w:rsidTr="00C86013">
        <w:trPr>
          <w:trHeight w:val="315"/>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и плановый период 2026-2027 годов"</w:t>
            </w:r>
          </w:p>
        </w:tc>
      </w:tr>
      <w:tr w:rsidR="00B75D4E" w:rsidRPr="00B75D4E" w:rsidTr="00C86013">
        <w:trPr>
          <w:trHeight w:val="315"/>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r>
      <w:tr w:rsidR="00B75D4E" w:rsidRPr="00B75D4E" w:rsidTr="00C86013">
        <w:trPr>
          <w:trHeight w:val="1129"/>
        </w:trPr>
        <w:tc>
          <w:tcPr>
            <w:tcW w:w="9087" w:type="dxa"/>
            <w:gridSpan w:val="4"/>
            <w:tcBorders>
              <w:top w:val="nil"/>
              <w:left w:val="nil"/>
              <w:bottom w:val="nil"/>
              <w:right w:val="nil"/>
            </w:tcBorders>
            <w:shd w:val="clear" w:color="auto" w:fill="auto"/>
            <w:vAlign w:val="center"/>
            <w:hideMark/>
          </w:tcPr>
          <w:p w:rsidR="00B75D4E" w:rsidRPr="00B75D4E" w:rsidRDefault="00B75D4E" w:rsidP="00B75D4E">
            <w:pPr>
              <w:jc w:val="center"/>
              <w:rPr>
                <w:b/>
                <w:bCs/>
                <w:sz w:val="20"/>
                <w:szCs w:val="20"/>
              </w:rPr>
            </w:pPr>
            <w:r w:rsidRPr="00B75D4E">
              <w:rPr>
                <w:b/>
                <w:bCs/>
                <w:sz w:val="20"/>
                <w:szCs w:val="20"/>
              </w:rPr>
              <w:lastRenderedPageBreak/>
              <w:t xml:space="preserve">Межбюджетные трансферты бюджету муниципального района </w:t>
            </w:r>
            <w:proofErr w:type="gramStart"/>
            <w:r w:rsidRPr="00B75D4E">
              <w:rPr>
                <w:b/>
                <w:bCs/>
                <w:sz w:val="20"/>
                <w:szCs w:val="20"/>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B75D4E">
              <w:rPr>
                <w:b/>
                <w:bCs/>
                <w:sz w:val="20"/>
                <w:szCs w:val="20"/>
              </w:rPr>
              <w:t xml:space="preserve"> на 2025 и плановый период 2026-2027 годов</w:t>
            </w:r>
          </w:p>
        </w:tc>
      </w:tr>
      <w:tr w:rsidR="00B75D4E" w:rsidRPr="00B75D4E" w:rsidTr="00C86013">
        <w:trPr>
          <w:trHeight w:val="270"/>
        </w:trPr>
        <w:tc>
          <w:tcPr>
            <w:tcW w:w="3553"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1122" w:type="dxa"/>
            <w:tcBorders>
              <w:top w:val="nil"/>
              <w:left w:val="nil"/>
              <w:bottom w:val="nil"/>
              <w:right w:val="nil"/>
            </w:tcBorders>
            <w:shd w:val="clear" w:color="auto" w:fill="auto"/>
            <w:noWrap/>
            <w:vAlign w:val="bottom"/>
            <w:hideMark/>
          </w:tcPr>
          <w:p w:rsidR="00B75D4E" w:rsidRPr="00B75D4E" w:rsidRDefault="00B75D4E" w:rsidP="00B75D4E">
            <w:pPr>
              <w:rPr>
                <w:sz w:val="20"/>
                <w:szCs w:val="20"/>
              </w:rPr>
            </w:pPr>
          </w:p>
        </w:tc>
        <w:tc>
          <w:tcPr>
            <w:tcW w:w="3290" w:type="dxa"/>
            <w:tcBorders>
              <w:top w:val="nil"/>
              <w:left w:val="nil"/>
              <w:bottom w:val="nil"/>
              <w:right w:val="nil"/>
            </w:tcBorders>
            <w:shd w:val="clear" w:color="auto" w:fill="auto"/>
            <w:noWrap/>
            <w:vAlign w:val="bottom"/>
            <w:hideMark/>
          </w:tcPr>
          <w:p w:rsidR="00B75D4E" w:rsidRPr="00B75D4E" w:rsidRDefault="00B75D4E" w:rsidP="00B75D4E">
            <w:pPr>
              <w:jc w:val="right"/>
              <w:rPr>
                <w:sz w:val="20"/>
                <w:szCs w:val="20"/>
              </w:rPr>
            </w:pPr>
            <w:r w:rsidRPr="00B75D4E">
              <w:rPr>
                <w:sz w:val="20"/>
                <w:szCs w:val="20"/>
              </w:rPr>
              <w:t>(</w:t>
            </w:r>
            <w:proofErr w:type="spellStart"/>
            <w:r w:rsidRPr="00B75D4E">
              <w:rPr>
                <w:sz w:val="20"/>
                <w:szCs w:val="20"/>
              </w:rPr>
              <w:t>тыс</w:t>
            </w:r>
            <w:proofErr w:type="gramStart"/>
            <w:r w:rsidRPr="00B75D4E">
              <w:rPr>
                <w:sz w:val="20"/>
                <w:szCs w:val="20"/>
              </w:rPr>
              <w:t>.р</w:t>
            </w:r>
            <w:proofErr w:type="gramEnd"/>
            <w:r w:rsidRPr="00B75D4E">
              <w:rPr>
                <w:sz w:val="20"/>
                <w:szCs w:val="20"/>
              </w:rPr>
              <w:t>уб</w:t>
            </w:r>
            <w:proofErr w:type="spellEnd"/>
            <w:r w:rsidRPr="00B75D4E">
              <w:rPr>
                <w:sz w:val="20"/>
                <w:szCs w:val="20"/>
              </w:rPr>
              <w:t>)</w:t>
            </w:r>
          </w:p>
        </w:tc>
      </w:tr>
      <w:tr w:rsidR="00B75D4E" w:rsidRPr="00B75D4E" w:rsidTr="00C86013">
        <w:trPr>
          <w:trHeight w:val="315"/>
        </w:trPr>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Наименование передаваемого полномочия</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2025 год</w:t>
            </w:r>
          </w:p>
        </w:tc>
        <w:tc>
          <w:tcPr>
            <w:tcW w:w="11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2026 год</w:t>
            </w:r>
          </w:p>
        </w:tc>
        <w:tc>
          <w:tcPr>
            <w:tcW w:w="3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D4E" w:rsidRPr="00B75D4E" w:rsidRDefault="00B75D4E" w:rsidP="00B75D4E">
            <w:pPr>
              <w:jc w:val="center"/>
              <w:rPr>
                <w:sz w:val="20"/>
                <w:szCs w:val="20"/>
              </w:rPr>
            </w:pPr>
            <w:r w:rsidRPr="00B75D4E">
              <w:rPr>
                <w:sz w:val="20"/>
                <w:szCs w:val="20"/>
              </w:rPr>
              <w:t>2027 год</w:t>
            </w:r>
          </w:p>
        </w:tc>
      </w:tr>
      <w:tr w:rsidR="00B75D4E" w:rsidRPr="00B75D4E" w:rsidTr="00C86013">
        <w:trPr>
          <w:trHeight w:val="315"/>
        </w:trPr>
        <w:tc>
          <w:tcPr>
            <w:tcW w:w="3553" w:type="dxa"/>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c>
          <w:tcPr>
            <w:tcW w:w="1122" w:type="dxa"/>
            <w:vMerge/>
            <w:tcBorders>
              <w:top w:val="single" w:sz="4" w:space="0" w:color="auto"/>
              <w:left w:val="single" w:sz="4" w:space="0" w:color="auto"/>
              <w:bottom w:val="single" w:sz="4" w:space="0" w:color="000000"/>
              <w:right w:val="single" w:sz="4" w:space="0" w:color="auto"/>
            </w:tcBorders>
            <w:vAlign w:val="center"/>
            <w:hideMark/>
          </w:tcPr>
          <w:p w:rsidR="00B75D4E" w:rsidRPr="00B75D4E" w:rsidRDefault="00B75D4E" w:rsidP="00B75D4E">
            <w:pPr>
              <w:rPr>
                <w:sz w:val="20"/>
                <w:szCs w:val="20"/>
              </w:rPr>
            </w:pPr>
          </w:p>
        </w:tc>
        <w:tc>
          <w:tcPr>
            <w:tcW w:w="1122" w:type="dxa"/>
            <w:vMerge/>
            <w:tcBorders>
              <w:top w:val="single" w:sz="4" w:space="0" w:color="auto"/>
              <w:left w:val="single" w:sz="4" w:space="0" w:color="auto"/>
              <w:bottom w:val="single" w:sz="4" w:space="0" w:color="000000"/>
              <w:right w:val="single" w:sz="4" w:space="0" w:color="auto"/>
            </w:tcBorders>
            <w:vAlign w:val="center"/>
            <w:hideMark/>
          </w:tcPr>
          <w:p w:rsidR="00B75D4E" w:rsidRPr="00B75D4E" w:rsidRDefault="00B75D4E" w:rsidP="00B75D4E">
            <w:pPr>
              <w:rPr>
                <w:sz w:val="20"/>
                <w:szCs w:val="20"/>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B75D4E" w:rsidRPr="00B75D4E" w:rsidRDefault="00B75D4E" w:rsidP="00B75D4E">
            <w:pPr>
              <w:rPr>
                <w:sz w:val="20"/>
                <w:szCs w:val="20"/>
              </w:rPr>
            </w:pPr>
          </w:p>
        </w:tc>
      </w:tr>
      <w:tr w:rsidR="00B75D4E" w:rsidRPr="00B75D4E" w:rsidTr="00C86013">
        <w:trPr>
          <w:trHeight w:val="315"/>
        </w:trPr>
        <w:tc>
          <w:tcPr>
            <w:tcW w:w="3553" w:type="dxa"/>
            <w:tcBorders>
              <w:top w:val="nil"/>
              <w:left w:val="single" w:sz="4" w:space="0" w:color="auto"/>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1</w:t>
            </w:r>
          </w:p>
        </w:tc>
        <w:tc>
          <w:tcPr>
            <w:tcW w:w="1122"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3</w:t>
            </w:r>
          </w:p>
        </w:tc>
        <w:tc>
          <w:tcPr>
            <w:tcW w:w="1122"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4</w:t>
            </w:r>
          </w:p>
        </w:tc>
        <w:tc>
          <w:tcPr>
            <w:tcW w:w="3290" w:type="dxa"/>
            <w:tcBorders>
              <w:top w:val="nil"/>
              <w:left w:val="nil"/>
              <w:bottom w:val="single" w:sz="4" w:space="0" w:color="auto"/>
              <w:right w:val="single" w:sz="4" w:space="0" w:color="auto"/>
            </w:tcBorders>
            <w:shd w:val="clear" w:color="auto" w:fill="auto"/>
            <w:noWrap/>
            <w:vAlign w:val="center"/>
            <w:hideMark/>
          </w:tcPr>
          <w:p w:rsidR="00B75D4E" w:rsidRPr="00B75D4E" w:rsidRDefault="00B75D4E" w:rsidP="00B75D4E">
            <w:pPr>
              <w:jc w:val="center"/>
              <w:rPr>
                <w:sz w:val="20"/>
                <w:szCs w:val="20"/>
              </w:rPr>
            </w:pPr>
            <w:r w:rsidRPr="00B75D4E">
              <w:rPr>
                <w:sz w:val="20"/>
                <w:szCs w:val="20"/>
              </w:rPr>
              <w:t>5</w:t>
            </w:r>
          </w:p>
        </w:tc>
      </w:tr>
      <w:tr w:rsidR="00B75D4E" w:rsidRPr="00B75D4E" w:rsidTr="00C86013">
        <w:trPr>
          <w:trHeight w:val="765"/>
        </w:trPr>
        <w:tc>
          <w:tcPr>
            <w:tcW w:w="355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Иные межбюджетные трансферты бюджетам муниципальных </w:t>
            </w:r>
            <w:proofErr w:type="spellStart"/>
            <w:r w:rsidRPr="00B75D4E">
              <w:rPr>
                <w:sz w:val="20"/>
                <w:szCs w:val="20"/>
              </w:rPr>
              <w:t>обазований</w:t>
            </w:r>
            <w:proofErr w:type="spellEnd"/>
            <w:r w:rsidRPr="00B75D4E">
              <w:rPr>
                <w:sz w:val="20"/>
                <w:szCs w:val="20"/>
              </w:rPr>
              <w:t xml:space="preserve"> на реализацию полномочий по внешнему контролю</w:t>
            </w:r>
          </w:p>
        </w:tc>
        <w:tc>
          <w:tcPr>
            <w:tcW w:w="112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13,2</w:t>
            </w:r>
          </w:p>
        </w:tc>
        <w:tc>
          <w:tcPr>
            <w:tcW w:w="112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13,2</w:t>
            </w:r>
          </w:p>
        </w:tc>
        <w:tc>
          <w:tcPr>
            <w:tcW w:w="329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765"/>
        </w:trPr>
        <w:tc>
          <w:tcPr>
            <w:tcW w:w="355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 xml:space="preserve">Иные межбюджетные трансферты бюджетам муниципальных </w:t>
            </w:r>
            <w:proofErr w:type="spellStart"/>
            <w:r w:rsidRPr="00B75D4E">
              <w:rPr>
                <w:sz w:val="20"/>
                <w:szCs w:val="20"/>
              </w:rPr>
              <w:t>обазований</w:t>
            </w:r>
            <w:proofErr w:type="spellEnd"/>
            <w:r w:rsidRPr="00B75D4E">
              <w:rPr>
                <w:sz w:val="20"/>
                <w:szCs w:val="20"/>
              </w:rPr>
              <w:t xml:space="preserve"> на реализацию полномочий в области культуры</w:t>
            </w:r>
          </w:p>
        </w:tc>
        <w:tc>
          <w:tcPr>
            <w:tcW w:w="112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1 727,0</w:t>
            </w:r>
          </w:p>
        </w:tc>
        <w:tc>
          <w:tcPr>
            <w:tcW w:w="112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646,9</w:t>
            </w:r>
          </w:p>
        </w:tc>
        <w:tc>
          <w:tcPr>
            <w:tcW w:w="329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763,8</w:t>
            </w:r>
          </w:p>
        </w:tc>
      </w:tr>
      <w:tr w:rsidR="00B75D4E" w:rsidRPr="00B75D4E" w:rsidTr="00C86013">
        <w:trPr>
          <w:trHeight w:val="315"/>
        </w:trPr>
        <w:tc>
          <w:tcPr>
            <w:tcW w:w="3553"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Всего</w:t>
            </w:r>
          </w:p>
        </w:tc>
        <w:tc>
          <w:tcPr>
            <w:tcW w:w="112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1 740,2</w:t>
            </w:r>
          </w:p>
        </w:tc>
        <w:tc>
          <w:tcPr>
            <w:tcW w:w="1122"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660,1</w:t>
            </w:r>
          </w:p>
        </w:tc>
        <w:tc>
          <w:tcPr>
            <w:tcW w:w="329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763,8</w:t>
            </w:r>
          </w:p>
        </w:tc>
      </w:tr>
    </w:tbl>
    <w:p w:rsidR="00B75D4E" w:rsidRPr="00B75D4E" w:rsidRDefault="00B75D4E" w:rsidP="00B75D4E">
      <w:pPr>
        <w:suppressAutoHyphens/>
        <w:autoSpaceDE w:val="0"/>
        <w:jc w:val="both"/>
        <w:rPr>
          <w:lang w:eastAsia="zh-CN"/>
        </w:rPr>
      </w:pPr>
    </w:p>
    <w:tbl>
      <w:tblPr>
        <w:tblW w:w="9280" w:type="dxa"/>
        <w:tblInd w:w="93" w:type="dxa"/>
        <w:tblLook w:val="04A0" w:firstRow="1" w:lastRow="0" w:firstColumn="1" w:lastColumn="0" w:noHBand="0" w:noVBand="1"/>
      </w:tblPr>
      <w:tblGrid>
        <w:gridCol w:w="1000"/>
        <w:gridCol w:w="4180"/>
        <w:gridCol w:w="1440"/>
        <w:gridCol w:w="1300"/>
        <w:gridCol w:w="1360"/>
      </w:tblGrid>
      <w:tr w:rsidR="00B75D4E" w:rsidRPr="00B75D4E" w:rsidTr="00C86013">
        <w:trPr>
          <w:trHeight w:val="315"/>
        </w:trPr>
        <w:tc>
          <w:tcPr>
            <w:tcW w:w="1000" w:type="dxa"/>
            <w:tcBorders>
              <w:top w:val="nil"/>
              <w:left w:val="nil"/>
              <w:bottom w:val="nil"/>
              <w:right w:val="nil"/>
            </w:tcBorders>
            <w:shd w:val="clear" w:color="auto" w:fill="auto"/>
            <w:noWrap/>
            <w:vAlign w:val="bottom"/>
            <w:hideMark/>
          </w:tcPr>
          <w:p w:rsidR="00B75D4E" w:rsidRPr="00B75D4E" w:rsidRDefault="00B75D4E" w:rsidP="00B75D4E"/>
        </w:tc>
        <w:tc>
          <w:tcPr>
            <w:tcW w:w="4180" w:type="dxa"/>
            <w:tcBorders>
              <w:top w:val="nil"/>
              <w:left w:val="nil"/>
              <w:bottom w:val="nil"/>
              <w:right w:val="nil"/>
            </w:tcBorders>
            <w:shd w:val="clear" w:color="auto" w:fill="auto"/>
            <w:vAlign w:val="bottom"/>
            <w:hideMark/>
          </w:tcPr>
          <w:p w:rsidR="00B75D4E" w:rsidRPr="00B75D4E" w:rsidRDefault="00B75D4E" w:rsidP="00B75D4E">
            <w:pPr>
              <w:jc w:val="right"/>
            </w:pPr>
          </w:p>
        </w:tc>
        <w:tc>
          <w:tcPr>
            <w:tcW w:w="4100" w:type="dxa"/>
            <w:gridSpan w:val="3"/>
            <w:tcBorders>
              <w:top w:val="nil"/>
              <w:left w:val="nil"/>
              <w:bottom w:val="nil"/>
              <w:right w:val="nil"/>
            </w:tcBorders>
            <w:shd w:val="clear" w:color="auto" w:fill="auto"/>
            <w:vAlign w:val="bottom"/>
            <w:hideMark/>
          </w:tcPr>
          <w:p w:rsidR="00B75D4E" w:rsidRPr="00B75D4E" w:rsidRDefault="00B75D4E" w:rsidP="00B75D4E">
            <w:pPr>
              <w:jc w:val="right"/>
            </w:pPr>
          </w:p>
          <w:p w:rsidR="00B75D4E" w:rsidRPr="00B75D4E" w:rsidRDefault="00B75D4E" w:rsidP="00B75D4E">
            <w:pPr>
              <w:jc w:val="right"/>
            </w:pPr>
          </w:p>
          <w:p w:rsidR="00B75D4E" w:rsidRPr="00B75D4E" w:rsidRDefault="00B75D4E" w:rsidP="00B75D4E">
            <w:pPr>
              <w:jc w:val="right"/>
            </w:pPr>
          </w:p>
          <w:p w:rsidR="00B75D4E" w:rsidRPr="00B75D4E" w:rsidRDefault="00B75D4E" w:rsidP="00B75D4E">
            <w:pPr>
              <w:jc w:val="right"/>
            </w:pPr>
          </w:p>
          <w:p w:rsidR="00B75D4E" w:rsidRPr="00B75D4E" w:rsidRDefault="00B75D4E" w:rsidP="00B75D4E">
            <w:pPr>
              <w:jc w:val="right"/>
            </w:pPr>
          </w:p>
          <w:p w:rsidR="00B75D4E" w:rsidRPr="00B75D4E" w:rsidRDefault="00B75D4E" w:rsidP="00B75D4E">
            <w:pPr>
              <w:jc w:val="right"/>
            </w:pPr>
            <w:r w:rsidRPr="00B75D4E">
              <w:t>Приложение № 11</w:t>
            </w:r>
          </w:p>
        </w:tc>
      </w:tr>
      <w:tr w:rsidR="00B75D4E" w:rsidRPr="00B75D4E" w:rsidTr="00C86013">
        <w:trPr>
          <w:trHeight w:val="315"/>
        </w:trPr>
        <w:tc>
          <w:tcPr>
            <w:tcW w:w="1000" w:type="dxa"/>
            <w:tcBorders>
              <w:top w:val="nil"/>
              <w:left w:val="nil"/>
              <w:bottom w:val="nil"/>
              <w:right w:val="nil"/>
            </w:tcBorders>
            <w:shd w:val="clear" w:color="auto" w:fill="auto"/>
            <w:noWrap/>
            <w:vAlign w:val="bottom"/>
            <w:hideMark/>
          </w:tcPr>
          <w:p w:rsidR="00B75D4E" w:rsidRPr="00B75D4E" w:rsidRDefault="00B75D4E" w:rsidP="00B75D4E">
            <w:bookmarkStart w:id="2" w:name="RANGE!A2:E26"/>
            <w:bookmarkEnd w:id="2"/>
          </w:p>
        </w:tc>
        <w:tc>
          <w:tcPr>
            <w:tcW w:w="4180" w:type="dxa"/>
            <w:tcBorders>
              <w:top w:val="nil"/>
              <w:left w:val="nil"/>
              <w:bottom w:val="nil"/>
              <w:right w:val="nil"/>
            </w:tcBorders>
            <w:shd w:val="clear" w:color="auto" w:fill="auto"/>
            <w:vAlign w:val="bottom"/>
            <w:hideMark/>
          </w:tcPr>
          <w:p w:rsidR="00B75D4E" w:rsidRPr="00B75D4E" w:rsidRDefault="00B75D4E" w:rsidP="00B75D4E">
            <w:pPr>
              <w:jc w:val="right"/>
            </w:pPr>
          </w:p>
        </w:tc>
        <w:tc>
          <w:tcPr>
            <w:tcW w:w="4100" w:type="dxa"/>
            <w:gridSpan w:val="3"/>
            <w:tcBorders>
              <w:top w:val="nil"/>
              <w:left w:val="nil"/>
              <w:bottom w:val="nil"/>
              <w:right w:val="nil"/>
            </w:tcBorders>
            <w:shd w:val="clear" w:color="auto" w:fill="auto"/>
            <w:vAlign w:val="bottom"/>
            <w:hideMark/>
          </w:tcPr>
          <w:p w:rsidR="00B75D4E" w:rsidRPr="00B75D4E" w:rsidRDefault="00B75D4E" w:rsidP="00B75D4E">
            <w:pPr>
              <w:jc w:val="right"/>
            </w:pPr>
            <w:r w:rsidRPr="00B75D4E">
              <w:t xml:space="preserve">к решению Муринского </w:t>
            </w:r>
            <w:proofErr w:type="gramStart"/>
            <w:r w:rsidRPr="00B75D4E">
              <w:t>сельского</w:t>
            </w:r>
            <w:proofErr w:type="gramEnd"/>
            <w:r w:rsidRPr="00B75D4E">
              <w:t xml:space="preserve"> </w:t>
            </w:r>
          </w:p>
        </w:tc>
      </w:tr>
      <w:tr w:rsidR="00B75D4E" w:rsidRPr="00B75D4E" w:rsidTr="00C86013">
        <w:trPr>
          <w:trHeight w:val="315"/>
        </w:trPr>
        <w:tc>
          <w:tcPr>
            <w:tcW w:w="1000" w:type="dxa"/>
            <w:tcBorders>
              <w:top w:val="nil"/>
              <w:left w:val="nil"/>
              <w:bottom w:val="nil"/>
              <w:right w:val="nil"/>
            </w:tcBorders>
            <w:shd w:val="clear" w:color="auto" w:fill="auto"/>
            <w:noWrap/>
            <w:vAlign w:val="bottom"/>
            <w:hideMark/>
          </w:tcPr>
          <w:p w:rsidR="00B75D4E" w:rsidRPr="00B75D4E" w:rsidRDefault="00B75D4E" w:rsidP="00B75D4E"/>
        </w:tc>
        <w:tc>
          <w:tcPr>
            <w:tcW w:w="4180" w:type="dxa"/>
            <w:tcBorders>
              <w:top w:val="nil"/>
              <w:left w:val="nil"/>
              <w:bottom w:val="nil"/>
              <w:right w:val="nil"/>
            </w:tcBorders>
            <w:shd w:val="clear" w:color="auto" w:fill="auto"/>
            <w:vAlign w:val="bottom"/>
            <w:hideMark/>
          </w:tcPr>
          <w:p w:rsidR="00B75D4E" w:rsidRPr="00B75D4E" w:rsidRDefault="00B75D4E" w:rsidP="00B75D4E">
            <w:pPr>
              <w:jc w:val="right"/>
            </w:pPr>
          </w:p>
        </w:tc>
        <w:tc>
          <w:tcPr>
            <w:tcW w:w="4100" w:type="dxa"/>
            <w:gridSpan w:val="3"/>
            <w:tcBorders>
              <w:top w:val="nil"/>
              <w:left w:val="nil"/>
              <w:bottom w:val="nil"/>
              <w:right w:val="nil"/>
            </w:tcBorders>
            <w:shd w:val="clear" w:color="auto" w:fill="auto"/>
            <w:vAlign w:val="bottom"/>
            <w:hideMark/>
          </w:tcPr>
          <w:p w:rsidR="00B75D4E" w:rsidRPr="00B75D4E" w:rsidRDefault="00B75D4E" w:rsidP="00B75D4E">
            <w:pPr>
              <w:jc w:val="right"/>
            </w:pPr>
            <w:r w:rsidRPr="00B75D4E">
              <w:t>Совета депутатов</w:t>
            </w:r>
          </w:p>
        </w:tc>
      </w:tr>
      <w:tr w:rsidR="00B75D4E" w:rsidRPr="00B75D4E" w:rsidTr="00C86013">
        <w:trPr>
          <w:trHeight w:val="1395"/>
        </w:trPr>
        <w:tc>
          <w:tcPr>
            <w:tcW w:w="1000" w:type="dxa"/>
            <w:tcBorders>
              <w:top w:val="nil"/>
              <w:left w:val="nil"/>
              <w:bottom w:val="nil"/>
              <w:right w:val="nil"/>
            </w:tcBorders>
            <w:shd w:val="clear" w:color="auto" w:fill="auto"/>
            <w:noWrap/>
            <w:vAlign w:val="bottom"/>
            <w:hideMark/>
          </w:tcPr>
          <w:p w:rsidR="00B75D4E" w:rsidRPr="00B75D4E" w:rsidRDefault="00B75D4E" w:rsidP="00B75D4E"/>
        </w:tc>
        <w:tc>
          <w:tcPr>
            <w:tcW w:w="4180" w:type="dxa"/>
            <w:tcBorders>
              <w:top w:val="nil"/>
              <w:left w:val="nil"/>
              <w:bottom w:val="nil"/>
              <w:right w:val="nil"/>
            </w:tcBorders>
            <w:shd w:val="clear" w:color="auto" w:fill="auto"/>
            <w:hideMark/>
          </w:tcPr>
          <w:p w:rsidR="00B75D4E" w:rsidRPr="00B75D4E" w:rsidRDefault="00B75D4E" w:rsidP="00B75D4E">
            <w:pPr>
              <w:jc w:val="right"/>
              <w:rPr>
                <w:color w:val="000000"/>
              </w:rPr>
            </w:pPr>
          </w:p>
        </w:tc>
        <w:tc>
          <w:tcPr>
            <w:tcW w:w="4100" w:type="dxa"/>
            <w:gridSpan w:val="3"/>
            <w:tcBorders>
              <w:top w:val="nil"/>
              <w:left w:val="nil"/>
              <w:bottom w:val="nil"/>
              <w:right w:val="nil"/>
            </w:tcBorders>
            <w:shd w:val="clear" w:color="auto" w:fill="auto"/>
            <w:hideMark/>
          </w:tcPr>
          <w:p w:rsidR="00B75D4E" w:rsidRPr="00B75D4E" w:rsidRDefault="00B75D4E" w:rsidP="00B75D4E">
            <w:pPr>
              <w:jc w:val="right"/>
              <w:rPr>
                <w:color w:val="000000"/>
              </w:rPr>
            </w:pPr>
            <w:r w:rsidRPr="00B75D4E">
              <w:rPr>
                <w:color w:val="000000"/>
              </w:rPr>
              <w:t xml:space="preserve">"О  бюджете муниципального образования </w:t>
            </w:r>
            <w:r w:rsidRPr="00B75D4E">
              <w:rPr>
                <w:color w:val="000000"/>
              </w:rPr>
              <w:br/>
              <w:t xml:space="preserve">Муринский сельсовет на 2025 год </w:t>
            </w:r>
            <w:r w:rsidRPr="00B75D4E">
              <w:rPr>
                <w:color w:val="000000"/>
              </w:rPr>
              <w:br/>
              <w:t>и плановый период 2026-2027 годов"</w:t>
            </w:r>
          </w:p>
        </w:tc>
      </w:tr>
      <w:tr w:rsidR="00B75D4E" w:rsidRPr="00B75D4E" w:rsidTr="00C86013">
        <w:trPr>
          <w:trHeight w:val="315"/>
        </w:trPr>
        <w:tc>
          <w:tcPr>
            <w:tcW w:w="1000" w:type="dxa"/>
            <w:tcBorders>
              <w:top w:val="nil"/>
              <w:left w:val="nil"/>
              <w:bottom w:val="nil"/>
              <w:right w:val="nil"/>
            </w:tcBorders>
            <w:shd w:val="clear" w:color="auto" w:fill="auto"/>
            <w:noWrap/>
            <w:vAlign w:val="bottom"/>
            <w:hideMark/>
          </w:tcPr>
          <w:p w:rsidR="00B75D4E" w:rsidRPr="00B75D4E" w:rsidRDefault="00B75D4E" w:rsidP="00B75D4E"/>
        </w:tc>
        <w:tc>
          <w:tcPr>
            <w:tcW w:w="4180" w:type="dxa"/>
            <w:tcBorders>
              <w:top w:val="nil"/>
              <w:left w:val="nil"/>
              <w:bottom w:val="nil"/>
              <w:right w:val="nil"/>
            </w:tcBorders>
            <w:shd w:val="clear" w:color="auto" w:fill="auto"/>
            <w:hideMark/>
          </w:tcPr>
          <w:p w:rsidR="00B75D4E" w:rsidRPr="00B75D4E" w:rsidRDefault="00B75D4E" w:rsidP="00B75D4E">
            <w:pPr>
              <w:jc w:val="right"/>
              <w:rPr>
                <w:color w:val="000000"/>
              </w:rPr>
            </w:pPr>
          </w:p>
        </w:tc>
        <w:tc>
          <w:tcPr>
            <w:tcW w:w="4100" w:type="dxa"/>
            <w:gridSpan w:val="3"/>
            <w:tcBorders>
              <w:top w:val="nil"/>
              <w:left w:val="nil"/>
              <w:bottom w:val="nil"/>
              <w:right w:val="nil"/>
            </w:tcBorders>
            <w:shd w:val="clear" w:color="auto" w:fill="auto"/>
            <w:hideMark/>
          </w:tcPr>
          <w:p w:rsidR="00B75D4E" w:rsidRPr="00B75D4E" w:rsidRDefault="00B75D4E" w:rsidP="00B75D4E">
            <w:pPr>
              <w:jc w:val="right"/>
              <w:rPr>
                <w:color w:val="000000"/>
              </w:rPr>
            </w:pPr>
            <w:r w:rsidRPr="00B75D4E">
              <w:rPr>
                <w:color w:val="000000"/>
              </w:rPr>
              <w:t>от 26.12.2024 № 45-214-р</w:t>
            </w:r>
          </w:p>
        </w:tc>
      </w:tr>
      <w:tr w:rsidR="00B75D4E" w:rsidRPr="00B75D4E" w:rsidTr="00C86013">
        <w:trPr>
          <w:trHeight w:val="315"/>
        </w:trPr>
        <w:tc>
          <w:tcPr>
            <w:tcW w:w="1000" w:type="dxa"/>
            <w:tcBorders>
              <w:top w:val="nil"/>
              <w:left w:val="nil"/>
              <w:bottom w:val="nil"/>
              <w:right w:val="nil"/>
            </w:tcBorders>
            <w:shd w:val="clear" w:color="auto" w:fill="auto"/>
            <w:noWrap/>
            <w:vAlign w:val="bottom"/>
            <w:hideMark/>
          </w:tcPr>
          <w:p w:rsidR="00B75D4E" w:rsidRPr="00B75D4E" w:rsidRDefault="00B75D4E" w:rsidP="00B75D4E"/>
        </w:tc>
        <w:tc>
          <w:tcPr>
            <w:tcW w:w="4180" w:type="dxa"/>
            <w:tcBorders>
              <w:top w:val="nil"/>
              <w:left w:val="nil"/>
              <w:bottom w:val="nil"/>
              <w:right w:val="nil"/>
            </w:tcBorders>
            <w:shd w:val="clear" w:color="auto" w:fill="auto"/>
            <w:noWrap/>
            <w:vAlign w:val="bottom"/>
            <w:hideMark/>
          </w:tcPr>
          <w:p w:rsidR="00B75D4E" w:rsidRPr="00B75D4E" w:rsidRDefault="00B75D4E" w:rsidP="00B75D4E"/>
        </w:tc>
        <w:tc>
          <w:tcPr>
            <w:tcW w:w="4100" w:type="dxa"/>
            <w:gridSpan w:val="3"/>
            <w:tcBorders>
              <w:top w:val="nil"/>
              <w:left w:val="nil"/>
              <w:bottom w:val="nil"/>
              <w:right w:val="nil"/>
            </w:tcBorders>
            <w:shd w:val="clear" w:color="auto" w:fill="auto"/>
            <w:noWrap/>
            <w:vAlign w:val="center"/>
            <w:hideMark/>
          </w:tcPr>
          <w:p w:rsidR="00B75D4E" w:rsidRPr="00B75D4E" w:rsidRDefault="00B75D4E" w:rsidP="00B75D4E">
            <w:pPr>
              <w:jc w:val="center"/>
              <w:rPr>
                <w:color w:val="000000"/>
              </w:rPr>
            </w:pPr>
          </w:p>
        </w:tc>
      </w:tr>
      <w:tr w:rsidR="00B75D4E" w:rsidRPr="00B75D4E" w:rsidTr="00C86013">
        <w:trPr>
          <w:trHeight w:val="765"/>
        </w:trPr>
        <w:tc>
          <w:tcPr>
            <w:tcW w:w="9280" w:type="dxa"/>
            <w:gridSpan w:val="5"/>
            <w:tcBorders>
              <w:top w:val="nil"/>
              <w:left w:val="nil"/>
              <w:bottom w:val="nil"/>
              <w:right w:val="nil"/>
            </w:tcBorders>
            <w:shd w:val="clear" w:color="auto" w:fill="auto"/>
            <w:vAlign w:val="bottom"/>
            <w:hideMark/>
          </w:tcPr>
          <w:p w:rsidR="00B75D4E" w:rsidRPr="00B75D4E" w:rsidRDefault="00B75D4E" w:rsidP="00B75D4E">
            <w:pPr>
              <w:jc w:val="center"/>
            </w:pPr>
            <w:r w:rsidRPr="00B75D4E">
              <w:t>Программа муниципальных внутренних заимствований  муниципального образования Муринский сельсовет на 2025 год и плановый период 2026-2027 годов</w:t>
            </w:r>
          </w:p>
        </w:tc>
      </w:tr>
      <w:tr w:rsidR="00B75D4E" w:rsidRPr="00B75D4E" w:rsidTr="00C86013">
        <w:trPr>
          <w:trHeight w:val="420"/>
        </w:trPr>
        <w:tc>
          <w:tcPr>
            <w:tcW w:w="1000" w:type="dxa"/>
            <w:tcBorders>
              <w:top w:val="nil"/>
              <w:left w:val="nil"/>
              <w:bottom w:val="nil"/>
              <w:right w:val="nil"/>
            </w:tcBorders>
            <w:shd w:val="clear" w:color="auto" w:fill="auto"/>
            <w:vAlign w:val="bottom"/>
            <w:hideMark/>
          </w:tcPr>
          <w:p w:rsidR="00B75D4E" w:rsidRPr="00B75D4E" w:rsidRDefault="00B75D4E" w:rsidP="00B75D4E">
            <w:pPr>
              <w:jc w:val="center"/>
              <w:rPr>
                <w:b/>
                <w:bCs/>
              </w:rPr>
            </w:pPr>
          </w:p>
        </w:tc>
        <w:tc>
          <w:tcPr>
            <w:tcW w:w="4180" w:type="dxa"/>
            <w:tcBorders>
              <w:top w:val="nil"/>
              <w:left w:val="nil"/>
              <w:bottom w:val="nil"/>
              <w:right w:val="nil"/>
            </w:tcBorders>
            <w:shd w:val="clear" w:color="auto" w:fill="auto"/>
            <w:vAlign w:val="bottom"/>
            <w:hideMark/>
          </w:tcPr>
          <w:p w:rsidR="00B75D4E" w:rsidRPr="00B75D4E" w:rsidRDefault="00B75D4E" w:rsidP="00B75D4E">
            <w:pPr>
              <w:jc w:val="center"/>
              <w:rPr>
                <w:b/>
                <w:bCs/>
              </w:rPr>
            </w:pPr>
          </w:p>
        </w:tc>
        <w:tc>
          <w:tcPr>
            <w:tcW w:w="1440" w:type="dxa"/>
            <w:tcBorders>
              <w:top w:val="nil"/>
              <w:left w:val="nil"/>
              <w:bottom w:val="nil"/>
              <w:right w:val="nil"/>
            </w:tcBorders>
            <w:shd w:val="clear" w:color="auto" w:fill="auto"/>
            <w:vAlign w:val="bottom"/>
            <w:hideMark/>
          </w:tcPr>
          <w:p w:rsidR="00B75D4E" w:rsidRPr="00B75D4E" w:rsidRDefault="00B75D4E" w:rsidP="00B75D4E">
            <w:pPr>
              <w:jc w:val="center"/>
              <w:rPr>
                <w:b/>
                <w:bCs/>
              </w:rPr>
            </w:pPr>
          </w:p>
        </w:tc>
        <w:tc>
          <w:tcPr>
            <w:tcW w:w="1300" w:type="dxa"/>
            <w:tcBorders>
              <w:top w:val="nil"/>
              <w:left w:val="nil"/>
              <w:bottom w:val="nil"/>
              <w:right w:val="nil"/>
            </w:tcBorders>
            <w:shd w:val="clear" w:color="auto" w:fill="auto"/>
            <w:noWrap/>
            <w:vAlign w:val="bottom"/>
            <w:hideMark/>
          </w:tcPr>
          <w:p w:rsidR="00B75D4E" w:rsidRPr="00B75D4E" w:rsidRDefault="00B75D4E" w:rsidP="00B75D4E"/>
        </w:tc>
        <w:tc>
          <w:tcPr>
            <w:tcW w:w="1360" w:type="dxa"/>
            <w:tcBorders>
              <w:top w:val="nil"/>
              <w:left w:val="nil"/>
              <w:bottom w:val="nil"/>
              <w:right w:val="nil"/>
            </w:tcBorders>
            <w:shd w:val="clear" w:color="auto" w:fill="auto"/>
            <w:noWrap/>
            <w:vAlign w:val="bottom"/>
            <w:hideMark/>
          </w:tcPr>
          <w:p w:rsidR="00B75D4E" w:rsidRPr="00B75D4E" w:rsidRDefault="00B75D4E" w:rsidP="00B75D4E"/>
        </w:tc>
      </w:tr>
      <w:tr w:rsidR="00B75D4E" w:rsidRPr="00B75D4E" w:rsidTr="00C86013">
        <w:trPr>
          <w:trHeight w:val="315"/>
        </w:trPr>
        <w:tc>
          <w:tcPr>
            <w:tcW w:w="1000" w:type="dxa"/>
            <w:tcBorders>
              <w:top w:val="nil"/>
              <w:left w:val="nil"/>
              <w:bottom w:val="nil"/>
              <w:right w:val="nil"/>
            </w:tcBorders>
            <w:shd w:val="clear" w:color="auto" w:fill="auto"/>
            <w:noWrap/>
            <w:vAlign w:val="bottom"/>
            <w:hideMark/>
          </w:tcPr>
          <w:p w:rsidR="00B75D4E" w:rsidRPr="00B75D4E" w:rsidRDefault="00B75D4E" w:rsidP="00B75D4E"/>
        </w:tc>
        <w:tc>
          <w:tcPr>
            <w:tcW w:w="4180" w:type="dxa"/>
            <w:tcBorders>
              <w:top w:val="nil"/>
              <w:left w:val="nil"/>
              <w:bottom w:val="nil"/>
              <w:right w:val="nil"/>
            </w:tcBorders>
            <w:shd w:val="clear" w:color="auto" w:fill="auto"/>
            <w:noWrap/>
            <w:vAlign w:val="bottom"/>
            <w:hideMark/>
          </w:tcPr>
          <w:p w:rsidR="00B75D4E" w:rsidRPr="00B75D4E" w:rsidRDefault="00B75D4E" w:rsidP="00B75D4E"/>
        </w:tc>
        <w:tc>
          <w:tcPr>
            <w:tcW w:w="1440" w:type="dxa"/>
            <w:tcBorders>
              <w:top w:val="nil"/>
              <w:left w:val="nil"/>
              <w:bottom w:val="nil"/>
              <w:right w:val="nil"/>
            </w:tcBorders>
            <w:shd w:val="clear" w:color="auto" w:fill="auto"/>
            <w:noWrap/>
            <w:vAlign w:val="bottom"/>
            <w:hideMark/>
          </w:tcPr>
          <w:p w:rsidR="00B75D4E" w:rsidRPr="00B75D4E" w:rsidRDefault="00B75D4E" w:rsidP="00B75D4E"/>
        </w:tc>
        <w:tc>
          <w:tcPr>
            <w:tcW w:w="1300" w:type="dxa"/>
            <w:tcBorders>
              <w:top w:val="nil"/>
              <w:left w:val="nil"/>
              <w:bottom w:val="nil"/>
              <w:right w:val="nil"/>
            </w:tcBorders>
            <w:shd w:val="clear" w:color="auto" w:fill="auto"/>
            <w:noWrap/>
            <w:vAlign w:val="bottom"/>
            <w:hideMark/>
          </w:tcPr>
          <w:p w:rsidR="00B75D4E" w:rsidRPr="00B75D4E" w:rsidRDefault="00B75D4E" w:rsidP="00B75D4E"/>
        </w:tc>
        <w:tc>
          <w:tcPr>
            <w:tcW w:w="1360" w:type="dxa"/>
            <w:tcBorders>
              <w:top w:val="nil"/>
              <w:left w:val="nil"/>
              <w:bottom w:val="nil"/>
              <w:right w:val="nil"/>
            </w:tcBorders>
            <w:shd w:val="clear" w:color="auto" w:fill="auto"/>
            <w:noWrap/>
            <w:vAlign w:val="bottom"/>
            <w:hideMark/>
          </w:tcPr>
          <w:p w:rsidR="00B75D4E" w:rsidRPr="00B75D4E" w:rsidRDefault="00B75D4E" w:rsidP="00B75D4E">
            <w:pPr>
              <w:jc w:val="right"/>
            </w:pPr>
            <w:r w:rsidRPr="00B75D4E">
              <w:t>(</w:t>
            </w:r>
            <w:proofErr w:type="spellStart"/>
            <w:r w:rsidRPr="00B75D4E">
              <w:t>тыс</w:t>
            </w:r>
            <w:proofErr w:type="gramStart"/>
            <w:r w:rsidRPr="00B75D4E">
              <w:t>.р</w:t>
            </w:r>
            <w:proofErr w:type="gramEnd"/>
            <w:r w:rsidRPr="00B75D4E">
              <w:t>уб</w:t>
            </w:r>
            <w:proofErr w:type="spellEnd"/>
            <w:r w:rsidRPr="00B75D4E">
              <w:t>.)</w:t>
            </w:r>
          </w:p>
        </w:tc>
      </w:tr>
      <w:tr w:rsidR="00B75D4E" w:rsidRPr="00B75D4E" w:rsidTr="00C86013">
        <w:trPr>
          <w:trHeight w:val="630"/>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xml:space="preserve">№ </w:t>
            </w:r>
            <w:proofErr w:type="gramStart"/>
            <w:r w:rsidRPr="00B75D4E">
              <w:rPr>
                <w:sz w:val="20"/>
                <w:szCs w:val="20"/>
              </w:rPr>
              <w:t>п</w:t>
            </w:r>
            <w:proofErr w:type="gramEnd"/>
            <w:r w:rsidRPr="00B75D4E">
              <w:rPr>
                <w:sz w:val="20"/>
                <w:szCs w:val="20"/>
              </w:rPr>
              <w:t>/п</w:t>
            </w:r>
          </w:p>
        </w:tc>
        <w:tc>
          <w:tcPr>
            <w:tcW w:w="4180" w:type="dxa"/>
            <w:tcBorders>
              <w:top w:val="single" w:sz="4" w:space="0" w:color="auto"/>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Внутренние заимствования (привлечение/ погашение)</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 xml:space="preserve">2025 год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 xml:space="preserve">2026 год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 xml:space="preserve">2027 год </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 </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center"/>
              <w:rPr>
                <w:sz w:val="20"/>
                <w:szCs w:val="20"/>
              </w:rPr>
            </w:pPr>
            <w:r w:rsidRPr="00B75D4E">
              <w:rPr>
                <w:sz w:val="20"/>
                <w:szCs w:val="20"/>
              </w:rPr>
              <w:t>4</w:t>
            </w:r>
          </w:p>
        </w:tc>
      </w:tr>
      <w:tr w:rsidR="00B75D4E" w:rsidRPr="00B75D4E" w:rsidTr="00C86013">
        <w:trPr>
          <w:trHeight w:val="1020"/>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1.1</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получение</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1.2</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погашение</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960"/>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rPr>
                <w:sz w:val="20"/>
                <w:szCs w:val="20"/>
              </w:rPr>
            </w:pPr>
            <w:r w:rsidRPr="00B75D4E">
              <w:rPr>
                <w:sz w:val="20"/>
                <w:szCs w:val="20"/>
              </w:rPr>
              <w:t>Бюджетные кредиты, предоставленные внутри страны в валюте Российской Федерации</w:t>
            </w:r>
          </w:p>
        </w:tc>
        <w:tc>
          <w:tcPr>
            <w:tcW w:w="144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2.1</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возврат</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2.2</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 xml:space="preserve">предоставление </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226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lastRenderedPageBreak/>
              <w:t>3</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Общий объем заимствований, направляемых на покрытие дефицита районного бюджета  и  погашение   муниципальных  долговых обязательств района (кроме долговых обязательств по муниципальным гарантиям)</w:t>
            </w:r>
          </w:p>
        </w:tc>
        <w:tc>
          <w:tcPr>
            <w:tcW w:w="144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vAlign w:val="bottom"/>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3.1</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получение</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r w:rsidR="00B75D4E" w:rsidRPr="00B75D4E" w:rsidTr="00C8601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B75D4E" w:rsidRPr="00B75D4E" w:rsidRDefault="00B75D4E" w:rsidP="00B75D4E">
            <w:pPr>
              <w:jc w:val="center"/>
              <w:rPr>
                <w:sz w:val="20"/>
                <w:szCs w:val="20"/>
              </w:rPr>
            </w:pPr>
            <w:r w:rsidRPr="00B75D4E">
              <w:rPr>
                <w:sz w:val="20"/>
                <w:szCs w:val="20"/>
              </w:rPr>
              <w:t>3.2</w:t>
            </w:r>
          </w:p>
        </w:tc>
        <w:tc>
          <w:tcPr>
            <w:tcW w:w="418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both"/>
              <w:rPr>
                <w:sz w:val="20"/>
                <w:szCs w:val="20"/>
              </w:rPr>
            </w:pPr>
            <w:r w:rsidRPr="00B75D4E">
              <w:rPr>
                <w:sz w:val="20"/>
                <w:szCs w:val="20"/>
              </w:rPr>
              <w:t>погашение</w:t>
            </w:r>
          </w:p>
        </w:tc>
        <w:tc>
          <w:tcPr>
            <w:tcW w:w="144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0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c>
          <w:tcPr>
            <w:tcW w:w="1360" w:type="dxa"/>
            <w:tcBorders>
              <w:top w:val="nil"/>
              <w:left w:val="nil"/>
              <w:bottom w:val="single" w:sz="4" w:space="0" w:color="auto"/>
              <w:right w:val="single" w:sz="4" w:space="0" w:color="auto"/>
            </w:tcBorders>
            <w:shd w:val="clear" w:color="auto" w:fill="auto"/>
            <w:hideMark/>
          </w:tcPr>
          <w:p w:rsidR="00B75D4E" w:rsidRPr="00B75D4E" w:rsidRDefault="00B75D4E" w:rsidP="00B75D4E">
            <w:pPr>
              <w:jc w:val="right"/>
              <w:rPr>
                <w:sz w:val="20"/>
                <w:szCs w:val="20"/>
              </w:rPr>
            </w:pPr>
            <w:r w:rsidRPr="00B75D4E">
              <w:rPr>
                <w:sz w:val="20"/>
                <w:szCs w:val="20"/>
              </w:rPr>
              <w:t>0,0</w:t>
            </w:r>
          </w:p>
        </w:tc>
      </w:tr>
    </w:tbl>
    <w:p w:rsidR="00B75D4E" w:rsidRPr="00B75D4E" w:rsidRDefault="00B75D4E" w:rsidP="00B75D4E">
      <w:pPr>
        <w:suppressAutoHyphens/>
        <w:autoSpaceDE w:val="0"/>
        <w:jc w:val="both"/>
        <w:rPr>
          <w:lang w:eastAsia="zh-CN"/>
        </w:rPr>
      </w:pPr>
    </w:p>
    <w:p w:rsidR="00B75D4E" w:rsidRPr="00B75D4E" w:rsidRDefault="00B75D4E" w:rsidP="00B75D4E">
      <w:pPr>
        <w:suppressAutoHyphens/>
        <w:autoSpaceDE w:val="0"/>
        <w:jc w:val="both"/>
        <w:rPr>
          <w:lang w:eastAsia="zh-CN"/>
        </w:rPr>
      </w:pPr>
    </w:p>
    <w:p w:rsidR="00C4074E" w:rsidRDefault="00C4074E" w:rsidP="00D0139E">
      <w:pPr>
        <w:suppressAutoHyphens/>
        <w:ind w:firstLine="709"/>
        <w:jc w:val="center"/>
        <w:rPr>
          <w:b/>
        </w:rPr>
      </w:pPr>
      <w:bookmarkStart w:id="3" w:name="_GoBack"/>
      <w:bookmarkEnd w:id="3"/>
    </w:p>
    <w:p w:rsidR="008D484B" w:rsidRPr="00E11D16" w:rsidRDefault="008D484B" w:rsidP="008D484B">
      <w:pPr>
        <w:tabs>
          <w:tab w:val="left" w:pos="285"/>
          <w:tab w:val="center" w:pos="5102"/>
        </w:tabs>
        <w:rPr>
          <w:b/>
          <w:sz w:val="20"/>
          <w:szCs w:val="20"/>
        </w:rPr>
      </w:pPr>
      <w:r w:rsidRPr="00E11D16">
        <w:rPr>
          <w:b/>
          <w:sz w:val="20"/>
          <w:szCs w:val="20"/>
        </w:rPr>
        <w:t>Учредитель: Муринский сельский Совет депутатов, администрация Муринского сельсовета.</w:t>
      </w:r>
    </w:p>
    <w:p w:rsidR="008D484B" w:rsidRPr="00E11D16" w:rsidRDefault="00D46FF1" w:rsidP="008D484B">
      <w:pPr>
        <w:pStyle w:val="a5"/>
        <w:numPr>
          <w:ilvl w:val="0"/>
          <w:numId w:val="1"/>
        </w:numPr>
        <w:tabs>
          <w:tab w:val="left" w:pos="285"/>
          <w:tab w:val="center" w:pos="5102"/>
        </w:tabs>
        <w:jc w:val="center"/>
        <w:rPr>
          <w:b/>
          <w:sz w:val="20"/>
          <w:szCs w:val="20"/>
        </w:rPr>
      </w:pPr>
      <w:r>
        <w:rPr>
          <w:b/>
          <w:sz w:val="20"/>
          <w:szCs w:val="20"/>
        </w:rPr>
        <w:t xml:space="preserve">Двадцать </w:t>
      </w:r>
      <w:r w:rsidR="006C1F63">
        <w:rPr>
          <w:b/>
          <w:sz w:val="20"/>
          <w:szCs w:val="20"/>
        </w:rPr>
        <w:t>шестое</w:t>
      </w:r>
      <w:r w:rsidR="00B21EE7">
        <w:rPr>
          <w:b/>
          <w:sz w:val="20"/>
          <w:szCs w:val="20"/>
        </w:rPr>
        <w:t xml:space="preserve"> </w:t>
      </w:r>
      <w:r w:rsidR="0084562B">
        <w:rPr>
          <w:b/>
          <w:sz w:val="20"/>
          <w:szCs w:val="20"/>
        </w:rPr>
        <w:t>декабря</w:t>
      </w:r>
      <w:r w:rsidR="00635D4F">
        <w:rPr>
          <w:b/>
          <w:sz w:val="20"/>
          <w:szCs w:val="20"/>
        </w:rPr>
        <w:t xml:space="preserve"> </w:t>
      </w:r>
      <w:r w:rsidR="008D484B" w:rsidRPr="00E11D16">
        <w:rPr>
          <w:b/>
          <w:sz w:val="20"/>
          <w:szCs w:val="20"/>
        </w:rPr>
        <w:t xml:space="preserve"> две тысячи двадцать </w:t>
      </w:r>
      <w:r w:rsidR="00117197">
        <w:rPr>
          <w:b/>
          <w:sz w:val="20"/>
          <w:szCs w:val="20"/>
        </w:rPr>
        <w:t xml:space="preserve">четвертого </w:t>
      </w:r>
      <w:r w:rsidR="008D484B" w:rsidRPr="00E11D16">
        <w:rPr>
          <w:b/>
          <w:sz w:val="20"/>
          <w:szCs w:val="20"/>
        </w:rPr>
        <w:t>года.</w:t>
      </w:r>
    </w:p>
    <w:p w:rsidR="008D484B" w:rsidRPr="00E11D16" w:rsidRDefault="008D484B" w:rsidP="008D484B">
      <w:pPr>
        <w:pStyle w:val="a5"/>
        <w:numPr>
          <w:ilvl w:val="0"/>
          <w:numId w:val="1"/>
        </w:numPr>
        <w:jc w:val="center"/>
        <w:rPr>
          <w:b/>
          <w:sz w:val="20"/>
          <w:szCs w:val="20"/>
        </w:rPr>
      </w:pPr>
      <w:r w:rsidRPr="00E11D16">
        <w:rPr>
          <w:b/>
          <w:sz w:val="20"/>
          <w:szCs w:val="20"/>
        </w:rPr>
        <w:t>Адрес: 662927, Красноярский край, Курагинский район, с. Мурино, ул. Ленина, 33А.</w:t>
      </w:r>
    </w:p>
    <w:p w:rsidR="008D484B" w:rsidRPr="000A7E04" w:rsidRDefault="008D484B" w:rsidP="000A7E04">
      <w:pPr>
        <w:pStyle w:val="a5"/>
        <w:numPr>
          <w:ilvl w:val="0"/>
          <w:numId w:val="1"/>
        </w:numPr>
        <w:jc w:val="center"/>
        <w:rPr>
          <w:sz w:val="20"/>
          <w:szCs w:val="20"/>
        </w:rPr>
      </w:pPr>
      <w:r w:rsidRPr="000A7E04">
        <w:rPr>
          <w:b/>
          <w:sz w:val="20"/>
          <w:szCs w:val="20"/>
        </w:rPr>
        <w:t>Газета выходит ежемесячно. Распространяется бесплатно.</w:t>
      </w:r>
    </w:p>
    <w:sectPr w:rsidR="008D484B" w:rsidRPr="000A7E04" w:rsidSect="000A7E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CC"/>
    <w:family w:val="modern"/>
    <w:pitch w:val="fixed"/>
    <w:sig w:usb0="8000028F" w:usb1="00001800" w:usb2="00000000" w:usb3="00000000" w:csb0="0000001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116E59CF"/>
    <w:multiLevelType w:val="multilevel"/>
    <w:tmpl w:val="58E26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515BC"/>
    <w:multiLevelType w:val="multilevel"/>
    <w:tmpl w:val="2A00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94970"/>
    <w:multiLevelType w:val="multilevel"/>
    <w:tmpl w:val="06FC5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46BB3"/>
    <w:multiLevelType w:val="multilevel"/>
    <w:tmpl w:val="F474C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B5DA6"/>
    <w:multiLevelType w:val="multilevel"/>
    <w:tmpl w:val="0CDCA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82C8F"/>
    <w:multiLevelType w:val="hybridMultilevel"/>
    <w:tmpl w:val="61569086"/>
    <w:lvl w:ilvl="0" w:tplc="8C80B670">
      <w:start w:val="5"/>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1D270576"/>
    <w:multiLevelType w:val="hybridMultilevel"/>
    <w:tmpl w:val="FD925C32"/>
    <w:lvl w:ilvl="0" w:tplc="B5CABDA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D15188"/>
    <w:multiLevelType w:val="hybridMultilevel"/>
    <w:tmpl w:val="CC2E90C4"/>
    <w:lvl w:ilvl="0" w:tplc="2110D4F8">
      <w:start w:val="1"/>
      <w:numFmt w:val="decimal"/>
      <w:lvlText w:val="%1."/>
      <w:lvlJc w:val="left"/>
      <w:pPr>
        <w:ind w:left="1864" w:hanging="115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8F7E17"/>
    <w:multiLevelType w:val="hybridMultilevel"/>
    <w:tmpl w:val="2C94716A"/>
    <w:lvl w:ilvl="0" w:tplc="267CD1C8">
      <w:start w:val="1"/>
      <w:numFmt w:val="decimal"/>
      <w:lvlText w:val="1.%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1F7155"/>
    <w:multiLevelType w:val="multilevel"/>
    <w:tmpl w:val="3BD84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69729D"/>
    <w:multiLevelType w:val="hybridMultilevel"/>
    <w:tmpl w:val="FFD411C0"/>
    <w:lvl w:ilvl="0" w:tplc="F79E1E20">
      <w:start w:val="3"/>
      <w:numFmt w:val="decimal"/>
      <w:lvlText w:val="%1"/>
      <w:lvlJc w:val="left"/>
      <w:pPr>
        <w:tabs>
          <w:tab w:val="num" w:pos="930"/>
        </w:tabs>
        <w:ind w:left="930" w:hanging="360"/>
      </w:pPr>
      <w:rPr>
        <w:rFonts w:hint="default"/>
      </w:rPr>
    </w:lvl>
    <w:lvl w:ilvl="1" w:tplc="713EE618">
      <w:start w:val="4"/>
      <w:numFmt w:val="decimal"/>
      <w:lvlText w:val="%2."/>
      <w:lvlJc w:val="left"/>
      <w:pPr>
        <w:tabs>
          <w:tab w:val="num" w:pos="1650"/>
        </w:tabs>
        <w:ind w:left="1650" w:hanging="360"/>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nsid w:val="3B1608D2"/>
    <w:multiLevelType w:val="hybridMultilevel"/>
    <w:tmpl w:val="6CB4B464"/>
    <w:lvl w:ilvl="0" w:tplc="D0A013F8">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0AA708C"/>
    <w:multiLevelType w:val="hybridMultilevel"/>
    <w:tmpl w:val="E2A4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41267"/>
    <w:multiLevelType w:val="multilevel"/>
    <w:tmpl w:val="51F48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8A4105"/>
    <w:multiLevelType w:val="multilevel"/>
    <w:tmpl w:val="4A4EE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8963D7"/>
    <w:multiLevelType w:val="multilevel"/>
    <w:tmpl w:val="FB98C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1730F"/>
    <w:multiLevelType w:val="hybridMultilevel"/>
    <w:tmpl w:val="0EDEC358"/>
    <w:lvl w:ilvl="0" w:tplc="B7A2638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570C3D23"/>
    <w:multiLevelType w:val="hybridMultilevel"/>
    <w:tmpl w:val="0DF8267C"/>
    <w:lvl w:ilvl="0" w:tplc="AFB0895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1A6B5A"/>
    <w:multiLevelType w:val="hybridMultilevel"/>
    <w:tmpl w:val="39F008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2577AA6"/>
    <w:multiLevelType w:val="hybridMultilevel"/>
    <w:tmpl w:val="82ECFC80"/>
    <w:lvl w:ilvl="0" w:tplc="C840E936">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24">
    <w:nsid w:val="62F114FA"/>
    <w:multiLevelType w:val="hybridMultilevel"/>
    <w:tmpl w:val="1B0E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F1A3F"/>
    <w:multiLevelType w:val="multilevel"/>
    <w:tmpl w:val="10944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C7094"/>
    <w:multiLevelType w:val="hybridMultilevel"/>
    <w:tmpl w:val="4C0236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CF53FE"/>
    <w:multiLevelType w:val="hybridMultilevel"/>
    <w:tmpl w:val="D8EEA93E"/>
    <w:lvl w:ilvl="0" w:tplc="B91046C2">
      <w:start w:val="1"/>
      <w:numFmt w:val="decimal"/>
      <w:lvlText w:val="%1."/>
      <w:lvlJc w:val="left"/>
      <w:pPr>
        <w:tabs>
          <w:tab w:val="num" w:pos="960"/>
        </w:tabs>
        <w:ind w:left="960" w:hanging="360"/>
      </w:pPr>
      <w:rPr>
        <w:rFonts w:hint="default"/>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703918BA"/>
    <w:multiLevelType w:val="hybridMultilevel"/>
    <w:tmpl w:val="58D0905E"/>
    <w:lvl w:ilvl="0" w:tplc="70F6FB8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7930852"/>
    <w:multiLevelType w:val="hybridMultilevel"/>
    <w:tmpl w:val="68AE64C8"/>
    <w:lvl w:ilvl="0" w:tplc="F20C79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133DB7"/>
    <w:multiLevelType w:val="hybridMultilevel"/>
    <w:tmpl w:val="D95AE9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3E1CE0"/>
    <w:multiLevelType w:val="multilevel"/>
    <w:tmpl w:val="CB007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1C3868"/>
    <w:multiLevelType w:val="hybridMultilevel"/>
    <w:tmpl w:val="D46CC3BE"/>
    <w:lvl w:ilvl="0" w:tplc="1C7417F8">
      <w:start w:val="3"/>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3">
    <w:nsid w:val="7E607D2E"/>
    <w:multiLevelType w:val="hybridMultilevel"/>
    <w:tmpl w:val="536A980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5"/>
  </w:num>
  <w:num w:numId="7">
    <w:abstractNumId w:val="18"/>
  </w:num>
  <w:num w:numId="8">
    <w:abstractNumId w:val="6"/>
  </w:num>
  <w:num w:numId="9">
    <w:abstractNumId w:val="31"/>
  </w:num>
  <w:num w:numId="10">
    <w:abstractNumId w:val="4"/>
  </w:num>
  <w:num w:numId="11">
    <w:abstractNumId w:val="13"/>
  </w:num>
  <w:num w:numId="12">
    <w:abstractNumId w:val="17"/>
  </w:num>
  <w:num w:numId="13">
    <w:abstractNumId w:val="3"/>
  </w:num>
  <w:num w:numId="14">
    <w:abstractNumId w:val="7"/>
  </w:num>
  <w:num w:numId="15">
    <w:abstractNumId w:val="5"/>
  </w:num>
  <w:num w:numId="16">
    <w:abstractNumId w:val="23"/>
  </w:num>
  <w:num w:numId="17">
    <w:abstractNumId w:val="29"/>
  </w:num>
  <w:num w:numId="18">
    <w:abstractNumId w:val="33"/>
  </w:num>
  <w:num w:numId="19">
    <w:abstractNumId w:val="9"/>
  </w:num>
  <w:num w:numId="20">
    <w:abstractNumId w:val="16"/>
  </w:num>
  <w:num w:numId="21">
    <w:abstractNumId w:val="28"/>
  </w:num>
  <w:num w:numId="22">
    <w:abstractNumId w:val="24"/>
  </w:num>
  <w:num w:numId="23">
    <w:abstractNumId w:val="26"/>
  </w:num>
  <w:num w:numId="24">
    <w:abstractNumId w:val="30"/>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num>
  <w:num w:numId="29">
    <w:abstractNumId w:val="1"/>
  </w:num>
  <w:num w:numId="30">
    <w:abstractNumId w:val="32"/>
  </w:num>
  <w:num w:numId="31">
    <w:abstractNumId w:val="15"/>
  </w:num>
  <w:num w:numId="32">
    <w:abstractNumId w:val="27"/>
  </w:num>
  <w:num w:numId="33">
    <w:abstractNumId w:val="20"/>
  </w:num>
  <w:num w:numId="34">
    <w:abstractNumId w:val="14"/>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7381F"/>
    <w:rsid w:val="00091454"/>
    <w:rsid w:val="000A7E04"/>
    <w:rsid w:val="000B547D"/>
    <w:rsid w:val="000C4D7C"/>
    <w:rsid w:val="000E5DBD"/>
    <w:rsid w:val="00105771"/>
    <w:rsid w:val="00117197"/>
    <w:rsid w:val="00197B2A"/>
    <w:rsid w:val="001B2F01"/>
    <w:rsid w:val="0025043B"/>
    <w:rsid w:val="0025189A"/>
    <w:rsid w:val="00256209"/>
    <w:rsid w:val="002615E6"/>
    <w:rsid w:val="002850BD"/>
    <w:rsid w:val="00292B43"/>
    <w:rsid w:val="002C7C51"/>
    <w:rsid w:val="002D1A69"/>
    <w:rsid w:val="002D443B"/>
    <w:rsid w:val="00316D54"/>
    <w:rsid w:val="00365772"/>
    <w:rsid w:val="00371FCD"/>
    <w:rsid w:val="003B5C21"/>
    <w:rsid w:val="003C3E61"/>
    <w:rsid w:val="003F2BFF"/>
    <w:rsid w:val="00436BC9"/>
    <w:rsid w:val="004420B1"/>
    <w:rsid w:val="00444675"/>
    <w:rsid w:val="00452E4A"/>
    <w:rsid w:val="00490A53"/>
    <w:rsid w:val="004B0F9D"/>
    <w:rsid w:val="004B5427"/>
    <w:rsid w:val="00510B08"/>
    <w:rsid w:val="00542D42"/>
    <w:rsid w:val="0055222A"/>
    <w:rsid w:val="005C14D6"/>
    <w:rsid w:val="005D1ECB"/>
    <w:rsid w:val="00635D4F"/>
    <w:rsid w:val="006527E3"/>
    <w:rsid w:val="00671622"/>
    <w:rsid w:val="006A5269"/>
    <w:rsid w:val="006C039D"/>
    <w:rsid w:val="006C1F63"/>
    <w:rsid w:val="006F06AB"/>
    <w:rsid w:val="00727FE2"/>
    <w:rsid w:val="0075206B"/>
    <w:rsid w:val="007A49E4"/>
    <w:rsid w:val="007F7614"/>
    <w:rsid w:val="008108BB"/>
    <w:rsid w:val="0081305D"/>
    <w:rsid w:val="008430EA"/>
    <w:rsid w:val="0084562B"/>
    <w:rsid w:val="008831E6"/>
    <w:rsid w:val="00886A4C"/>
    <w:rsid w:val="008D484B"/>
    <w:rsid w:val="00907781"/>
    <w:rsid w:val="009341C2"/>
    <w:rsid w:val="0096225A"/>
    <w:rsid w:val="00966FF7"/>
    <w:rsid w:val="009775A5"/>
    <w:rsid w:val="009A50F4"/>
    <w:rsid w:val="009B10A2"/>
    <w:rsid w:val="009E5CFC"/>
    <w:rsid w:val="00A13222"/>
    <w:rsid w:val="00A4358C"/>
    <w:rsid w:val="00A528E2"/>
    <w:rsid w:val="00A626AF"/>
    <w:rsid w:val="00A7266F"/>
    <w:rsid w:val="00A84EAD"/>
    <w:rsid w:val="00A92CA0"/>
    <w:rsid w:val="00AF7CEB"/>
    <w:rsid w:val="00B0261B"/>
    <w:rsid w:val="00B21EE7"/>
    <w:rsid w:val="00B51F39"/>
    <w:rsid w:val="00B75D4E"/>
    <w:rsid w:val="00B769D6"/>
    <w:rsid w:val="00BA529C"/>
    <w:rsid w:val="00BB06F3"/>
    <w:rsid w:val="00C231BF"/>
    <w:rsid w:val="00C4074E"/>
    <w:rsid w:val="00C43006"/>
    <w:rsid w:val="00C57BAA"/>
    <w:rsid w:val="00C90A41"/>
    <w:rsid w:val="00CB6A09"/>
    <w:rsid w:val="00CE085A"/>
    <w:rsid w:val="00CF071C"/>
    <w:rsid w:val="00D0139E"/>
    <w:rsid w:val="00D2042F"/>
    <w:rsid w:val="00D25076"/>
    <w:rsid w:val="00D46FF1"/>
    <w:rsid w:val="00D82092"/>
    <w:rsid w:val="00DB1CD9"/>
    <w:rsid w:val="00DF4378"/>
    <w:rsid w:val="00E11D16"/>
    <w:rsid w:val="00E31C53"/>
    <w:rsid w:val="00E60C5B"/>
    <w:rsid w:val="00EB5166"/>
    <w:rsid w:val="00EC63C6"/>
    <w:rsid w:val="00F3247D"/>
    <w:rsid w:val="00F36D92"/>
    <w:rsid w:val="00FA6C46"/>
    <w:rsid w:val="00FC73D0"/>
    <w:rsid w:val="00FD2806"/>
    <w:rsid w:val="00FD36A2"/>
    <w:rsid w:val="00FE1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75D4E"/>
    <w:pPr>
      <w:keepNext/>
      <w:numPr>
        <w:ilvl w:val="2"/>
        <w:numId w:val="1"/>
      </w:numPr>
      <w:suppressAutoHyphens/>
      <w:ind w:left="0" w:firstLine="720"/>
      <w:jc w:val="both"/>
      <w:outlineLvl w:val="2"/>
    </w:pPr>
    <w:rPr>
      <w:sz w:val="28"/>
      <w:szCs w:val="20"/>
      <w:lang w:eastAsia="zh-CN"/>
    </w:rPr>
  </w:style>
  <w:style w:type="paragraph" w:styleId="4">
    <w:name w:val="heading 4"/>
    <w:basedOn w:val="a"/>
    <w:next w:val="a"/>
    <w:link w:val="40"/>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75D4E"/>
    <w:pPr>
      <w:keepNext/>
      <w:numPr>
        <w:ilvl w:val="4"/>
        <w:numId w:val="1"/>
      </w:numPr>
      <w:suppressAutoHyphens/>
      <w:jc w:val="center"/>
      <w:outlineLvl w:val="4"/>
    </w:pPr>
    <w:rPr>
      <w:b/>
      <w:bCs/>
      <w:caps/>
      <w:sz w:val="48"/>
      <w:szCs w:val="20"/>
      <w:lang w:eastAsia="zh-CN"/>
    </w:rPr>
  </w:style>
  <w:style w:type="paragraph" w:styleId="6">
    <w:name w:val="heading 6"/>
    <w:basedOn w:val="a"/>
    <w:next w:val="a"/>
    <w:link w:val="60"/>
    <w:qFormat/>
    <w:rsid w:val="00B75D4E"/>
    <w:pPr>
      <w:keepNext/>
      <w:numPr>
        <w:ilvl w:val="5"/>
        <w:numId w:val="1"/>
      </w:numPr>
      <w:suppressAutoHyphens/>
      <w:ind w:left="0" w:firstLine="709"/>
      <w:jc w:val="both"/>
      <w:outlineLvl w:val="5"/>
    </w:pPr>
    <w:rPr>
      <w:b/>
      <w:sz w:val="28"/>
      <w:szCs w:val="20"/>
      <w:lang w:eastAsia="zh-CN"/>
    </w:rPr>
  </w:style>
  <w:style w:type="paragraph" w:styleId="7">
    <w:name w:val="heading 7"/>
    <w:basedOn w:val="a"/>
    <w:next w:val="a"/>
    <w:link w:val="70"/>
    <w:qFormat/>
    <w:rsid w:val="00B75D4E"/>
    <w:pPr>
      <w:keepNext/>
      <w:widowControl w:val="0"/>
      <w:numPr>
        <w:ilvl w:val="6"/>
        <w:numId w:val="1"/>
      </w:numPr>
      <w:suppressAutoHyphens/>
      <w:autoSpaceDE w:val="0"/>
      <w:ind w:left="0" w:firstLine="851"/>
      <w:jc w:val="both"/>
      <w:outlineLvl w:val="6"/>
    </w:pPr>
    <w:rPr>
      <w:b/>
      <w:sz w:val="28"/>
      <w:szCs w:val="20"/>
      <w:lang w:eastAsia="zh-CN"/>
    </w:rPr>
  </w:style>
  <w:style w:type="paragraph" w:styleId="8">
    <w:name w:val="heading 8"/>
    <w:basedOn w:val="a"/>
    <w:next w:val="a"/>
    <w:link w:val="80"/>
    <w:qFormat/>
    <w:rsid w:val="00B75D4E"/>
    <w:pPr>
      <w:keepNext/>
      <w:numPr>
        <w:ilvl w:val="7"/>
        <w:numId w:val="1"/>
      </w:numPr>
      <w:suppressAutoHyphens/>
      <w:spacing w:before="120" w:after="120"/>
      <w:jc w:val="both"/>
      <w:outlineLvl w:val="7"/>
    </w:pPr>
    <w:rPr>
      <w:color w:val="000000"/>
      <w:sz w:val="28"/>
      <w:szCs w:val="20"/>
      <w:lang w:eastAsia="zh-CN"/>
    </w:rPr>
  </w:style>
  <w:style w:type="paragraph" w:styleId="9">
    <w:name w:val="heading 9"/>
    <w:basedOn w:val="a"/>
    <w:next w:val="a"/>
    <w:link w:val="90"/>
    <w:qFormat/>
    <w:rsid w:val="00B75D4E"/>
    <w:pPr>
      <w:keepNext/>
      <w:numPr>
        <w:ilvl w:val="8"/>
        <w:numId w:val="1"/>
      </w:numPr>
      <w:suppressAutoHyphens/>
      <w:jc w:val="right"/>
      <w:outlineLvl w:val="8"/>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rsid w:val="004B5427"/>
    <w:rPr>
      <w:rFonts w:ascii="Calibri" w:eastAsia="Times New Roman" w:hAnsi="Calibri" w:cs="Times New Roman"/>
      <w:lang w:eastAsia="ru-RU"/>
    </w:rPr>
  </w:style>
  <w:style w:type="paragraph" w:styleId="af1">
    <w:name w:val="footer"/>
    <w:basedOn w:val="a"/>
    <w:link w:val="af2"/>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rsid w:val="004B5427"/>
    <w:rPr>
      <w:rFonts w:ascii="Calibri" w:eastAsia="Times New Roman" w:hAnsi="Calibri" w:cs="Times New Roman"/>
      <w:lang w:eastAsia="ru-RU"/>
    </w:rPr>
  </w:style>
  <w:style w:type="paragraph" w:styleId="af3">
    <w:name w:val="Body Text"/>
    <w:basedOn w:val="a"/>
    <w:link w:val="af4"/>
    <w:unhideWhenUsed/>
    <w:rsid w:val="00256209"/>
    <w:pPr>
      <w:spacing w:after="120"/>
    </w:pPr>
  </w:style>
  <w:style w:type="character" w:customStyle="1" w:styleId="af4">
    <w:name w:val="Основной текст Знак"/>
    <w:basedOn w:val="a0"/>
    <w:link w:val="af3"/>
    <w:rsid w:val="00256209"/>
    <w:rPr>
      <w:rFonts w:ascii="Times New Roman" w:eastAsia="Times New Roman" w:hAnsi="Times New Roman" w:cs="Times New Roman"/>
      <w:sz w:val="24"/>
      <w:szCs w:val="24"/>
      <w:lang w:eastAsia="ru-RU"/>
    </w:rPr>
  </w:style>
  <w:style w:type="paragraph" w:customStyle="1" w:styleId="consplusnormal0">
    <w:name w:val="consplusnormal"/>
    <w:basedOn w:val="a"/>
    <w:rsid w:val="00EC63C6"/>
    <w:pPr>
      <w:spacing w:before="100" w:beforeAutospacing="1" w:after="100" w:afterAutospacing="1"/>
    </w:pPr>
  </w:style>
  <w:style w:type="paragraph" w:customStyle="1" w:styleId="consplusnonformat">
    <w:name w:val="consplusnonformat"/>
    <w:basedOn w:val="a"/>
    <w:rsid w:val="00EC63C6"/>
    <w:pPr>
      <w:spacing w:before="100" w:beforeAutospacing="1" w:after="100" w:afterAutospacing="1"/>
    </w:pPr>
  </w:style>
  <w:style w:type="character" w:customStyle="1" w:styleId="12">
    <w:name w:val="Гиперссылка1"/>
    <w:basedOn w:val="a0"/>
    <w:rsid w:val="00EC63C6"/>
  </w:style>
  <w:style w:type="paragraph" w:customStyle="1" w:styleId="listparagraph">
    <w:name w:val="listparagraph"/>
    <w:basedOn w:val="a"/>
    <w:rsid w:val="00EC63C6"/>
    <w:pPr>
      <w:spacing w:before="100" w:beforeAutospacing="1" w:after="100" w:afterAutospacing="1"/>
    </w:pPr>
  </w:style>
  <w:style w:type="paragraph" w:customStyle="1" w:styleId="ConsCell">
    <w:name w:val="ConsCell"/>
    <w:rsid w:val="00C57BAA"/>
    <w:pPr>
      <w:widowControl w:val="0"/>
      <w:suppressAutoHyphens/>
      <w:autoSpaceDE w:val="0"/>
      <w:spacing w:after="0" w:line="240" w:lineRule="auto"/>
    </w:pPr>
    <w:rPr>
      <w:rFonts w:ascii="Arial" w:eastAsia="Arial" w:hAnsi="Arial" w:cs="Arial"/>
      <w:sz w:val="20"/>
      <w:szCs w:val="20"/>
      <w:lang w:eastAsia="ar-SA"/>
    </w:rPr>
  </w:style>
  <w:style w:type="paragraph" w:styleId="af5">
    <w:name w:val="Body Text Indent"/>
    <w:basedOn w:val="a"/>
    <w:link w:val="af6"/>
    <w:unhideWhenUsed/>
    <w:rsid w:val="00292B43"/>
    <w:pPr>
      <w:spacing w:after="120"/>
      <w:ind w:left="283"/>
    </w:pPr>
  </w:style>
  <w:style w:type="character" w:customStyle="1" w:styleId="af6">
    <w:name w:val="Основной текст с отступом Знак"/>
    <w:basedOn w:val="a0"/>
    <w:link w:val="af5"/>
    <w:uiPriority w:val="99"/>
    <w:semiHidden/>
    <w:rsid w:val="00292B43"/>
    <w:rPr>
      <w:rFonts w:ascii="Times New Roman" w:eastAsia="Times New Roman" w:hAnsi="Times New Roman" w:cs="Times New Roman"/>
      <w:sz w:val="24"/>
      <w:szCs w:val="24"/>
      <w:lang w:eastAsia="ru-RU"/>
    </w:rPr>
  </w:style>
  <w:style w:type="paragraph" w:customStyle="1" w:styleId="ConsPlusTitle">
    <w:name w:val="ConsPlusTitle"/>
    <w:rsid w:val="001B2F0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24">
    <w:name w:val="Нет списка2"/>
    <w:next w:val="a2"/>
    <w:uiPriority w:val="99"/>
    <w:semiHidden/>
    <w:unhideWhenUsed/>
    <w:rsid w:val="003C3E61"/>
  </w:style>
  <w:style w:type="character" w:customStyle="1" w:styleId="110">
    <w:name w:val="Основной шрифт абзаца11"/>
    <w:rsid w:val="003C3E61"/>
  </w:style>
  <w:style w:type="character" w:customStyle="1" w:styleId="Absatz-Standardschriftart">
    <w:name w:val="Absatz-Standardschriftart"/>
    <w:rsid w:val="003C3E61"/>
  </w:style>
  <w:style w:type="character" w:customStyle="1" w:styleId="WW-Absatz-Standardschriftart">
    <w:name w:val="WW-Absatz-Standardschriftart"/>
    <w:rsid w:val="003C3E61"/>
  </w:style>
  <w:style w:type="character" w:customStyle="1" w:styleId="100">
    <w:name w:val="Основной шрифт абзаца10"/>
    <w:rsid w:val="003C3E61"/>
  </w:style>
  <w:style w:type="character" w:customStyle="1" w:styleId="91">
    <w:name w:val="Основной шрифт абзаца9"/>
    <w:rsid w:val="003C3E61"/>
  </w:style>
  <w:style w:type="character" w:customStyle="1" w:styleId="81">
    <w:name w:val="Основной шрифт абзаца8"/>
    <w:rsid w:val="003C3E61"/>
  </w:style>
  <w:style w:type="character" w:customStyle="1" w:styleId="71">
    <w:name w:val="Основной шрифт абзаца7"/>
    <w:rsid w:val="003C3E61"/>
  </w:style>
  <w:style w:type="character" w:customStyle="1" w:styleId="61">
    <w:name w:val="Основной шрифт абзаца6"/>
    <w:rsid w:val="003C3E61"/>
  </w:style>
  <w:style w:type="character" w:customStyle="1" w:styleId="51">
    <w:name w:val="Основной шрифт абзаца5"/>
    <w:rsid w:val="003C3E61"/>
  </w:style>
  <w:style w:type="character" w:customStyle="1" w:styleId="WW-Absatz-Standardschriftart1">
    <w:name w:val="WW-Absatz-Standardschriftart1"/>
    <w:rsid w:val="003C3E61"/>
  </w:style>
  <w:style w:type="character" w:customStyle="1" w:styleId="41">
    <w:name w:val="Основной шрифт абзаца4"/>
    <w:rsid w:val="003C3E61"/>
  </w:style>
  <w:style w:type="character" w:customStyle="1" w:styleId="WW-Absatz-Standardschriftart11">
    <w:name w:val="WW-Absatz-Standardschriftart11"/>
    <w:rsid w:val="003C3E61"/>
  </w:style>
  <w:style w:type="character" w:customStyle="1" w:styleId="31">
    <w:name w:val="Основной шрифт абзаца3"/>
    <w:rsid w:val="003C3E61"/>
  </w:style>
  <w:style w:type="character" w:customStyle="1" w:styleId="WW-Absatz-Standardschriftart111">
    <w:name w:val="WW-Absatz-Standardschriftart111"/>
    <w:rsid w:val="003C3E61"/>
  </w:style>
  <w:style w:type="character" w:customStyle="1" w:styleId="25">
    <w:name w:val="Основной шрифт абзаца2"/>
    <w:rsid w:val="003C3E61"/>
  </w:style>
  <w:style w:type="character" w:customStyle="1" w:styleId="WW-Absatz-Standardschriftart1111">
    <w:name w:val="WW-Absatz-Standardschriftart1111"/>
    <w:rsid w:val="003C3E61"/>
  </w:style>
  <w:style w:type="character" w:customStyle="1" w:styleId="13">
    <w:name w:val="Основной шрифт абзаца1"/>
    <w:rsid w:val="003C3E61"/>
  </w:style>
  <w:style w:type="paragraph" w:customStyle="1" w:styleId="af7">
    <w:name w:val="Заголовок"/>
    <w:basedOn w:val="a"/>
    <w:next w:val="af3"/>
    <w:rsid w:val="003C3E61"/>
    <w:pPr>
      <w:keepNext/>
      <w:suppressAutoHyphens/>
      <w:spacing w:before="240" w:after="120"/>
    </w:pPr>
    <w:rPr>
      <w:rFonts w:ascii="Arial" w:eastAsia="SimSun" w:hAnsi="Arial" w:cs="Mangal"/>
      <w:sz w:val="28"/>
      <w:szCs w:val="28"/>
      <w:lang w:eastAsia="ar-SA"/>
    </w:rPr>
  </w:style>
  <w:style w:type="paragraph" w:styleId="af8">
    <w:name w:val="List"/>
    <w:basedOn w:val="af3"/>
    <w:rsid w:val="003C3E61"/>
    <w:pPr>
      <w:suppressAutoHyphens/>
    </w:pPr>
    <w:rPr>
      <w:rFonts w:cs="Mangal"/>
      <w:lang w:eastAsia="ar-SA"/>
    </w:rPr>
  </w:style>
  <w:style w:type="paragraph" w:customStyle="1" w:styleId="111">
    <w:name w:val="Название11"/>
    <w:basedOn w:val="a"/>
    <w:rsid w:val="003C3E61"/>
    <w:pPr>
      <w:suppressLineNumbers/>
      <w:suppressAutoHyphens/>
      <w:spacing w:before="120" w:after="120"/>
    </w:pPr>
    <w:rPr>
      <w:rFonts w:cs="Mangal"/>
      <w:i/>
      <w:iCs/>
      <w:lang w:eastAsia="ar-SA"/>
    </w:rPr>
  </w:style>
  <w:style w:type="paragraph" w:customStyle="1" w:styleId="112">
    <w:name w:val="Указатель11"/>
    <w:basedOn w:val="a"/>
    <w:rsid w:val="003C3E61"/>
    <w:pPr>
      <w:suppressLineNumbers/>
      <w:suppressAutoHyphens/>
    </w:pPr>
    <w:rPr>
      <w:rFonts w:cs="Mangal"/>
      <w:lang w:eastAsia="ar-SA"/>
    </w:rPr>
  </w:style>
  <w:style w:type="paragraph" w:customStyle="1" w:styleId="101">
    <w:name w:val="Название10"/>
    <w:basedOn w:val="a"/>
    <w:rsid w:val="003C3E61"/>
    <w:pPr>
      <w:suppressLineNumbers/>
      <w:suppressAutoHyphens/>
      <w:spacing w:before="120" w:after="120"/>
    </w:pPr>
    <w:rPr>
      <w:rFonts w:cs="Mangal"/>
      <w:i/>
      <w:iCs/>
      <w:lang w:eastAsia="ar-SA"/>
    </w:rPr>
  </w:style>
  <w:style w:type="paragraph" w:customStyle="1" w:styleId="102">
    <w:name w:val="Указатель10"/>
    <w:basedOn w:val="a"/>
    <w:rsid w:val="003C3E61"/>
    <w:pPr>
      <w:suppressLineNumbers/>
      <w:suppressAutoHyphens/>
    </w:pPr>
    <w:rPr>
      <w:rFonts w:cs="Mangal"/>
      <w:lang w:eastAsia="ar-SA"/>
    </w:rPr>
  </w:style>
  <w:style w:type="paragraph" w:customStyle="1" w:styleId="92">
    <w:name w:val="Название9"/>
    <w:basedOn w:val="a"/>
    <w:rsid w:val="003C3E61"/>
    <w:pPr>
      <w:suppressLineNumbers/>
      <w:suppressAutoHyphens/>
      <w:spacing w:before="120" w:after="120"/>
    </w:pPr>
    <w:rPr>
      <w:rFonts w:cs="Mangal"/>
      <w:i/>
      <w:iCs/>
      <w:lang w:eastAsia="ar-SA"/>
    </w:rPr>
  </w:style>
  <w:style w:type="paragraph" w:customStyle="1" w:styleId="93">
    <w:name w:val="Указатель9"/>
    <w:basedOn w:val="a"/>
    <w:rsid w:val="003C3E61"/>
    <w:pPr>
      <w:suppressLineNumbers/>
      <w:suppressAutoHyphens/>
    </w:pPr>
    <w:rPr>
      <w:rFonts w:cs="Mangal"/>
      <w:lang w:eastAsia="ar-SA"/>
    </w:rPr>
  </w:style>
  <w:style w:type="paragraph" w:customStyle="1" w:styleId="82">
    <w:name w:val="Название8"/>
    <w:basedOn w:val="a"/>
    <w:rsid w:val="003C3E61"/>
    <w:pPr>
      <w:suppressLineNumbers/>
      <w:suppressAutoHyphens/>
      <w:spacing w:before="120" w:after="120"/>
    </w:pPr>
    <w:rPr>
      <w:rFonts w:cs="Mangal"/>
      <w:i/>
      <w:iCs/>
      <w:lang w:eastAsia="ar-SA"/>
    </w:rPr>
  </w:style>
  <w:style w:type="paragraph" w:customStyle="1" w:styleId="83">
    <w:name w:val="Указатель8"/>
    <w:basedOn w:val="a"/>
    <w:rsid w:val="003C3E61"/>
    <w:pPr>
      <w:suppressLineNumbers/>
      <w:suppressAutoHyphens/>
    </w:pPr>
    <w:rPr>
      <w:rFonts w:cs="Mangal"/>
      <w:lang w:eastAsia="ar-SA"/>
    </w:rPr>
  </w:style>
  <w:style w:type="paragraph" w:customStyle="1" w:styleId="72">
    <w:name w:val="Название7"/>
    <w:basedOn w:val="a"/>
    <w:rsid w:val="003C3E61"/>
    <w:pPr>
      <w:suppressLineNumbers/>
      <w:suppressAutoHyphens/>
      <w:spacing w:before="120" w:after="120"/>
    </w:pPr>
    <w:rPr>
      <w:rFonts w:cs="Mangal"/>
      <w:i/>
      <w:iCs/>
      <w:lang w:eastAsia="ar-SA"/>
    </w:rPr>
  </w:style>
  <w:style w:type="paragraph" w:customStyle="1" w:styleId="73">
    <w:name w:val="Указатель7"/>
    <w:basedOn w:val="a"/>
    <w:rsid w:val="003C3E61"/>
    <w:pPr>
      <w:suppressLineNumbers/>
      <w:suppressAutoHyphens/>
    </w:pPr>
    <w:rPr>
      <w:rFonts w:cs="Mangal"/>
      <w:lang w:eastAsia="ar-SA"/>
    </w:rPr>
  </w:style>
  <w:style w:type="paragraph" w:customStyle="1" w:styleId="62">
    <w:name w:val="Название6"/>
    <w:basedOn w:val="a"/>
    <w:rsid w:val="003C3E61"/>
    <w:pPr>
      <w:suppressLineNumbers/>
      <w:suppressAutoHyphens/>
      <w:spacing w:before="120" w:after="120"/>
    </w:pPr>
    <w:rPr>
      <w:rFonts w:cs="Mangal"/>
      <w:i/>
      <w:iCs/>
      <w:lang w:eastAsia="ar-SA"/>
    </w:rPr>
  </w:style>
  <w:style w:type="paragraph" w:customStyle="1" w:styleId="63">
    <w:name w:val="Указатель6"/>
    <w:basedOn w:val="a"/>
    <w:rsid w:val="003C3E61"/>
    <w:pPr>
      <w:suppressLineNumbers/>
      <w:suppressAutoHyphens/>
    </w:pPr>
    <w:rPr>
      <w:rFonts w:cs="Mangal"/>
      <w:lang w:eastAsia="ar-SA"/>
    </w:rPr>
  </w:style>
  <w:style w:type="paragraph" w:customStyle="1" w:styleId="52">
    <w:name w:val="Название5"/>
    <w:basedOn w:val="a"/>
    <w:rsid w:val="003C3E61"/>
    <w:pPr>
      <w:suppressLineNumbers/>
      <w:suppressAutoHyphens/>
      <w:spacing w:before="120" w:after="120"/>
    </w:pPr>
    <w:rPr>
      <w:rFonts w:cs="Mangal"/>
      <w:i/>
      <w:iCs/>
      <w:lang w:eastAsia="ar-SA"/>
    </w:rPr>
  </w:style>
  <w:style w:type="paragraph" w:customStyle="1" w:styleId="53">
    <w:name w:val="Указатель5"/>
    <w:basedOn w:val="a"/>
    <w:rsid w:val="003C3E61"/>
    <w:pPr>
      <w:suppressLineNumbers/>
      <w:suppressAutoHyphens/>
    </w:pPr>
    <w:rPr>
      <w:rFonts w:cs="Mangal"/>
      <w:lang w:eastAsia="ar-SA"/>
    </w:rPr>
  </w:style>
  <w:style w:type="paragraph" w:customStyle="1" w:styleId="42">
    <w:name w:val="Название4"/>
    <w:basedOn w:val="a"/>
    <w:rsid w:val="003C3E61"/>
    <w:pPr>
      <w:suppressLineNumbers/>
      <w:suppressAutoHyphens/>
      <w:spacing w:before="120" w:after="120"/>
    </w:pPr>
    <w:rPr>
      <w:rFonts w:cs="Mangal"/>
      <w:i/>
      <w:iCs/>
      <w:lang w:eastAsia="ar-SA"/>
    </w:rPr>
  </w:style>
  <w:style w:type="paragraph" w:customStyle="1" w:styleId="43">
    <w:name w:val="Указатель4"/>
    <w:basedOn w:val="a"/>
    <w:rsid w:val="003C3E61"/>
    <w:pPr>
      <w:suppressLineNumbers/>
      <w:suppressAutoHyphens/>
    </w:pPr>
    <w:rPr>
      <w:rFonts w:cs="Mangal"/>
      <w:lang w:eastAsia="ar-SA"/>
    </w:rPr>
  </w:style>
  <w:style w:type="paragraph" w:customStyle="1" w:styleId="32">
    <w:name w:val="Название3"/>
    <w:basedOn w:val="a"/>
    <w:rsid w:val="003C3E61"/>
    <w:pPr>
      <w:suppressLineNumbers/>
      <w:suppressAutoHyphens/>
      <w:spacing w:before="120" w:after="120"/>
    </w:pPr>
    <w:rPr>
      <w:rFonts w:cs="Mangal"/>
      <w:i/>
      <w:iCs/>
      <w:lang w:eastAsia="ar-SA"/>
    </w:rPr>
  </w:style>
  <w:style w:type="paragraph" w:customStyle="1" w:styleId="33">
    <w:name w:val="Указатель3"/>
    <w:basedOn w:val="a"/>
    <w:rsid w:val="003C3E61"/>
    <w:pPr>
      <w:suppressLineNumbers/>
      <w:suppressAutoHyphens/>
    </w:pPr>
    <w:rPr>
      <w:rFonts w:cs="Mangal"/>
      <w:lang w:eastAsia="ar-SA"/>
    </w:rPr>
  </w:style>
  <w:style w:type="paragraph" w:customStyle="1" w:styleId="26">
    <w:name w:val="Название2"/>
    <w:basedOn w:val="a"/>
    <w:rsid w:val="003C3E61"/>
    <w:pPr>
      <w:suppressLineNumbers/>
      <w:suppressAutoHyphens/>
      <w:spacing w:before="120" w:after="120"/>
    </w:pPr>
    <w:rPr>
      <w:rFonts w:cs="Mangal"/>
      <w:i/>
      <w:iCs/>
      <w:lang w:eastAsia="ar-SA"/>
    </w:rPr>
  </w:style>
  <w:style w:type="paragraph" w:customStyle="1" w:styleId="27">
    <w:name w:val="Указатель2"/>
    <w:basedOn w:val="a"/>
    <w:rsid w:val="003C3E61"/>
    <w:pPr>
      <w:suppressLineNumbers/>
      <w:suppressAutoHyphens/>
    </w:pPr>
    <w:rPr>
      <w:rFonts w:cs="Mangal"/>
      <w:lang w:eastAsia="ar-SA"/>
    </w:rPr>
  </w:style>
  <w:style w:type="paragraph" w:customStyle="1" w:styleId="14">
    <w:name w:val="Название1"/>
    <w:basedOn w:val="a"/>
    <w:rsid w:val="003C3E61"/>
    <w:pPr>
      <w:suppressLineNumbers/>
      <w:suppressAutoHyphens/>
      <w:spacing w:before="120" w:after="120"/>
    </w:pPr>
    <w:rPr>
      <w:rFonts w:cs="Mangal"/>
      <w:i/>
      <w:iCs/>
      <w:lang w:eastAsia="ar-SA"/>
    </w:rPr>
  </w:style>
  <w:style w:type="paragraph" w:customStyle="1" w:styleId="15">
    <w:name w:val="Указатель1"/>
    <w:basedOn w:val="a"/>
    <w:rsid w:val="003C3E61"/>
    <w:pPr>
      <w:suppressLineNumbers/>
      <w:suppressAutoHyphens/>
    </w:pPr>
    <w:rPr>
      <w:rFonts w:cs="Mangal"/>
      <w:lang w:eastAsia="ar-SA"/>
    </w:rPr>
  </w:style>
  <w:style w:type="character" w:styleId="af9">
    <w:name w:val="FollowedHyperlink"/>
    <w:uiPriority w:val="99"/>
    <w:unhideWhenUsed/>
    <w:rsid w:val="003C3E61"/>
    <w:rPr>
      <w:color w:val="800080"/>
      <w:u w:val="single"/>
    </w:rPr>
  </w:style>
  <w:style w:type="paragraph" w:customStyle="1" w:styleId="xl65">
    <w:name w:val="xl65"/>
    <w:basedOn w:val="a"/>
    <w:rsid w:val="003C3E61"/>
    <w:pPr>
      <w:spacing w:before="100" w:beforeAutospacing="1" w:after="100" w:afterAutospacing="1"/>
    </w:pPr>
  </w:style>
  <w:style w:type="paragraph" w:customStyle="1" w:styleId="xl66">
    <w:name w:val="xl66"/>
    <w:basedOn w:val="a"/>
    <w:rsid w:val="003C3E61"/>
    <w:pPr>
      <w:spacing w:before="100" w:beforeAutospacing="1" w:after="100" w:afterAutospacing="1"/>
    </w:pPr>
    <w:rPr>
      <w:b/>
      <w:bCs/>
    </w:rPr>
  </w:style>
  <w:style w:type="paragraph" w:customStyle="1" w:styleId="xl67">
    <w:name w:val="xl67"/>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3C3E61"/>
    <w:pPr>
      <w:spacing w:before="100" w:beforeAutospacing="1" w:after="100" w:afterAutospacing="1"/>
    </w:pPr>
  </w:style>
  <w:style w:type="paragraph" w:customStyle="1" w:styleId="xl69">
    <w:name w:val="xl69"/>
    <w:basedOn w:val="a"/>
    <w:rsid w:val="003C3E61"/>
    <w:pPr>
      <w:spacing w:before="100" w:beforeAutospacing="1" w:after="100" w:afterAutospacing="1"/>
      <w:jc w:val="right"/>
    </w:pPr>
    <w:rPr>
      <w:b/>
      <w:bCs/>
    </w:rPr>
  </w:style>
  <w:style w:type="paragraph" w:customStyle="1" w:styleId="xl70">
    <w:name w:val="xl70"/>
    <w:basedOn w:val="a"/>
    <w:rsid w:val="003C3E61"/>
    <w:pPr>
      <w:spacing w:before="100" w:beforeAutospacing="1" w:after="100" w:afterAutospacing="1"/>
      <w:jc w:val="right"/>
    </w:pPr>
  </w:style>
  <w:style w:type="paragraph" w:customStyle="1" w:styleId="xl71">
    <w:name w:val="xl71"/>
    <w:basedOn w:val="a"/>
    <w:rsid w:val="003C3E61"/>
    <w:pPr>
      <w:spacing w:before="100" w:beforeAutospacing="1" w:after="100" w:afterAutospacing="1"/>
    </w:pPr>
  </w:style>
  <w:style w:type="paragraph" w:customStyle="1" w:styleId="xl72">
    <w:name w:val="xl72"/>
    <w:basedOn w:val="a"/>
    <w:rsid w:val="003C3E61"/>
    <w:pPr>
      <w:spacing w:before="100" w:beforeAutospacing="1" w:after="100" w:afterAutospacing="1"/>
      <w:textAlignment w:val="center"/>
    </w:pPr>
  </w:style>
  <w:style w:type="paragraph" w:customStyle="1" w:styleId="xl73">
    <w:name w:val="xl73"/>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3C3E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3C3E61"/>
    <w:pPr>
      <w:spacing w:before="100" w:beforeAutospacing="1" w:after="100" w:afterAutospacing="1"/>
      <w:textAlignment w:val="top"/>
    </w:pPr>
    <w:rPr>
      <w:color w:val="000000"/>
    </w:rPr>
  </w:style>
  <w:style w:type="paragraph" w:customStyle="1" w:styleId="xl81">
    <w:name w:val="xl81"/>
    <w:basedOn w:val="a"/>
    <w:rsid w:val="003C3E61"/>
    <w:pPr>
      <w:spacing w:before="100" w:beforeAutospacing="1" w:after="100" w:afterAutospacing="1"/>
      <w:textAlignment w:val="top"/>
    </w:pPr>
  </w:style>
  <w:style w:type="paragraph" w:customStyle="1" w:styleId="xl82">
    <w:name w:val="xl82"/>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3C3E61"/>
    <w:pPr>
      <w:spacing w:before="100" w:beforeAutospacing="1" w:after="100" w:afterAutospacing="1"/>
      <w:textAlignment w:val="center"/>
    </w:pPr>
  </w:style>
  <w:style w:type="paragraph" w:customStyle="1" w:styleId="xl84">
    <w:name w:val="xl84"/>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
    <w:rsid w:val="003C3E61"/>
    <w:pPr>
      <w:pBdr>
        <w:top w:val="single" w:sz="4" w:space="0" w:color="auto"/>
        <w:bottom w:val="single" w:sz="4" w:space="0" w:color="auto"/>
      </w:pBdr>
      <w:spacing w:before="100" w:beforeAutospacing="1" w:after="100" w:afterAutospacing="1"/>
      <w:textAlignment w:val="top"/>
    </w:pPr>
  </w:style>
  <w:style w:type="paragraph" w:customStyle="1" w:styleId="xl89">
    <w:name w:val="xl89"/>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3C3E6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1">
    <w:name w:val="xl91"/>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
    <w:rsid w:val="003C3E6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3">
    <w:name w:val="xl93"/>
    <w:basedOn w:val="a"/>
    <w:rsid w:val="003C3E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3C3E61"/>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3C3E61"/>
    <w:pPr>
      <w:spacing w:before="100" w:beforeAutospacing="1" w:after="100" w:afterAutospacing="1"/>
      <w:jc w:val="right"/>
    </w:pPr>
  </w:style>
  <w:style w:type="paragraph" w:customStyle="1" w:styleId="xl97">
    <w:name w:val="xl97"/>
    <w:basedOn w:val="a"/>
    <w:rsid w:val="003C3E61"/>
    <w:pPr>
      <w:spacing w:before="100" w:beforeAutospacing="1" w:after="100" w:afterAutospacing="1"/>
      <w:jc w:val="center"/>
    </w:pPr>
    <w:rPr>
      <w:b/>
      <w:bCs/>
    </w:rPr>
  </w:style>
  <w:style w:type="paragraph" w:customStyle="1" w:styleId="xl98">
    <w:name w:val="xl98"/>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3C3E61"/>
    <w:pPr>
      <w:spacing w:before="100" w:beforeAutospacing="1" w:after="100" w:afterAutospacing="1"/>
      <w:jc w:val="right"/>
    </w:pPr>
    <w:rPr>
      <w:b/>
      <w:bCs/>
    </w:rPr>
  </w:style>
  <w:style w:type="paragraph" w:customStyle="1" w:styleId="xl100">
    <w:name w:val="xl100"/>
    <w:basedOn w:val="a"/>
    <w:rsid w:val="003C3E61"/>
    <w:pPr>
      <w:spacing w:before="100" w:beforeAutospacing="1" w:after="100" w:afterAutospacing="1"/>
      <w:jc w:val="right"/>
    </w:pPr>
  </w:style>
  <w:style w:type="paragraph" w:customStyle="1" w:styleId="xl101">
    <w:name w:val="xl101"/>
    <w:basedOn w:val="a"/>
    <w:rsid w:val="003C3E61"/>
    <w:pPr>
      <w:spacing w:before="100" w:beforeAutospacing="1" w:after="100" w:afterAutospacing="1"/>
      <w:jc w:val="right"/>
      <w:textAlignment w:val="top"/>
    </w:pPr>
    <w:rPr>
      <w:color w:val="000000"/>
    </w:rPr>
  </w:style>
  <w:style w:type="paragraph" w:customStyle="1" w:styleId="xl102">
    <w:name w:val="xl102"/>
    <w:basedOn w:val="a"/>
    <w:rsid w:val="003C3E61"/>
    <w:pPr>
      <w:spacing w:before="100" w:beforeAutospacing="1" w:after="100" w:afterAutospacing="1"/>
      <w:jc w:val="center"/>
      <w:textAlignment w:val="center"/>
    </w:pPr>
  </w:style>
  <w:style w:type="paragraph" w:customStyle="1" w:styleId="xl103">
    <w:name w:val="xl103"/>
    <w:basedOn w:val="a"/>
    <w:rsid w:val="003C3E61"/>
    <w:pPr>
      <w:spacing w:before="100" w:beforeAutospacing="1" w:after="100" w:afterAutospacing="1"/>
      <w:jc w:val="center"/>
    </w:pPr>
  </w:style>
  <w:style w:type="table" w:styleId="afa">
    <w:name w:val="Table Grid"/>
    <w:basedOn w:val="a1"/>
    <w:rsid w:val="003C3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75D4E"/>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B75D4E"/>
    <w:rPr>
      <w:rFonts w:ascii="Times New Roman" w:eastAsia="Times New Roman" w:hAnsi="Times New Roman" w:cs="Times New Roman"/>
      <w:b/>
      <w:bCs/>
      <w:caps/>
      <w:sz w:val="48"/>
      <w:szCs w:val="20"/>
      <w:lang w:eastAsia="zh-CN"/>
    </w:rPr>
  </w:style>
  <w:style w:type="character" w:customStyle="1" w:styleId="60">
    <w:name w:val="Заголовок 6 Знак"/>
    <w:basedOn w:val="a0"/>
    <w:link w:val="6"/>
    <w:rsid w:val="00B75D4E"/>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B75D4E"/>
    <w:rPr>
      <w:rFonts w:ascii="Times New Roman" w:eastAsia="Times New Roman" w:hAnsi="Times New Roman" w:cs="Times New Roman"/>
      <w:b/>
      <w:sz w:val="28"/>
      <w:szCs w:val="20"/>
      <w:lang w:eastAsia="zh-CN"/>
    </w:rPr>
  </w:style>
  <w:style w:type="character" w:customStyle="1" w:styleId="80">
    <w:name w:val="Заголовок 8 Знак"/>
    <w:basedOn w:val="a0"/>
    <w:link w:val="8"/>
    <w:rsid w:val="00B75D4E"/>
    <w:rPr>
      <w:rFonts w:ascii="Times New Roman" w:eastAsia="Times New Roman" w:hAnsi="Times New Roman" w:cs="Times New Roman"/>
      <w:color w:val="000000"/>
      <w:sz w:val="28"/>
      <w:szCs w:val="20"/>
      <w:lang w:eastAsia="zh-CN"/>
    </w:rPr>
  </w:style>
  <w:style w:type="character" w:customStyle="1" w:styleId="90">
    <w:name w:val="Заголовок 9 Знак"/>
    <w:basedOn w:val="a0"/>
    <w:link w:val="9"/>
    <w:rsid w:val="00B75D4E"/>
    <w:rPr>
      <w:rFonts w:ascii="Times New Roman" w:eastAsia="Times New Roman" w:hAnsi="Times New Roman" w:cs="Times New Roman"/>
      <w:sz w:val="28"/>
      <w:szCs w:val="20"/>
      <w:lang w:eastAsia="zh-CN"/>
    </w:rPr>
  </w:style>
  <w:style w:type="numbering" w:customStyle="1" w:styleId="34">
    <w:name w:val="Нет списка3"/>
    <w:next w:val="a2"/>
    <w:uiPriority w:val="99"/>
    <w:semiHidden/>
    <w:unhideWhenUsed/>
    <w:rsid w:val="00B75D4E"/>
  </w:style>
  <w:style w:type="character" w:customStyle="1" w:styleId="WW8Num1z0">
    <w:name w:val="WW8Num1z0"/>
    <w:rsid w:val="00B75D4E"/>
    <w:rPr>
      <w:rFonts w:ascii="Symbol" w:hAnsi="Symbol" w:cs="Symbol"/>
    </w:rPr>
  </w:style>
  <w:style w:type="character" w:customStyle="1" w:styleId="WW8Num1z1">
    <w:name w:val="WW8Num1z1"/>
    <w:rsid w:val="00B75D4E"/>
  </w:style>
  <w:style w:type="character" w:customStyle="1" w:styleId="WW8Num1z2">
    <w:name w:val="WW8Num1z2"/>
    <w:rsid w:val="00B75D4E"/>
  </w:style>
  <w:style w:type="character" w:customStyle="1" w:styleId="WW8Num1z3">
    <w:name w:val="WW8Num1z3"/>
    <w:rsid w:val="00B75D4E"/>
  </w:style>
  <w:style w:type="character" w:customStyle="1" w:styleId="WW8Num1z4">
    <w:name w:val="WW8Num1z4"/>
    <w:rsid w:val="00B75D4E"/>
  </w:style>
  <w:style w:type="character" w:customStyle="1" w:styleId="WW8Num1z5">
    <w:name w:val="WW8Num1z5"/>
    <w:rsid w:val="00B75D4E"/>
  </w:style>
  <w:style w:type="character" w:customStyle="1" w:styleId="WW8Num1z6">
    <w:name w:val="WW8Num1z6"/>
    <w:rsid w:val="00B75D4E"/>
  </w:style>
  <w:style w:type="character" w:customStyle="1" w:styleId="WW8Num1z7">
    <w:name w:val="WW8Num1z7"/>
    <w:rsid w:val="00B75D4E"/>
  </w:style>
  <w:style w:type="character" w:customStyle="1" w:styleId="WW8Num1z8">
    <w:name w:val="WW8Num1z8"/>
    <w:rsid w:val="00B75D4E"/>
  </w:style>
  <w:style w:type="character" w:customStyle="1" w:styleId="WW8Num2z0">
    <w:name w:val="WW8Num2z0"/>
    <w:rsid w:val="00B75D4E"/>
    <w:rPr>
      <w:rFonts w:ascii="Symbol" w:hAnsi="Symbol" w:cs="Symbol"/>
    </w:rPr>
  </w:style>
  <w:style w:type="character" w:customStyle="1" w:styleId="WW8Num3z0">
    <w:name w:val="WW8Num3z0"/>
    <w:rsid w:val="00B75D4E"/>
    <w:rPr>
      <w:rFonts w:ascii="Symbol" w:hAnsi="Symbol" w:cs="Symbol"/>
    </w:rPr>
  </w:style>
  <w:style w:type="character" w:styleId="afb">
    <w:name w:val="page number"/>
    <w:basedOn w:val="13"/>
    <w:rsid w:val="00B75D4E"/>
  </w:style>
  <w:style w:type="character" w:customStyle="1" w:styleId="FontStyle11">
    <w:name w:val="Font Style11"/>
    <w:rsid w:val="00B75D4E"/>
    <w:rPr>
      <w:rFonts w:ascii="Times New Roman" w:hAnsi="Times New Roman" w:cs="Times New Roman"/>
      <w:sz w:val="26"/>
      <w:szCs w:val="26"/>
    </w:rPr>
  </w:style>
  <w:style w:type="paragraph" w:styleId="afc">
    <w:name w:val="caption"/>
    <w:basedOn w:val="a"/>
    <w:qFormat/>
    <w:rsid w:val="00B75D4E"/>
    <w:pPr>
      <w:suppressLineNumbers/>
      <w:suppressAutoHyphens/>
      <w:spacing w:before="120" w:after="120"/>
    </w:pPr>
    <w:rPr>
      <w:rFonts w:cs="Mangal"/>
      <w:i/>
      <w:iCs/>
      <w:lang w:eastAsia="zh-CN"/>
    </w:rPr>
  </w:style>
  <w:style w:type="paragraph" w:customStyle="1" w:styleId="16">
    <w:name w:val="Название объекта1"/>
    <w:basedOn w:val="a"/>
    <w:next w:val="ad"/>
    <w:rsid w:val="00B75D4E"/>
    <w:pPr>
      <w:suppressAutoHyphens/>
      <w:jc w:val="center"/>
    </w:pPr>
    <w:rPr>
      <w:caps/>
      <w:spacing w:val="120"/>
      <w:sz w:val="28"/>
      <w:lang w:eastAsia="zh-CN"/>
    </w:rPr>
  </w:style>
  <w:style w:type="paragraph" w:customStyle="1" w:styleId="ConsNonformat">
    <w:name w:val="ConsNonformat"/>
    <w:rsid w:val="00B75D4E"/>
    <w:pPr>
      <w:widowControl w:val="0"/>
      <w:suppressAutoHyphens/>
      <w:spacing w:after="0" w:line="240" w:lineRule="auto"/>
    </w:pPr>
    <w:rPr>
      <w:rFonts w:ascii="Courier New" w:eastAsia="Arial" w:hAnsi="Courier New" w:cs="Courier New"/>
      <w:sz w:val="20"/>
      <w:szCs w:val="20"/>
      <w:lang w:eastAsia="zh-CN"/>
    </w:rPr>
  </w:style>
  <w:style w:type="paragraph" w:customStyle="1" w:styleId="ConsNormal">
    <w:name w:val="ConsNormal"/>
    <w:rsid w:val="00B75D4E"/>
    <w:pPr>
      <w:widowControl w:val="0"/>
      <w:suppressAutoHyphens/>
      <w:spacing w:after="0" w:line="240" w:lineRule="auto"/>
      <w:ind w:firstLine="720"/>
    </w:pPr>
    <w:rPr>
      <w:rFonts w:ascii="Arial" w:eastAsia="Arial" w:hAnsi="Arial" w:cs="Arial"/>
      <w:sz w:val="20"/>
      <w:szCs w:val="20"/>
      <w:lang w:eastAsia="zh-CN"/>
    </w:rPr>
  </w:style>
  <w:style w:type="paragraph" w:customStyle="1" w:styleId="ConsTitle">
    <w:name w:val="ConsTitle"/>
    <w:rsid w:val="00B75D4E"/>
    <w:pPr>
      <w:widowControl w:val="0"/>
      <w:suppressAutoHyphens/>
      <w:spacing w:after="0" w:line="240" w:lineRule="auto"/>
    </w:pPr>
    <w:rPr>
      <w:rFonts w:ascii="Arial" w:eastAsia="Arial" w:hAnsi="Arial" w:cs="Arial"/>
      <w:b/>
      <w:sz w:val="16"/>
      <w:szCs w:val="20"/>
      <w:lang w:eastAsia="zh-CN"/>
    </w:rPr>
  </w:style>
  <w:style w:type="paragraph" w:customStyle="1" w:styleId="212">
    <w:name w:val="Основной текст 21"/>
    <w:basedOn w:val="a"/>
    <w:rsid w:val="00B75D4E"/>
    <w:pPr>
      <w:suppressAutoHyphens/>
      <w:jc w:val="both"/>
    </w:pPr>
    <w:rPr>
      <w:color w:val="FF0000"/>
      <w:sz w:val="28"/>
      <w:szCs w:val="20"/>
      <w:lang w:eastAsia="zh-CN"/>
    </w:rPr>
  </w:style>
  <w:style w:type="paragraph" w:customStyle="1" w:styleId="310">
    <w:name w:val="Основной текст с отступом 31"/>
    <w:basedOn w:val="a"/>
    <w:rsid w:val="00B75D4E"/>
    <w:pPr>
      <w:suppressAutoHyphens/>
      <w:ind w:firstLine="567"/>
      <w:jc w:val="both"/>
    </w:pPr>
    <w:rPr>
      <w:sz w:val="28"/>
      <w:szCs w:val="20"/>
      <w:lang w:eastAsia="zh-CN"/>
    </w:rPr>
  </w:style>
  <w:style w:type="paragraph" w:customStyle="1" w:styleId="213">
    <w:name w:val="Основной текст с отступом 21"/>
    <w:basedOn w:val="a"/>
    <w:rsid w:val="00B75D4E"/>
    <w:pPr>
      <w:suppressAutoHyphens/>
      <w:ind w:firstLine="851"/>
      <w:jc w:val="both"/>
    </w:pPr>
    <w:rPr>
      <w:sz w:val="28"/>
      <w:szCs w:val="20"/>
      <w:lang w:eastAsia="zh-CN"/>
    </w:rPr>
  </w:style>
  <w:style w:type="paragraph" w:customStyle="1" w:styleId="17">
    <w:name w:val="Цитата1"/>
    <w:basedOn w:val="a"/>
    <w:rsid w:val="00B75D4E"/>
    <w:pPr>
      <w:shd w:val="clear" w:color="auto" w:fill="FFFFFF"/>
      <w:suppressAutoHyphens/>
      <w:spacing w:line="322" w:lineRule="exact"/>
      <w:ind w:left="10" w:right="53" w:firstLine="709"/>
      <w:jc w:val="both"/>
    </w:pPr>
    <w:rPr>
      <w:color w:val="000000"/>
      <w:spacing w:val="-10"/>
      <w:sz w:val="28"/>
      <w:szCs w:val="20"/>
      <w:lang w:eastAsia="zh-CN"/>
    </w:rPr>
  </w:style>
  <w:style w:type="paragraph" w:customStyle="1" w:styleId="214">
    <w:name w:val="Список 21"/>
    <w:basedOn w:val="a"/>
    <w:rsid w:val="00B75D4E"/>
    <w:pPr>
      <w:suppressAutoHyphens/>
      <w:ind w:left="566" w:hanging="283"/>
    </w:pPr>
    <w:rPr>
      <w:sz w:val="20"/>
      <w:szCs w:val="20"/>
      <w:lang w:eastAsia="zh-CN"/>
    </w:rPr>
  </w:style>
  <w:style w:type="paragraph" w:customStyle="1" w:styleId="18">
    <w:name w:val="Маркированный список1"/>
    <w:basedOn w:val="a"/>
    <w:rsid w:val="00B75D4E"/>
    <w:pPr>
      <w:numPr>
        <w:numId w:val="3"/>
      </w:numPr>
      <w:suppressAutoHyphens/>
    </w:pPr>
    <w:rPr>
      <w:sz w:val="20"/>
      <w:szCs w:val="20"/>
      <w:lang w:eastAsia="zh-CN"/>
    </w:rPr>
  </w:style>
  <w:style w:type="paragraph" w:customStyle="1" w:styleId="215">
    <w:name w:val="Маркированный список 21"/>
    <w:basedOn w:val="a"/>
    <w:rsid w:val="00B75D4E"/>
    <w:pPr>
      <w:numPr>
        <w:numId w:val="2"/>
      </w:numPr>
      <w:suppressAutoHyphens/>
    </w:pPr>
    <w:rPr>
      <w:sz w:val="20"/>
      <w:szCs w:val="20"/>
      <w:lang w:eastAsia="zh-CN"/>
    </w:rPr>
  </w:style>
  <w:style w:type="paragraph" w:customStyle="1" w:styleId="216">
    <w:name w:val="Продолжение списка 21"/>
    <w:basedOn w:val="a"/>
    <w:rsid w:val="00B75D4E"/>
    <w:pPr>
      <w:suppressAutoHyphens/>
      <w:spacing w:after="120"/>
      <w:ind w:left="566"/>
    </w:pPr>
    <w:rPr>
      <w:sz w:val="20"/>
      <w:szCs w:val="20"/>
      <w:lang w:eastAsia="zh-CN"/>
    </w:rPr>
  </w:style>
  <w:style w:type="paragraph" w:customStyle="1" w:styleId="311">
    <w:name w:val="Основной текст 31"/>
    <w:basedOn w:val="a"/>
    <w:rsid w:val="00B75D4E"/>
    <w:pPr>
      <w:suppressAutoHyphens/>
      <w:spacing w:after="120"/>
    </w:pPr>
    <w:rPr>
      <w:sz w:val="16"/>
      <w:szCs w:val="16"/>
      <w:lang w:eastAsia="zh-CN"/>
    </w:rPr>
  </w:style>
  <w:style w:type="paragraph" w:customStyle="1" w:styleId="ConsPlusNonformat0">
    <w:name w:val="ConsPlusNonformat"/>
    <w:rsid w:val="00B75D4E"/>
    <w:pPr>
      <w:suppressAutoHyphens/>
      <w:autoSpaceDE w:val="0"/>
      <w:spacing w:after="0" w:line="240" w:lineRule="auto"/>
    </w:pPr>
    <w:rPr>
      <w:rFonts w:ascii="Courier New" w:eastAsia="Arial" w:hAnsi="Courier New" w:cs="Courier New"/>
      <w:sz w:val="20"/>
      <w:szCs w:val="20"/>
      <w:lang w:eastAsia="zh-CN"/>
    </w:rPr>
  </w:style>
  <w:style w:type="paragraph" w:customStyle="1" w:styleId="19">
    <w:name w:val=" Знак1"/>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CharChar1">
    <w:name w:val=" Char Char1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fd">
    <w:name w:val=" Знак Знак Знак"/>
    <w:basedOn w:val="a"/>
    <w:rsid w:val="00B75D4E"/>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B75D4E"/>
    <w:pPr>
      <w:widowControl w:val="0"/>
      <w:suppressAutoHyphens/>
      <w:autoSpaceDE w:val="0"/>
      <w:spacing w:line="326" w:lineRule="exact"/>
      <w:ind w:firstLine="722"/>
      <w:jc w:val="both"/>
    </w:pPr>
    <w:rPr>
      <w:lang w:eastAsia="zh-CN"/>
    </w:rPr>
  </w:style>
  <w:style w:type="paragraph" w:customStyle="1" w:styleId="Style1">
    <w:name w:val="Style1"/>
    <w:basedOn w:val="a"/>
    <w:rsid w:val="00B75D4E"/>
    <w:pPr>
      <w:widowControl w:val="0"/>
      <w:suppressAutoHyphens/>
      <w:autoSpaceDE w:val="0"/>
      <w:spacing w:line="325" w:lineRule="exact"/>
      <w:ind w:firstLine="240"/>
    </w:pPr>
    <w:rPr>
      <w:lang w:eastAsia="zh-CN"/>
    </w:rPr>
  </w:style>
  <w:style w:type="paragraph" w:customStyle="1" w:styleId="Style2">
    <w:name w:val="Style2"/>
    <w:basedOn w:val="a"/>
    <w:rsid w:val="00B75D4E"/>
    <w:pPr>
      <w:widowControl w:val="0"/>
      <w:suppressAutoHyphens/>
      <w:autoSpaceDE w:val="0"/>
    </w:pPr>
    <w:rPr>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B75D4E"/>
    <w:pPr>
      <w:suppressAutoHyphens/>
      <w:spacing w:before="100" w:after="100"/>
    </w:pPr>
    <w:rPr>
      <w:rFonts w:ascii="Tahoma" w:hAnsi="Tahoma" w:cs="Tahoma"/>
      <w:sz w:val="20"/>
      <w:szCs w:val="20"/>
      <w:lang w:val="en-US" w:eastAsia="zh-CN"/>
    </w:rPr>
  </w:style>
  <w:style w:type="paragraph" w:customStyle="1" w:styleId="afe">
    <w:name w:val=" Знак Знак Знак Знак Знак Знак Знак Знак Знак Знак Знак Знак Знак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ff">
    <w:name w:val=" Знак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ff0">
    <w:name w:val="Знак Знак Знак"/>
    <w:basedOn w:val="a"/>
    <w:rsid w:val="00B75D4E"/>
    <w:pPr>
      <w:suppressAutoHyphens/>
      <w:spacing w:after="160" w:line="240" w:lineRule="exact"/>
    </w:pPr>
    <w:rPr>
      <w:rFonts w:ascii="Verdana" w:eastAsia="MS Mincho" w:hAnsi="Verdana" w:cs="Verdana"/>
      <w:sz w:val="20"/>
      <w:szCs w:val="20"/>
      <w:lang w:val="en-GB" w:eastAsia="zh-CN"/>
    </w:rPr>
  </w:style>
  <w:style w:type="paragraph" w:customStyle="1" w:styleId="aff1">
    <w:name w:val=" Знак Знак Знак Знак Знак Знак Знак"/>
    <w:basedOn w:val="a"/>
    <w:rsid w:val="00B75D4E"/>
    <w:pPr>
      <w:suppressAutoHyphens/>
      <w:spacing w:before="100" w:after="100"/>
    </w:pPr>
    <w:rPr>
      <w:rFonts w:ascii="Tahoma" w:hAnsi="Tahoma" w:cs="Tahoma"/>
      <w:sz w:val="28"/>
      <w:szCs w:val="20"/>
      <w:lang w:val="en-US" w:eastAsia="zh-CN"/>
    </w:rPr>
  </w:style>
  <w:style w:type="paragraph" w:customStyle="1" w:styleId="1a">
    <w:name w:val=" Знак1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ListParagraph0">
    <w:name w:val="List Paragraph"/>
    <w:basedOn w:val="a"/>
    <w:rsid w:val="00B75D4E"/>
    <w:pPr>
      <w:suppressAutoHyphens/>
      <w:spacing w:after="200" w:line="276" w:lineRule="auto"/>
      <w:ind w:left="720"/>
    </w:pPr>
    <w:rPr>
      <w:rFonts w:ascii="Calibri" w:hAnsi="Calibri" w:cs="Calibri"/>
      <w:sz w:val="22"/>
      <w:szCs w:val="22"/>
      <w:lang w:eastAsia="zh-CN"/>
    </w:rPr>
  </w:style>
  <w:style w:type="paragraph" w:customStyle="1" w:styleId="aff2">
    <w:name w:val="Содержимое врезки"/>
    <w:basedOn w:val="af3"/>
    <w:rsid w:val="00B75D4E"/>
    <w:pPr>
      <w:suppressAutoHyphens/>
      <w:spacing w:after="0"/>
      <w:jc w:val="both"/>
    </w:pPr>
    <w:rPr>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75D4E"/>
    <w:pPr>
      <w:keepNext/>
      <w:numPr>
        <w:ilvl w:val="2"/>
        <w:numId w:val="1"/>
      </w:numPr>
      <w:suppressAutoHyphens/>
      <w:ind w:left="0" w:firstLine="720"/>
      <w:jc w:val="both"/>
      <w:outlineLvl w:val="2"/>
    </w:pPr>
    <w:rPr>
      <w:sz w:val="28"/>
      <w:szCs w:val="20"/>
      <w:lang w:eastAsia="zh-CN"/>
    </w:rPr>
  </w:style>
  <w:style w:type="paragraph" w:styleId="4">
    <w:name w:val="heading 4"/>
    <w:basedOn w:val="a"/>
    <w:next w:val="a"/>
    <w:link w:val="40"/>
    <w:unhideWhenUsed/>
    <w:qFormat/>
    <w:rsid w:val="00452E4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75D4E"/>
    <w:pPr>
      <w:keepNext/>
      <w:numPr>
        <w:ilvl w:val="4"/>
        <w:numId w:val="1"/>
      </w:numPr>
      <w:suppressAutoHyphens/>
      <w:jc w:val="center"/>
      <w:outlineLvl w:val="4"/>
    </w:pPr>
    <w:rPr>
      <w:b/>
      <w:bCs/>
      <w:caps/>
      <w:sz w:val="48"/>
      <w:szCs w:val="20"/>
      <w:lang w:eastAsia="zh-CN"/>
    </w:rPr>
  </w:style>
  <w:style w:type="paragraph" w:styleId="6">
    <w:name w:val="heading 6"/>
    <w:basedOn w:val="a"/>
    <w:next w:val="a"/>
    <w:link w:val="60"/>
    <w:qFormat/>
    <w:rsid w:val="00B75D4E"/>
    <w:pPr>
      <w:keepNext/>
      <w:numPr>
        <w:ilvl w:val="5"/>
        <w:numId w:val="1"/>
      </w:numPr>
      <w:suppressAutoHyphens/>
      <w:ind w:left="0" w:firstLine="709"/>
      <w:jc w:val="both"/>
      <w:outlineLvl w:val="5"/>
    </w:pPr>
    <w:rPr>
      <w:b/>
      <w:sz w:val="28"/>
      <w:szCs w:val="20"/>
      <w:lang w:eastAsia="zh-CN"/>
    </w:rPr>
  </w:style>
  <w:style w:type="paragraph" w:styleId="7">
    <w:name w:val="heading 7"/>
    <w:basedOn w:val="a"/>
    <w:next w:val="a"/>
    <w:link w:val="70"/>
    <w:qFormat/>
    <w:rsid w:val="00B75D4E"/>
    <w:pPr>
      <w:keepNext/>
      <w:widowControl w:val="0"/>
      <w:numPr>
        <w:ilvl w:val="6"/>
        <w:numId w:val="1"/>
      </w:numPr>
      <w:suppressAutoHyphens/>
      <w:autoSpaceDE w:val="0"/>
      <w:ind w:left="0" w:firstLine="851"/>
      <w:jc w:val="both"/>
      <w:outlineLvl w:val="6"/>
    </w:pPr>
    <w:rPr>
      <w:b/>
      <w:sz w:val="28"/>
      <w:szCs w:val="20"/>
      <w:lang w:eastAsia="zh-CN"/>
    </w:rPr>
  </w:style>
  <w:style w:type="paragraph" w:styleId="8">
    <w:name w:val="heading 8"/>
    <w:basedOn w:val="a"/>
    <w:next w:val="a"/>
    <w:link w:val="80"/>
    <w:qFormat/>
    <w:rsid w:val="00B75D4E"/>
    <w:pPr>
      <w:keepNext/>
      <w:numPr>
        <w:ilvl w:val="7"/>
        <w:numId w:val="1"/>
      </w:numPr>
      <w:suppressAutoHyphens/>
      <w:spacing w:before="120" w:after="120"/>
      <w:jc w:val="both"/>
      <w:outlineLvl w:val="7"/>
    </w:pPr>
    <w:rPr>
      <w:color w:val="000000"/>
      <w:sz w:val="28"/>
      <w:szCs w:val="20"/>
      <w:lang w:eastAsia="zh-CN"/>
    </w:rPr>
  </w:style>
  <w:style w:type="paragraph" w:styleId="9">
    <w:name w:val="heading 9"/>
    <w:basedOn w:val="a"/>
    <w:next w:val="a"/>
    <w:link w:val="90"/>
    <w:qFormat/>
    <w:rsid w:val="00B75D4E"/>
    <w:pPr>
      <w:keepNext/>
      <w:numPr>
        <w:ilvl w:val="8"/>
        <w:numId w:val="1"/>
      </w:numPr>
      <w:suppressAutoHyphens/>
      <w:jc w:val="right"/>
      <w:outlineLvl w:val="8"/>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nhideWhenUsed/>
    <w:rsid w:val="00B0261B"/>
    <w:rPr>
      <w:rFonts w:ascii="Tahoma" w:hAnsi="Tahoma" w:cs="Tahoma"/>
      <w:sz w:val="16"/>
      <w:szCs w:val="16"/>
    </w:rPr>
  </w:style>
  <w:style w:type="character" w:customStyle="1" w:styleId="a4">
    <w:name w:val="Текст выноски Знак"/>
    <w:basedOn w:val="a0"/>
    <w:link w:val="a3"/>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rsid w:val="003B5C21"/>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nhideWhenUsed/>
    <w:rsid w:val="00D0139E"/>
    <w:pPr>
      <w:spacing w:before="100" w:beforeAutospacing="1" w:after="100" w:afterAutospacing="1"/>
    </w:pPr>
  </w:style>
  <w:style w:type="character" w:styleId="a7">
    <w:name w:val="Hyperlink"/>
    <w:basedOn w:val="a0"/>
    <w:uiPriority w:val="99"/>
    <w:unhideWhenUsed/>
    <w:rsid w:val="00886A4C"/>
    <w:rPr>
      <w:color w:val="0000FF"/>
      <w:u w:val="single"/>
    </w:rPr>
  </w:style>
  <w:style w:type="character" w:customStyle="1" w:styleId="40">
    <w:name w:val="Заголовок 4 Знак"/>
    <w:basedOn w:val="a0"/>
    <w:link w:val="4"/>
    <w:uiPriority w:val="9"/>
    <w:semiHidden/>
    <w:rsid w:val="00452E4A"/>
    <w:rPr>
      <w:rFonts w:asciiTheme="majorHAnsi" w:eastAsiaTheme="majorEastAsia" w:hAnsiTheme="majorHAnsi" w:cstheme="majorBidi"/>
      <w:b/>
      <w:bCs/>
      <w:i/>
      <w:iCs/>
      <w:color w:val="4F81BD" w:themeColor="accent1"/>
      <w:sz w:val="24"/>
      <w:szCs w:val="24"/>
      <w:lang w:eastAsia="ru-RU"/>
    </w:rPr>
  </w:style>
  <w:style w:type="paragraph" w:customStyle="1" w:styleId="msonormalcxspmiddle">
    <w:name w:val="msonormalcxspmiddle"/>
    <w:basedOn w:val="a"/>
    <w:uiPriority w:val="99"/>
    <w:rsid w:val="006527E3"/>
    <w:pPr>
      <w:suppressAutoHyphens/>
      <w:spacing w:before="280" w:after="280"/>
    </w:pPr>
    <w:rPr>
      <w:lang w:eastAsia="ar-SA"/>
    </w:rPr>
  </w:style>
  <w:style w:type="paragraph" w:customStyle="1" w:styleId="bodytext1">
    <w:name w:val="bodytext1"/>
    <w:basedOn w:val="a"/>
    <w:uiPriority w:val="99"/>
    <w:rsid w:val="006527E3"/>
    <w:pPr>
      <w:suppressAutoHyphens/>
      <w:spacing w:after="225" w:line="210" w:lineRule="atLeast"/>
      <w:ind w:left="300" w:right="300" w:firstLine="375"/>
    </w:pPr>
    <w:rPr>
      <w:rFonts w:ascii="Verdana" w:hAnsi="Verdana" w:cs="Verdana"/>
      <w:color w:val="000000"/>
      <w:lang w:eastAsia="zh-CN"/>
    </w:rPr>
  </w:style>
  <w:style w:type="character" w:styleId="a8">
    <w:name w:val="Strong"/>
    <w:basedOn w:val="a0"/>
    <w:qFormat/>
    <w:rsid w:val="006527E3"/>
    <w:rPr>
      <w:b/>
      <w:bCs/>
    </w:rPr>
  </w:style>
  <w:style w:type="paragraph" w:customStyle="1" w:styleId="msonormalcxspmiddlecxspmiddle">
    <w:name w:val="msonormalcxspmiddlecxspmiddle"/>
    <w:basedOn w:val="a"/>
    <w:uiPriority w:val="99"/>
    <w:rsid w:val="006527E3"/>
    <w:pPr>
      <w:suppressAutoHyphens/>
      <w:spacing w:before="280" w:after="280"/>
    </w:pPr>
    <w:rPr>
      <w:lang w:eastAsia="ar-SA"/>
    </w:rPr>
  </w:style>
  <w:style w:type="paragraph" w:styleId="a9">
    <w:name w:val="Title"/>
    <w:basedOn w:val="a"/>
    <w:next w:val="a"/>
    <w:link w:val="aa"/>
    <w:qFormat/>
    <w:rsid w:val="00CF071C"/>
    <w:pPr>
      <w:contextualSpacing/>
      <w:jc w:val="both"/>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CF071C"/>
    <w:rPr>
      <w:rFonts w:asciiTheme="majorHAnsi" w:eastAsiaTheme="majorEastAsia" w:hAnsiTheme="majorHAnsi" w:cstheme="majorBidi"/>
      <w:spacing w:val="-10"/>
      <w:kern w:val="28"/>
      <w:sz w:val="56"/>
      <w:szCs w:val="56"/>
      <w:lang w:eastAsia="ru-RU"/>
    </w:rPr>
  </w:style>
  <w:style w:type="paragraph" w:customStyle="1" w:styleId="bodytext">
    <w:name w:val="bodytext"/>
    <w:basedOn w:val="a"/>
    <w:rsid w:val="00CF071C"/>
    <w:pPr>
      <w:spacing w:before="100" w:beforeAutospacing="1" w:after="100" w:afterAutospacing="1"/>
    </w:pPr>
  </w:style>
  <w:style w:type="character" w:customStyle="1" w:styleId="21">
    <w:name w:val="Основной текст (2)_"/>
    <w:rsid w:val="00CF071C"/>
    <w:rPr>
      <w:sz w:val="28"/>
      <w:szCs w:val="28"/>
      <w:shd w:val="clear" w:color="auto" w:fill="FFFFFF"/>
    </w:rPr>
  </w:style>
  <w:style w:type="paragraph" w:customStyle="1" w:styleId="210">
    <w:name w:val="Основной текст (2)1"/>
    <w:basedOn w:val="a"/>
    <w:rsid w:val="00CF071C"/>
    <w:pPr>
      <w:widowControl w:val="0"/>
      <w:shd w:val="clear" w:color="auto" w:fill="FFFFFF"/>
      <w:spacing w:line="322" w:lineRule="exact"/>
      <w:jc w:val="both"/>
    </w:pPr>
    <w:rPr>
      <w:sz w:val="28"/>
      <w:szCs w:val="28"/>
      <w:lang w:eastAsia="zh-CN"/>
    </w:rPr>
  </w:style>
  <w:style w:type="numbering" w:customStyle="1" w:styleId="11">
    <w:name w:val="Нет списка1"/>
    <w:next w:val="a2"/>
    <w:uiPriority w:val="99"/>
    <w:semiHidden/>
    <w:unhideWhenUsed/>
    <w:rsid w:val="004B5427"/>
  </w:style>
  <w:style w:type="paragraph" w:customStyle="1" w:styleId="ConsPlusCell">
    <w:name w:val="ConsPlusCell"/>
    <w:rsid w:val="004B54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54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с отступом 2 Знак"/>
    <w:link w:val="23"/>
    <w:semiHidden/>
    <w:locked/>
    <w:rsid w:val="004B5427"/>
  </w:style>
  <w:style w:type="paragraph" w:styleId="23">
    <w:name w:val="Body Text Indent 2"/>
    <w:basedOn w:val="a"/>
    <w:link w:val="22"/>
    <w:semiHidden/>
    <w:rsid w:val="004B5427"/>
    <w:pPr>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semiHidden/>
    <w:rsid w:val="004B5427"/>
    <w:rPr>
      <w:rFonts w:ascii="Times New Roman" w:eastAsia="Times New Roman" w:hAnsi="Times New Roman" w:cs="Times New Roman"/>
      <w:sz w:val="24"/>
      <w:szCs w:val="24"/>
      <w:lang w:eastAsia="ru-RU"/>
    </w:rPr>
  </w:style>
  <w:style w:type="paragraph" w:styleId="HTML">
    <w:name w:val="HTML Preformatted"/>
    <w:basedOn w:val="a"/>
    <w:link w:val="HTML0"/>
    <w:rsid w:val="004B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rPr>
  </w:style>
  <w:style w:type="character" w:customStyle="1" w:styleId="HTML0">
    <w:name w:val="Стандартный HTML Знак"/>
    <w:basedOn w:val="a0"/>
    <w:link w:val="HTML"/>
    <w:rsid w:val="004B5427"/>
    <w:rPr>
      <w:rFonts w:ascii="Courier New" w:eastAsia="Times New Roman" w:hAnsi="Courier New" w:cs="Times New Roman"/>
      <w:sz w:val="17"/>
      <w:szCs w:val="17"/>
      <w:lang w:val="x-none" w:eastAsia="ru-RU"/>
    </w:rPr>
  </w:style>
  <w:style w:type="paragraph" w:styleId="ab">
    <w:name w:val="No Spacing"/>
    <w:link w:val="ac"/>
    <w:uiPriority w:val="1"/>
    <w:qFormat/>
    <w:rsid w:val="004B5427"/>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B5427"/>
    <w:rPr>
      <w:rFonts w:ascii="Calibri" w:eastAsia="Calibri" w:hAnsi="Calibri" w:cs="Times New Roman"/>
    </w:rPr>
  </w:style>
  <w:style w:type="paragraph" w:styleId="ad">
    <w:name w:val="Subtitle"/>
    <w:basedOn w:val="a"/>
    <w:next w:val="a"/>
    <w:link w:val="ae"/>
    <w:qFormat/>
    <w:rsid w:val="004B5427"/>
    <w:pPr>
      <w:spacing w:after="60" w:line="276" w:lineRule="auto"/>
      <w:jc w:val="center"/>
      <w:outlineLvl w:val="1"/>
    </w:pPr>
    <w:rPr>
      <w:rFonts w:ascii="Cambria" w:hAnsi="Cambria"/>
      <w:lang w:val="x-none" w:eastAsia="en-US"/>
    </w:rPr>
  </w:style>
  <w:style w:type="character" w:customStyle="1" w:styleId="ae">
    <w:name w:val="Подзаголовок Знак"/>
    <w:basedOn w:val="a0"/>
    <w:link w:val="ad"/>
    <w:uiPriority w:val="11"/>
    <w:rsid w:val="004B5427"/>
    <w:rPr>
      <w:rFonts w:ascii="Cambria" w:eastAsia="Times New Roman" w:hAnsi="Cambria" w:cs="Times New Roman"/>
      <w:sz w:val="24"/>
      <w:szCs w:val="24"/>
      <w:lang w:val="x-none"/>
    </w:rPr>
  </w:style>
  <w:style w:type="paragraph" w:styleId="af">
    <w:name w:val="header"/>
    <w:basedOn w:val="a"/>
    <w:link w:val="af0"/>
    <w:unhideWhenUsed/>
    <w:rsid w:val="004B5427"/>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basedOn w:val="a0"/>
    <w:link w:val="af"/>
    <w:rsid w:val="004B5427"/>
    <w:rPr>
      <w:rFonts w:ascii="Calibri" w:eastAsia="Times New Roman" w:hAnsi="Calibri" w:cs="Times New Roman"/>
      <w:lang w:eastAsia="ru-RU"/>
    </w:rPr>
  </w:style>
  <w:style w:type="paragraph" w:styleId="af1">
    <w:name w:val="footer"/>
    <w:basedOn w:val="a"/>
    <w:link w:val="af2"/>
    <w:unhideWhenUsed/>
    <w:rsid w:val="004B5427"/>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rsid w:val="004B5427"/>
    <w:rPr>
      <w:rFonts w:ascii="Calibri" w:eastAsia="Times New Roman" w:hAnsi="Calibri" w:cs="Times New Roman"/>
      <w:lang w:eastAsia="ru-RU"/>
    </w:rPr>
  </w:style>
  <w:style w:type="paragraph" w:styleId="af3">
    <w:name w:val="Body Text"/>
    <w:basedOn w:val="a"/>
    <w:link w:val="af4"/>
    <w:unhideWhenUsed/>
    <w:rsid w:val="00256209"/>
    <w:pPr>
      <w:spacing w:after="120"/>
    </w:pPr>
  </w:style>
  <w:style w:type="character" w:customStyle="1" w:styleId="af4">
    <w:name w:val="Основной текст Знак"/>
    <w:basedOn w:val="a0"/>
    <w:link w:val="af3"/>
    <w:rsid w:val="00256209"/>
    <w:rPr>
      <w:rFonts w:ascii="Times New Roman" w:eastAsia="Times New Roman" w:hAnsi="Times New Roman" w:cs="Times New Roman"/>
      <w:sz w:val="24"/>
      <w:szCs w:val="24"/>
      <w:lang w:eastAsia="ru-RU"/>
    </w:rPr>
  </w:style>
  <w:style w:type="paragraph" w:customStyle="1" w:styleId="consplusnormal0">
    <w:name w:val="consplusnormal"/>
    <w:basedOn w:val="a"/>
    <w:rsid w:val="00EC63C6"/>
    <w:pPr>
      <w:spacing w:before="100" w:beforeAutospacing="1" w:after="100" w:afterAutospacing="1"/>
    </w:pPr>
  </w:style>
  <w:style w:type="paragraph" w:customStyle="1" w:styleId="consplusnonformat">
    <w:name w:val="consplusnonformat"/>
    <w:basedOn w:val="a"/>
    <w:rsid w:val="00EC63C6"/>
    <w:pPr>
      <w:spacing w:before="100" w:beforeAutospacing="1" w:after="100" w:afterAutospacing="1"/>
    </w:pPr>
  </w:style>
  <w:style w:type="character" w:customStyle="1" w:styleId="12">
    <w:name w:val="Гиперссылка1"/>
    <w:basedOn w:val="a0"/>
    <w:rsid w:val="00EC63C6"/>
  </w:style>
  <w:style w:type="paragraph" w:customStyle="1" w:styleId="listparagraph">
    <w:name w:val="listparagraph"/>
    <w:basedOn w:val="a"/>
    <w:rsid w:val="00EC63C6"/>
    <w:pPr>
      <w:spacing w:before="100" w:beforeAutospacing="1" w:after="100" w:afterAutospacing="1"/>
    </w:pPr>
  </w:style>
  <w:style w:type="paragraph" w:customStyle="1" w:styleId="ConsCell">
    <w:name w:val="ConsCell"/>
    <w:rsid w:val="00C57BAA"/>
    <w:pPr>
      <w:widowControl w:val="0"/>
      <w:suppressAutoHyphens/>
      <w:autoSpaceDE w:val="0"/>
      <w:spacing w:after="0" w:line="240" w:lineRule="auto"/>
    </w:pPr>
    <w:rPr>
      <w:rFonts w:ascii="Arial" w:eastAsia="Arial" w:hAnsi="Arial" w:cs="Arial"/>
      <w:sz w:val="20"/>
      <w:szCs w:val="20"/>
      <w:lang w:eastAsia="ar-SA"/>
    </w:rPr>
  </w:style>
  <w:style w:type="paragraph" w:styleId="af5">
    <w:name w:val="Body Text Indent"/>
    <w:basedOn w:val="a"/>
    <w:link w:val="af6"/>
    <w:unhideWhenUsed/>
    <w:rsid w:val="00292B43"/>
    <w:pPr>
      <w:spacing w:after="120"/>
      <w:ind w:left="283"/>
    </w:pPr>
  </w:style>
  <w:style w:type="character" w:customStyle="1" w:styleId="af6">
    <w:name w:val="Основной текст с отступом Знак"/>
    <w:basedOn w:val="a0"/>
    <w:link w:val="af5"/>
    <w:uiPriority w:val="99"/>
    <w:semiHidden/>
    <w:rsid w:val="00292B43"/>
    <w:rPr>
      <w:rFonts w:ascii="Times New Roman" w:eastAsia="Times New Roman" w:hAnsi="Times New Roman" w:cs="Times New Roman"/>
      <w:sz w:val="24"/>
      <w:szCs w:val="24"/>
      <w:lang w:eastAsia="ru-RU"/>
    </w:rPr>
  </w:style>
  <w:style w:type="paragraph" w:customStyle="1" w:styleId="ConsPlusTitle">
    <w:name w:val="ConsPlusTitle"/>
    <w:rsid w:val="001B2F0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24">
    <w:name w:val="Нет списка2"/>
    <w:next w:val="a2"/>
    <w:uiPriority w:val="99"/>
    <w:semiHidden/>
    <w:unhideWhenUsed/>
    <w:rsid w:val="003C3E61"/>
  </w:style>
  <w:style w:type="character" w:customStyle="1" w:styleId="110">
    <w:name w:val="Основной шрифт абзаца11"/>
    <w:rsid w:val="003C3E61"/>
  </w:style>
  <w:style w:type="character" w:customStyle="1" w:styleId="Absatz-Standardschriftart">
    <w:name w:val="Absatz-Standardschriftart"/>
    <w:rsid w:val="003C3E61"/>
  </w:style>
  <w:style w:type="character" w:customStyle="1" w:styleId="WW-Absatz-Standardschriftart">
    <w:name w:val="WW-Absatz-Standardschriftart"/>
    <w:rsid w:val="003C3E61"/>
  </w:style>
  <w:style w:type="character" w:customStyle="1" w:styleId="100">
    <w:name w:val="Основной шрифт абзаца10"/>
    <w:rsid w:val="003C3E61"/>
  </w:style>
  <w:style w:type="character" w:customStyle="1" w:styleId="91">
    <w:name w:val="Основной шрифт абзаца9"/>
    <w:rsid w:val="003C3E61"/>
  </w:style>
  <w:style w:type="character" w:customStyle="1" w:styleId="81">
    <w:name w:val="Основной шрифт абзаца8"/>
    <w:rsid w:val="003C3E61"/>
  </w:style>
  <w:style w:type="character" w:customStyle="1" w:styleId="71">
    <w:name w:val="Основной шрифт абзаца7"/>
    <w:rsid w:val="003C3E61"/>
  </w:style>
  <w:style w:type="character" w:customStyle="1" w:styleId="61">
    <w:name w:val="Основной шрифт абзаца6"/>
    <w:rsid w:val="003C3E61"/>
  </w:style>
  <w:style w:type="character" w:customStyle="1" w:styleId="51">
    <w:name w:val="Основной шрифт абзаца5"/>
    <w:rsid w:val="003C3E61"/>
  </w:style>
  <w:style w:type="character" w:customStyle="1" w:styleId="WW-Absatz-Standardschriftart1">
    <w:name w:val="WW-Absatz-Standardschriftart1"/>
    <w:rsid w:val="003C3E61"/>
  </w:style>
  <w:style w:type="character" w:customStyle="1" w:styleId="41">
    <w:name w:val="Основной шрифт абзаца4"/>
    <w:rsid w:val="003C3E61"/>
  </w:style>
  <w:style w:type="character" w:customStyle="1" w:styleId="WW-Absatz-Standardschriftart11">
    <w:name w:val="WW-Absatz-Standardschriftart11"/>
    <w:rsid w:val="003C3E61"/>
  </w:style>
  <w:style w:type="character" w:customStyle="1" w:styleId="31">
    <w:name w:val="Основной шрифт абзаца3"/>
    <w:rsid w:val="003C3E61"/>
  </w:style>
  <w:style w:type="character" w:customStyle="1" w:styleId="WW-Absatz-Standardschriftart111">
    <w:name w:val="WW-Absatz-Standardschriftart111"/>
    <w:rsid w:val="003C3E61"/>
  </w:style>
  <w:style w:type="character" w:customStyle="1" w:styleId="25">
    <w:name w:val="Основной шрифт абзаца2"/>
    <w:rsid w:val="003C3E61"/>
  </w:style>
  <w:style w:type="character" w:customStyle="1" w:styleId="WW-Absatz-Standardschriftart1111">
    <w:name w:val="WW-Absatz-Standardschriftart1111"/>
    <w:rsid w:val="003C3E61"/>
  </w:style>
  <w:style w:type="character" w:customStyle="1" w:styleId="13">
    <w:name w:val="Основной шрифт абзаца1"/>
    <w:rsid w:val="003C3E61"/>
  </w:style>
  <w:style w:type="paragraph" w:customStyle="1" w:styleId="af7">
    <w:name w:val="Заголовок"/>
    <w:basedOn w:val="a"/>
    <w:next w:val="af3"/>
    <w:rsid w:val="003C3E61"/>
    <w:pPr>
      <w:keepNext/>
      <w:suppressAutoHyphens/>
      <w:spacing w:before="240" w:after="120"/>
    </w:pPr>
    <w:rPr>
      <w:rFonts w:ascii="Arial" w:eastAsia="SimSun" w:hAnsi="Arial" w:cs="Mangal"/>
      <w:sz w:val="28"/>
      <w:szCs w:val="28"/>
      <w:lang w:eastAsia="ar-SA"/>
    </w:rPr>
  </w:style>
  <w:style w:type="paragraph" w:styleId="af8">
    <w:name w:val="List"/>
    <w:basedOn w:val="af3"/>
    <w:rsid w:val="003C3E61"/>
    <w:pPr>
      <w:suppressAutoHyphens/>
    </w:pPr>
    <w:rPr>
      <w:rFonts w:cs="Mangal"/>
      <w:lang w:eastAsia="ar-SA"/>
    </w:rPr>
  </w:style>
  <w:style w:type="paragraph" w:customStyle="1" w:styleId="111">
    <w:name w:val="Название11"/>
    <w:basedOn w:val="a"/>
    <w:rsid w:val="003C3E61"/>
    <w:pPr>
      <w:suppressLineNumbers/>
      <w:suppressAutoHyphens/>
      <w:spacing w:before="120" w:after="120"/>
    </w:pPr>
    <w:rPr>
      <w:rFonts w:cs="Mangal"/>
      <w:i/>
      <w:iCs/>
      <w:lang w:eastAsia="ar-SA"/>
    </w:rPr>
  </w:style>
  <w:style w:type="paragraph" w:customStyle="1" w:styleId="112">
    <w:name w:val="Указатель11"/>
    <w:basedOn w:val="a"/>
    <w:rsid w:val="003C3E61"/>
    <w:pPr>
      <w:suppressLineNumbers/>
      <w:suppressAutoHyphens/>
    </w:pPr>
    <w:rPr>
      <w:rFonts w:cs="Mangal"/>
      <w:lang w:eastAsia="ar-SA"/>
    </w:rPr>
  </w:style>
  <w:style w:type="paragraph" w:customStyle="1" w:styleId="101">
    <w:name w:val="Название10"/>
    <w:basedOn w:val="a"/>
    <w:rsid w:val="003C3E61"/>
    <w:pPr>
      <w:suppressLineNumbers/>
      <w:suppressAutoHyphens/>
      <w:spacing w:before="120" w:after="120"/>
    </w:pPr>
    <w:rPr>
      <w:rFonts w:cs="Mangal"/>
      <w:i/>
      <w:iCs/>
      <w:lang w:eastAsia="ar-SA"/>
    </w:rPr>
  </w:style>
  <w:style w:type="paragraph" w:customStyle="1" w:styleId="102">
    <w:name w:val="Указатель10"/>
    <w:basedOn w:val="a"/>
    <w:rsid w:val="003C3E61"/>
    <w:pPr>
      <w:suppressLineNumbers/>
      <w:suppressAutoHyphens/>
    </w:pPr>
    <w:rPr>
      <w:rFonts w:cs="Mangal"/>
      <w:lang w:eastAsia="ar-SA"/>
    </w:rPr>
  </w:style>
  <w:style w:type="paragraph" w:customStyle="1" w:styleId="92">
    <w:name w:val="Название9"/>
    <w:basedOn w:val="a"/>
    <w:rsid w:val="003C3E61"/>
    <w:pPr>
      <w:suppressLineNumbers/>
      <w:suppressAutoHyphens/>
      <w:spacing w:before="120" w:after="120"/>
    </w:pPr>
    <w:rPr>
      <w:rFonts w:cs="Mangal"/>
      <w:i/>
      <w:iCs/>
      <w:lang w:eastAsia="ar-SA"/>
    </w:rPr>
  </w:style>
  <w:style w:type="paragraph" w:customStyle="1" w:styleId="93">
    <w:name w:val="Указатель9"/>
    <w:basedOn w:val="a"/>
    <w:rsid w:val="003C3E61"/>
    <w:pPr>
      <w:suppressLineNumbers/>
      <w:suppressAutoHyphens/>
    </w:pPr>
    <w:rPr>
      <w:rFonts w:cs="Mangal"/>
      <w:lang w:eastAsia="ar-SA"/>
    </w:rPr>
  </w:style>
  <w:style w:type="paragraph" w:customStyle="1" w:styleId="82">
    <w:name w:val="Название8"/>
    <w:basedOn w:val="a"/>
    <w:rsid w:val="003C3E61"/>
    <w:pPr>
      <w:suppressLineNumbers/>
      <w:suppressAutoHyphens/>
      <w:spacing w:before="120" w:after="120"/>
    </w:pPr>
    <w:rPr>
      <w:rFonts w:cs="Mangal"/>
      <w:i/>
      <w:iCs/>
      <w:lang w:eastAsia="ar-SA"/>
    </w:rPr>
  </w:style>
  <w:style w:type="paragraph" w:customStyle="1" w:styleId="83">
    <w:name w:val="Указатель8"/>
    <w:basedOn w:val="a"/>
    <w:rsid w:val="003C3E61"/>
    <w:pPr>
      <w:suppressLineNumbers/>
      <w:suppressAutoHyphens/>
    </w:pPr>
    <w:rPr>
      <w:rFonts w:cs="Mangal"/>
      <w:lang w:eastAsia="ar-SA"/>
    </w:rPr>
  </w:style>
  <w:style w:type="paragraph" w:customStyle="1" w:styleId="72">
    <w:name w:val="Название7"/>
    <w:basedOn w:val="a"/>
    <w:rsid w:val="003C3E61"/>
    <w:pPr>
      <w:suppressLineNumbers/>
      <w:suppressAutoHyphens/>
      <w:spacing w:before="120" w:after="120"/>
    </w:pPr>
    <w:rPr>
      <w:rFonts w:cs="Mangal"/>
      <w:i/>
      <w:iCs/>
      <w:lang w:eastAsia="ar-SA"/>
    </w:rPr>
  </w:style>
  <w:style w:type="paragraph" w:customStyle="1" w:styleId="73">
    <w:name w:val="Указатель7"/>
    <w:basedOn w:val="a"/>
    <w:rsid w:val="003C3E61"/>
    <w:pPr>
      <w:suppressLineNumbers/>
      <w:suppressAutoHyphens/>
    </w:pPr>
    <w:rPr>
      <w:rFonts w:cs="Mangal"/>
      <w:lang w:eastAsia="ar-SA"/>
    </w:rPr>
  </w:style>
  <w:style w:type="paragraph" w:customStyle="1" w:styleId="62">
    <w:name w:val="Название6"/>
    <w:basedOn w:val="a"/>
    <w:rsid w:val="003C3E61"/>
    <w:pPr>
      <w:suppressLineNumbers/>
      <w:suppressAutoHyphens/>
      <w:spacing w:before="120" w:after="120"/>
    </w:pPr>
    <w:rPr>
      <w:rFonts w:cs="Mangal"/>
      <w:i/>
      <w:iCs/>
      <w:lang w:eastAsia="ar-SA"/>
    </w:rPr>
  </w:style>
  <w:style w:type="paragraph" w:customStyle="1" w:styleId="63">
    <w:name w:val="Указатель6"/>
    <w:basedOn w:val="a"/>
    <w:rsid w:val="003C3E61"/>
    <w:pPr>
      <w:suppressLineNumbers/>
      <w:suppressAutoHyphens/>
    </w:pPr>
    <w:rPr>
      <w:rFonts w:cs="Mangal"/>
      <w:lang w:eastAsia="ar-SA"/>
    </w:rPr>
  </w:style>
  <w:style w:type="paragraph" w:customStyle="1" w:styleId="52">
    <w:name w:val="Название5"/>
    <w:basedOn w:val="a"/>
    <w:rsid w:val="003C3E61"/>
    <w:pPr>
      <w:suppressLineNumbers/>
      <w:suppressAutoHyphens/>
      <w:spacing w:before="120" w:after="120"/>
    </w:pPr>
    <w:rPr>
      <w:rFonts w:cs="Mangal"/>
      <w:i/>
      <w:iCs/>
      <w:lang w:eastAsia="ar-SA"/>
    </w:rPr>
  </w:style>
  <w:style w:type="paragraph" w:customStyle="1" w:styleId="53">
    <w:name w:val="Указатель5"/>
    <w:basedOn w:val="a"/>
    <w:rsid w:val="003C3E61"/>
    <w:pPr>
      <w:suppressLineNumbers/>
      <w:suppressAutoHyphens/>
    </w:pPr>
    <w:rPr>
      <w:rFonts w:cs="Mangal"/>
      <w:lang w:eastAsia="ar-SA"/>
    </w:rPr>
  </w:style>
  <w:style w:type="paragraph" w:customStyle="1" w:styleId="42">
    <w:name w:val="Название4"/>
    <w:basedOn w:val="a"/>
    <w:rsid w:val="003C3E61"/>
    <w:pPr>
      <w:suppressLineNumbers/>
      <w:suppressAutoHyphens/>
      <w:spacing w:before="120" w:after="120"/>
    </w:pPr>
    <w:rPr>
      <w:rFonts w:cs="Mangal"/>
      <w:i/>
      <w:iCs/>
      <w:lang w:eastAsia="ar-SA"/>
    </w:rPr>
  </w:style>
  <w:style w:type="paragraph" w:customStyle="1" w:styleId="43">
    <w:name w:val="Указатель4"/>
    <w:basedOn w:val="a"/>
    <w:rsid w:val="003C3E61"/>
    <w:pPr>
      <w:suppressLineNumbers/>
      <w:suppressAutoHyphens/>
    </w:pPr>
    <w:rPr>
      <w:rFonts w:cs="Mangal"/>
      <w:lang w:eastAsia="ar-SA"/>
    </w:rPr>
  </w:style>
  <w:style w:type="paragraph" w:customStyle="1" w:styleId="32">
    <w:name w:val="Название3"/>
    <w:basedOn w:val="a"/>
    <w:rsid w:val="003C3E61"/>
    <w:pPr>
      <w:suppressLineNumbers/>
      <w:suppressAutoHyphens/>
      <w:spacing w:before="120" w:after="120"/>
    </w:pPr>
    <w:rPr>
      <w:rFonts w:cs="Mangal"/>
      <w:i/>
      <w:iCs/>
      <w:lang w:eastAsia="ar-SA"/>
    </w:rPr>
  </w:style>
  <w:style w:type="paragraph" w:customStyle="1" w:styleId="33">
    <w:name w:val="Указатель3"/>
    <w:basedOn w:val="a"/>
    <w:rsid w:val="003C3E61"/>
    <w:pPr>
      <w:suppressLineNumbers/>
      <w:suppressAutoHyphens/>
    </w:pPr>
    <w:rPr>
      <w:rFonts w:cs="Mangal"/>
      <w:lang w:eastAsia="ar-SA"/>
    </w:rPr>
  </w:style>
  <w:style w:type="paragraph" w:customStyle="1" w:styleId="26">
    <w:name w:val="Название2"/>
    <w:basedOn w:val="a"/>
    <w:rsid w:val="003C3E61"/>
    <w:pPr>
      <w:suppressLineNumbers/>
      <w:suppressAutoHyphens/>
      <w:spacing w:before="120" w:after="120"/>
    </w:pPr>
    <w:rPr>
      <w:rFonts w:cs="Mangal"/>
      <w:i/>
      <w:iCs/>
      <w:lang w:eastAsia="ar-SA"/>
    </w:rPr>
  </w:style>
  <w:style w:type="paragraph" w:customStyle="1" w:styleId="27">
    <w:name w:val="Указатель2"/>
    <w:basedOn w:val="a"/>
    <w:rsid w:val="003C3E61"/>
    <w:pPr>
      <w:suppressLineNumbers/>
      <w:suppressAutoHyphens/>
    </w:pPr>
    <w:rPr>
      <w:rFonts w:cs="Mangal"/>
      <w:lang w:eastAsia="ar-SA"/>
    </w:rPr>
  </w:style>
  <w:style w:type="paragraph" w:customStyle="1" w:styleId="14">
    <w:name w:val="Название1"/>
    <w:basedOn w:val="a"/>
    <w:rsid w:val="003C3E61"/>
    <w:pPr>
      <w:suppressLineNumbers/>
      <w:suppressAutoHyphens/>
      <w:spacing w:before="120" w:after="120"/>
    </w:pPr>
    <w:rPr>
      <w:rFonts w:cs="Mangal"/>
      <w:i/>
      <w:iCs/>
      <w:lang w:eastAsia="ar-SA"/>
    </w:rPr>
  </w:style>
  <w:style w:type="paragraph" w:customStyle="1" w:styleId="15">
    <w:name w:val="Указатель1"/>
    <w:basedOn w:val="a"/>
    <w:rsid w:val="003C3E61"/>
    <w:pPr>
      <w:suppressLineNumbers/>
      <w:suppressAutoHyphens/>
    </w:pPr>
    <w:rPr>
      <w:rFonts w:cs="Mangal"/>
      <w:lang w:eastAsia="ar-SA"/>
    </w:rPr>
  </w:style>
  <w:style w:type="character" w:styleId="af9">
    <w:name w:val="FollowedHyperlink"/>
    <w:uiPriority w:val="99"/>
    <w:unhideWhenUsed/>
    <w:rsid w:val="003C3E61"/>
    <w:rPr>
      <w:color w:val="800080"/>
      <w:u w:val="single"/>
    </w:rPr>
  </w:style>
  <w:style w:type="paragraph" w:customStyle="1" w:styleId="xl65">
    <w:name w:val="xl65"/>
    <w:basedOn w:val="a"/>
    <w:rsid w:val="003C3E61"/>
    <w:pPr>
      <w:spacing w:before="100" w:beforeAutospacing="1" w:after="100" w:afterAutospacing="1"/>
    </w:pPr>
  </w:style>
  <w:style w:type="paragraph" w:customStyle="1" w:styleId="xl66">
    <w:name w:val="xl66"/>
    <w:basedOn w:val="a"/>
    <w:rsid w:val="003C3E61"/>
    <w:pPr>
      <w:spacing w:before="100" w:beforeAutospacing="1" w:after="100" w:afterAutospacing="1"/>
    </w:pPr>
    <w:rPr>
      <w:b/>
      <w:bCs/>
    </w:rPr>
  </w:style>
  <w:style w:type="paragraph" w:customStyle="1" w:styleId="xl67">
    <w:name w:val="xl67"/>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3C3E61"/>
    <w:pPr>
      <w:spacing w:before="100" w:beforeAutospacing="1" w:after="100" w:afterAutospacing="1"/>
    </w:pPr>
  </w:style>
  <w:style w:type="paragraph" w:customStyle="1" w:styleId="xl69">
    <w:name w:val="xl69"/>
    <w:basedOn w:val="a"/>
    <w:rsid w:val="003C3E61"/>
    <w:pPr>
      <w:spacing w:before="100" w:beforeAutospacing="1" w:after="100" w:afterAutospacing="1"/>
      <w:jc w:val="right"/>
    </w:pPr>
    <w:rPr>
      <w:b/>
      <w:bCs/>
    </w:rPr>
  </w:style>
  <w:style w:type="paragraph" w:customStyle="1" w:styleId="xl70">
    <w:name w:val="xl70"/>
    <w:basedOn w:val="a"/>
    <w:rsid w:val="003C3E61"/>
    <w:pPr>
      <w:spacing w:before="100" w:beforeAutospacing="1" w:after="100" w:afterAutospacing="1"/>
      <w:jc w:val="right"/>
    </w:pPr>
  </w:style>
  <w:style w:type="paragraph" w:customStyle="1" w:styleId="xl71">
    <w:name w:val="xl71"/>
    <w:basedOn w:val="a"/>
    <w:rsid w:val="003C3E61"/>
    <w:pPr>
      <w:spacing w:before="100" w:beforeAutospacing="1" w:after="100" w:afterAutospacing="1"/>
    </w:pPr>
  </w:style>
  <w:style w:type="paragraph" w:customStyle="1" w:styleId="xl72">
    <w:name w:val="xl72"/>
    <w:basedOn w:val="a"/>
    <w:rsid w:val="003C3E61"/>
    <w:pPr>
      <w:spacing w:before="100" w:beforeAutospacing="1" w:after="100" w:afterAutospacing="1"/>
      <w:textAlignment w:val="center"/>
    </w:pPr>
  </w:style>
  <w:style w:type="paragraph" w:customStyle="1" w:styleId="xl73">
    <w:name w:val="xl73"/>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3C3E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3C3E61"/>
    <w:pPr>
      <w:spacing w:before="100" w:beforeAutospacing="1" w:after="100" w:afterAutospacing="1"/>
      <w:textAlignment w:val="top"/>
    </w:pPr>
    <w:rPr>
      <w:color w:val="000000"/>
    </w:rPr>
  </w:style>
  <w:style w:type="paragraph" w:customStyle="1" w:styleId="xl81">
    <w:name w:val="xl81"/>
    <w:basedOn w:val="a"/>
    <w:rsid w:val="003C3E61"/>
    <w:pPr>
      <w:spacing w:before="100" w:beforeAutospacing="1" w:after="100" w:afterAutospacing="1"/>
      <w:textAlignment w:val="top"/>
    </w:pPr>
  </w:style>
  <w:style w:type="paragraph" w:customStyle="1" w:styleId="xl82">
    <w:name w:val="xl82"/>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3C3E61"/>
    <w:pPr>
      <w:spacing w:before="100" w:beforeAutospacing="1" w:after="100" w:afterAutospacing="1"/>
      <w:textAlignment w:val="center"/>
    </w:pPr>
  </w:style>
  <w:style w:type="paragraph" w:customStyle="1" w:styleId="xl84">
    <w:name w:val="xl84"/>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
    <w:rsid w:val="003C3E61"/>
    <w:pPr>
      <w:pBdr>
        <w:top w:val="single" w:sz="4" w:space="0" w:color="auto"/>
        <w:bottom w:val="single" w:sz="4" w:space="0" w:color="auto"/>
      </w:pBdr>
      <w:spacing w:before="100" w:beforeAutospacing="1" w:after="100" w:afterAutospacing="1"/>
      <w:textAlignment w:val="top"/>
    </w:pPr>
  </w:style>
  <w:style w:type="paragraph" w:customStyle="1" w:styleId="xl89">
    <w:name w:val="xl89"/>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3C3E6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1">
    <w:name w:val="xl91"/>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
    <w:rsid w:val="003C3E6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3">
    <w:name w:val="xl93"/>
    <w:basedOn w:val="a"/>
    <w:rsid w:val="003C3E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3C3E61"/>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3C3E61"/>
    <w:pPr>
      <w:spacing w:before="100" w:beforeAutospacing="1" w:after="100" w:afterAutospacing="1"/>
      <w:jc w:val="right"/>
    </w:pPr>
  </w:style>
  <w:style w:type="paragraph" w:customStyle="1" w:styleId="xl97">
    <w:name w:val="xl97"/>
    <w:basedOn w:val="a"/>
    <w:rsid w:val="003C3E61"/>
    <w:pPr>
      <w:spacing w:before="100" w:beforeAutospacing="1" w:after="100" w:afterAutospacing="1"/>
      <w:jc w:val="center"/>
    </w:pPr>
    <w:rPr>
      <w:b/>
      <w:bCs/>
    </w:rPr>
  </w:style>
  <w:style w:type="paragraph" w:customStyle="1" w:styleId="xl98">
    <w:name w:val="xl98"/>
    <w:basedOn w:val="a"/>
    <w:rsid w:val="003C3E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3C3E61"/>
    <w:pPr>
      <w:spacing w:before="100" w:beforeAutospacing="1" w:after="100" w:afterAutospacing="1"/>
      <w:jc w:val="right"/>
    </w:pPr>
    <w:rPr>
      <w:b/>
      <w:bCs/>
    </w:rPr>
  </w:style>
  <w:style w:type="paragraph" w:customStyle="1" w:styleId="xl100">
    <w:name w:val="xl100"/>
    <w:basedOn w:val="a"/>
    <w:rsid w:val="003C3E61"/>
    <w:pPr>
      <w:spacing w:before="100" w:beforeAutospacing="1" w:after="100" w:afterAutospacing="1"/>
      <w:jc w:val="right"/>
    </w:pPr>
  </w:style>
  <w:style w:type="paragraph" w:customStyle="1" w:styleId="xl101">
    <w:name w:val="xl101"/>
    <w:basedOn w:val="a"/>
    <w:rsid w:val="003C3E61"/>
    <w:pPr>
      <w:spacing w:before="100" w:beforeAutospacing="1" w:after="100" w:afterAutospacing="1"/>
      <w:jc w:val="right"/>
      <w:textAlignment w:val="top"/>
    </w:pPr>
    <w:rPr>
      <w:color w:val="000000"/>
    </w:rPr>
  </w:style>
  <w:style w:type="paragraph" w:customStyle="1" w:styleId="xl102">
    <w:name w:val="xl102"/>
    <w:basedOn w:val="a"/>
    <w:rsid w:val="003C3E61"/>
    <w:pPr>
      <w:spacing w:before="100" w:beforeAutospacing="1" w:after="100" w:afterAutospacing="1"/>
      <w:jc w:val="center"/>
      <w:textAlignment w:val="center"/>
    </w:pPr>
  </w:style>
  <w:style w:type="paragraph" w:customStyle="1" w:styleId="xl103">
    <w:name w:val="xl103"/>
    <w:basedOn w:val="a"/>
    <w:rsid w:val="003C3E61"/>
    <w:pPr>
      <w:spacing w:before="100" w:beforeAutospacing="1" w:after="100" w:afterAutospacing="1"/>
      <w:jc w:val="center"/>
    </w:pPr>
  </w:style>
  <w:style w:type="table" w:styleId="afa">
    <w:name w:val="Table Grid"/>
    <w:basedOn w:val="a1"/>
    <w:rsid w:val="003C3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75D4E"/>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B75D4E"/>
    <w:rPr>
      <w:rFonts w:ascii="Times New Roman" w:eastAsia="Times New Roman" w:hAnsi="Times New Roman" w:cs="Times New Roman"/>
      <w:b/>
      <w:bCs/>
      <w:caps/>
      <w:sz w:val="48"/>
      <w:szCs w:val="20"/>
      <w:lang w:eastAsia="zh-CN"/>
    </w:rPr>
  </w:style>
  <w:style w:type="character" w:customStyle="1" w:styleId="60">
    <w:name w:val="Заголовок 6 Знак"/>
    <w:basedOn w:val="a0"/>
    <w:link w:val="6"/>
    <w:rsid w:val="00B75D4E"/>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B75D4E"/>
    <w:rPr>
      <w:rFonts w:ascii="Times New Roman" w:eastAsia="Times New Roman" w:hAnsi="Times New Roman" w:cs="Times New Roman"/>
      <w:b/>
      <w:sz w:val="28"/>
      <w:szCs w:val="20"/>
      <w:lang w:eastAsia="zh-CN"/>
    </w:rPr>
  </w:style>
  <w:style w:type="character" w:customStyle="1" w:styleId="80">
    <w:name w:val="Заголовок 8 Знак"/>
    <w:basedOn w:val="a0"/>
    <w:link w:val="8"/>
    <w:rsid w:val="00B75D4E"/>
    <w:rPr>
      <w:rFonts w:ascii="Times New Roman" w:eastAsia="Times New Roman" w:hAnsi="Times New Roman" w:cs="Times New Roman"/>
      <w:color w:val="000000"/>
      <w:sz w:val="28"/>
      <w:szCs w:val="20"/>
      <w:lang w:eastAsia="zh-CN"/>
    </w:rPr>
  </w:style>
  <w:style w:type="character" w:customStyle="1" w:styleId="90">
    <w:name w:val="Заголовок 9 Знак"/>
    <w:basedOn w:val="a0"/>
    <w:link w:val="9"/>
    <w:rsid w:val="00B75D4E"/>
    <w:rPr>
      <w:rFonts w:ascii="Times New Roman" w:eastAsia="Times New Roman" w:hAnsi="Times New Roman" w:cs="Times New Roman"/>
      <w:sz w:val="28"/>
      <w:szCs w:val="20"/>
      <w:lang w:eastAsia="zh-CN"/>
    </w:rPr>
  </w:style>
  <w:style w:type="numbering" w:customStyle="1" w:styleId="34">
    <w:name w:val="Нет списка3"/>
    <w:next w:val="a2"/>
    <w:uiPriority w:val="99"/>
    <w:semiHidden/>
    <w:unhideWhenUsed/>
    <w:rsid w:val="00B75D4E"/>
  </w:style>
  <w:style w:type="character" w:customStyle="1" w:styleId="WW8Num1z0">
    <w:name w:val="WW8Num1z0"/>
    <w:rsid w:val="00B75D4E"/>
    <w:rPr>
      <w:rFonts w:ascii="Symbol" w:hAnsi="Symbol" w:cs="Symbol"/>
    </w:rPr>
  </w:style>
  <w:style w:type="character" w:customStyle="1" w:styleId="WW8Num1z1">
    <w:name w:val="WW8Num1z1"/>
    <w:rsid w:val="00B75D4E"/>
  </w:style>
  <w:style w:type="character" w:customStyle="1" w:styleId="WW8Num1z2">
    <w:name w:val="WW8Num1z2"/>
    <w:rsid w:val="00B75D4E"/>
  </w:style>
  <w:style w:type="character" w:customStyle="1" w:styleId="WW8Num1z3">
    <w:name w:val="WW8Num1z3"/>
    <w:rsid w:val="00B75D4E"/>
  </w:style>
  <w:style w:type="character" w:customStyle="1" w:styleId="WW8Num1z4">
    <w:name w:val="WW8Num1z4"/>
    <w:rsid w:val="00B75D4E"/>
  </w:style>
  <w:style w:type="character" w:customStyle="1" w:styleId="WW8Num1z5">
    <w:name w:val="WW8Num1z5"/>
    <w:rsid w:val="00B75D4E"/>
  </w:style>
  <w:style w:type="character" w:customStyle="1" w:styleId="WW8Num1z6">
    <w:name w:val="WW8Num1z6"/>
    <w:rsid w:val="00B75D4E"/>
  </w:style>
  <w:style w:type="character" w:customStyle="1" w:styleId="WW8Num1z7">
    <w:name w:val="WW8Num1z7"/>
    <w:rsid w:val="00B75D4E"/>
  </w:style>
  <w:style w:type="character" w:customStyle="1" w:styleId="WW8Num1z8">
    <w:name w:val="WW8Num1z8"/>
    <w:rsid w:val="00B75D4E"/>
  </w:style>
  <w:style w:type="character" w:customStyle="1" w:styleId="WW8Num2z0">
    <w:name w:val="WW8Num2z0"/>
    <w:rsid w:val="00B75D4E"/>
    <w:rPr>
      <w:rFonts w:ascii="Symbol" w:hAnsi="Symbol" w:cs="Symbol"/>
    </w:rPr>
  </w:style>
  <w:style w:type="character" w:customStyle="1" w:styleId="WW8Num3z0">
    <w:name w:val="WW8Num3z0"/>
    <w:rsid w:val="00B75D4E"/>
    <w:rPr>
      <w:rFonts w:ascii="Symbol" w:hAnsi="Symbol" w:cs="Symbol"/>
    </w:rPr>
  </w:style>
  <w:style w:type="character" w:styleId="afb">
    <w:name w:val="page number"/>
    <w:basedOn w:val="13"/>
    <w:rsid w:val="00B75D4E"/>
  </w:style>
  <w:style w:type="character" w:customStyle="1" w:styleId="FontStyle11">
    <w:name w:val="Font Style11"/>
    <w:rsid w:val="00B75D4E"/>
    <w:rPr>
      <w:rFonts w:ascii="Times New Roman" w:hAnsi="Times New Roman" w:cs="Times New Roman"/>
      <w:sz w:val="26"/>
      <w:szCs w:val="26"/>
    </w:rPr>
  </w:style>
  <w:style w:type="paragraph" w:styleId="afc">
    <w:name w:val="caption"/>
    <w:basedOn w:val="a"/>
    <w:qFormat/>
    <w:rsid w:val="00B75D4E"/>
    <w:pPr>
      <w:suppressLineNumbers/>
      <w:suppressAutoHyphens/>
      <w:spacing w:before="120" w:after="120"/>
    </w:pPr>
    <w:rPr>
      <w:rFonts w:cs="Mangal"/>
      <w:i/>
      <w:iCs/>
      <w:lang w:eastAsia="zh-CN"/>
    </w:rPr>
  </w:style>
  <w:style w:type="paragraph" w:customStyle="1" w:styleId="16">
    <w:name w:val="Название объекта1"/>
    <w:basedOn w:val="a"/>
    <w:next w:val="ad"/>
    <w:rsid w:val="00B75D4E"/>
    <w:pPr>
      <w:suppressAutoHyphens/>
      <w:jc w:val="center"/>
    </w:pPr>
    <w:rPr>
      <w:caps/>
      <w:spacing w:val="120"/>
      <w:sz w:val="28"/>
      <w:lang w:eastAsia="zh-CN"/>
    </w:rPr>
  </w:style>
  <w:style w:type="paragraph" w:customStyle="1" w:styleId="ConsNonformat">
    <w:name w:val="ConsNonformat"/>
    <w:rsid w:val="00B75D4E"/>
    <w:pPr>
      <w:widowControl w:val="0"/>
      <w:suppressAutoHyphens/>
      <w:spacing w:after="0" w:line="240" w:lineRule="auto"/>
    </w:pPr>
    <w:rPr>
      <w:rFonts w:ascii="Courier New" w:eastAsia="Arial" w:hAnsi="Courier New" w:cs="Courier New"/>
      <w:sz w:val="20"/>
      <w:szCs w:val="20"/>
      <w:lang w:eastAsia="zh-CN"/>
    </w:rPr>
  </w:style>
  <w:style w:type="paragraph" w:customStyle="1" w:styleId="ConsNormal">
    <w:name w:val="ConsNormal"/>
    <w:rsid w:val="00B75D4E"/>
    <w:pPr>
      <w:widowControl w:val="0"/>
      <w:suppressAutoHyphens/>
      <w:spacing w:after="0" w:line="240" w:lineRule="auto"/>
      <w:ind w:firstLine="720"/>
    </w:pPr>
    <w:rPr>
      <w:rFonts w:ascii="Arial" w:eastAsia="Arial" w:hAnsi="Arial" w:cs="Arial"/>
      <w:sz w:val="20"/>
      <w:szCs w:val="20"/>
      <w:lang w:eastAsia="zh-CN"/>
    </w:rPr>
  </w:style>
  <w:style w:type="paragraph" w:customStyle="1" w:styleId="ConsTitle">
    <w:name w:val="ConsTitle"/>
    <w:rsid w:val="00B75D4E"/>
    <w:pPr>
      <w:widowControl w:val="0"/>
      <w:suppressAutoHyphens/>
      <w:spacing w:after="0" w:line="240" w:lineRule="auto"/>
    </w:pPr>
    <w:rPr>
      <w:rFonts w:ascii="Arial" w:eastAsia="Arial" w:hAnsi="Arial" w:cs="Arial"/>
      <w:b/>
      <w:sz w:val="16"/>
      <w:szCs w:val="20"/>
      <w:lang w:eastAsia="zh-CN"/>
    </w:rPr>
  </w:style>
  <w:style w:type="paragraph" w:customStyle="1" w:styleId="212">
    <w:name w:val="Основной текст 21"/>
    <w:basedOn w:val="a"/>
    <w:rsid w:val="00B75D4E"/>
    <w:pPr>
      <w:suppressAutoHyphens/>
      <w:jc w:val="both"/>
    </w:pPr>
    <w:rPr>
      <w:color w:val="FF0000"/>
      <w:sz w:val="28"/>
      <w:szCs w:val="20"/>
      <w:lang w:eastAsia="zh-CN"/>
    </w:rPr>
  </w:style>
  <w:style w:type="paragraph" w:customStyle="1" w:styleId="310">
    <w:name w:val="Основной текст с отступом 31"/>
    <w:basedOn w:val="a"/>
    <w:rsid w:val="00B75D4E"/>
    <w:pPr>
      <w:suppressAutoHyphens/>
      <w:ind w:firstLine="567"/>
      <w:jc w:val="both"/>
    </w:pPr>
    <w:rPr>
      <w:sz w:val="28"/>
      <w:szCs w:val="20"/>
      <w:lang w:eastAsia="zh-CN"/>
    </w:rPr>
  </w:style>
  <w:style w:type="paragraph" w:customStyle="1" w:styleId="213">
    <w:name w:val="Основной текст с отступом 21"/>
    <w:basedOn w:val="a"/>
    <w:rsid w:val="00B75D4E"/>
    <w:pPr>
      <w:suppressAutoHyphens/>
      <w:ind w:firstLine="851"/>
      <w:jc w:val="both"/>
    </w:pPr>
    <w:rPr>
      <w:sz w:val="28"/>
      <w:szCs w:val="20"/>
      <w:lang w:eastAsia="zh-CN"/>
    </w:rPr>
  </w:style>
  <w:style w:type="paragraph" w:customStyle="1" w:styleId="17">
    <w:name w:val="Цитата1"/>
    <w:basedOn w:val="a"/>
    <w:rsid w:val="00B75D4E"/>
    <w:pPr>
      <w:shd w:val="clear" w:color="auto" w:fill="FFFFFF"/>
      <w:suppressAutoHyphens/>
      <w:spacing w:line="322" w:lineRule="exact"/>
      <w:ind w:left="10" w:right="53" w:firstLine="709"/>
      <w:jc w:val="both"/>
    </w:pPr>
    <w:rPr>
      <w:color w:val="000000"/>
      <w:spacing w:val="-10"/>
      <w:sz w:val="28"/>
      <w:szCs w:val="20"/>
      <w:lang w:eastAsia="zh-CN"/>
    </w:rPr>
  </w:style>
  <w:style w:type="paragraph" w:customStyle="1" w:styleId="214">
    <w:name w:val="Список 21"/>
    <w:basedOn w:val="a"/>
    <w:rsid w:val="00B75D4E"/>
    <w:pPr>
      <w:suppressAutoHyphens/>
      <w:ind w:left="566" w:hanging="283"/>
    </w:pPr>
    <w:rPr>
      <w:sz w:val="20"/>
      <w:szCs w:val="20"/>
      <w:lang w:eastAsia="zh-CN"/>
    </w:rPr>
  </w:style>
  <w:style w:type="paragraph" w:customStyle="1" w:styleId="18">
    <w:name w:val="Маркированный список1"/>
    <w:basedOn w:val="a"/>
    <w:rsid w:val="00B75D4E"/>
    <w:pPr>
      <w:numPr>
        <w:numId w:val="3"/>
      </w:numPr>
      <w:suppressAutoHyphens/>
    </w:pPr>
    <w:rPr>
      <w:sz w:val="20"/>
      <w:szCs w:val="20"/>
      <w:lang w:eastAsia="zh-CN"/>
    </w:rPr>
  </w:style>
  <w:style w:type="paragraph" w:customStyle="1" w:styleId="215">
    <w:name w:val="Маркированный список 21"/>
    <w:basedOn w:val="a"/>
    <w:rsid w:val="00B75D4E"/>
    <w:pPr>
      <w:numPr>
        <w:numId w:val="2"/>
      </w:numPr>
      <w:suppressAutoHyphens/>
    </w:pPr>
    <w:rPr>
      <w:sz w:val="20"/>
      <w:szCs w:val="20"/>
      <w:lang w:eastAsia="zh-CN"/>
    </w:rPr>
  </w:style>
  <w:style w:type="paragraph" w:customStyle="1" w:styleId="216">
    <w:name w:val="Продолжение списка 21"/>
    <w:basedOn w:val="a"/>
    <w:rsid w:val="00B75D4E"/>
    <w:pPr>
      <w:suppressAutoHyphens/>
      <w:spacing w:after="120"/>
      <w:ind w:left="566"/>
    </w:pPr>
    <w:rPr>
      <w:sz w:val="20"/>
      <w:szCs w:val="20"/>
      <w:lang w:eastAsia="zh-CN"/>
    </w:rPr>
  </w:style>
  <w:style w:type="paragraph" w:customStyle="1" w:styleId="311">
    <w:name w:val="Основной текст 31"/>
    <w:basedOn w:val="a"/>
    <w:rsid w:val="00B75D4E"/>
    <w:pPr>
      <w:suppressAutoHyphens/>
      <w:spacing w:after="120"/>
    </w:pPr>
    <w:rPr>
      <w:sz w:val="16"/>
      <w:szCs w:val="16"/>
      <w:lang w:eastAsia="zh-CN"/>
    </w:rPr>
  </w:style>
  <w:style w:type="paragraph" w:customStyle="1" w:styleId="ConsPlusNonformat0">
    <w:name w:val="ConsPlusNonformat"/>
    <w:rsid w:val="00B75D4E"/>
    <w:pPr>
      <w:suppressAutoHyphens/>
      <w:autoSpaceDE w:val="0"/>
      <w:spacing w:after="0" w:line="240" w:lineRule="auto"/>
    </w:pPr>
    <w:rPr>
      <w:rFonts w:ascii="Courier New" w:eastAsia="Arial" w:hAnsi="Courier New" w:cs="Courier New"/>
      <w:sz w:val="20"/>
      <w:szCs w:val="20"/>
      <w:lang w:eastAsia="zh-CN"/>
    </w:rPr>
  </w:style>
  <w:style w:type="paragraph" w:customStyle="1" w:styleId="19">
    <w:name w:val=" Знак1"/>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CharChar1">
    <w:name w:val=" Char Char1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fd">
    <w:name w:val=" Знак Знак Знак"/>
    <w:basedOn w:val="a"/>
    <w:rsid w:val="00B75D4E"/>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B75D4E"/>
    <w:pPr>
      <w:widowControl w:val="0"/>
      <w:suppressAutoHyphens/>
      <w:autoSpaceDE w:val="0"/>
      <w:spacing w:line="326" w:lineRule="exact"/>
      <w:ind w:firstLine="722"/>
      <w:jc w:val="both"/>
    </w:pPr>
    <w:rPr>
      <w:lang w:eastAsia="zh-CN"/>
    </w:rPr>
  </w:style>
  <w:style w:type="paragraph" w:customStyle="1" w:styleId="Style1">
    <w:name w:val="Style1"/>
    <w:basedOn w:val="a"/>
    <w:rsid w:val="00B75D4E"/>
    <w:pPr>
      <w:widowControl w:val="0"/>
      <w:suppressAutoHyphens/>
      <w:autoSpaceDE w:val="0"/>
      <w:spacing w:line="325" w:lineRule="exact"/>
      <w:ind w:firstLine="240"/>
    </w:pPr>
    <w:rPr>
      <w:lang w:eastAsia="zh-CN"/>
    </w:rPr>
  </w:style>
  <w:style w:type="paragraph" w:customStyle="1" w:styleId="Style2">
    <w:name w:val="Style2"/>
    <w:basedOn w:val="a"/>
    <w:rsid w:val="00B75D4E"/>
    <w:pPr>
      <w:widowControl w:val="0"/>
      <w:suppressAutoHyphens/>
      <w:autoSpaceDE w:val="0"/>
    </w:pPr>
    <w:rPr>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B75D4E"/>
    <w:pPr>
      <w:suppressAutoHyphens/>
      <w:spacing w:before="100" w:after="100"/>
    </w:pPr>
    <w:rPr>
      <w:rFonts w:ascii="Tahoma" w:hAnsi="Tahoma" w:cs="Tahoma"/>
      <w:sz w:val="20"/>
      <w:szCs w:val="20"/>
      <w:lang w:val="en-US" w:eastAsia="zh-CN"/>
    </w:rPr>
  </w:style>
  <w:style w:type="paragraph" w:customStyle="1" w:styleId="afe">
    <w:name w:val=" Знак Знак Знак Знак Знак Знак Знак Знак Знак Знак Знак Знак Знак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ff">
    <w:name w:val=" Знак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aff0">
    <w:name w:val="Знак Знак Знак"/>
    <w:basedOn w:val="a"/>
    <w:rsid w:val="00B75D4E"/>
    <w:pPr>
      <w:suppressAutoHyphens/>
      <w:spacing w:after="160" w:line="240" w:lineRule="exact"/>
    </w:pPr>
    <w:rPr>
      <w:rFonts w:ascii="Verdana" w:eastAsia="MS Mincho" w:hAnsi="Verdana" w:cs="Verdana"/>
      <w:sz w:val="20"/>
      <w:szCs w:val="20"/>
      <w:lang w:val="en-GB" w:eastAsia="zh-CN"/>
    </w:rPr>
  </w:style>
  <w:style w:type="paragraph" w:customStyle="1" w:styleId="aff1">
    <w:name w:val=" Знак Знак Знак Знак Знак Знак Знак"/>
    <w:basedOn w:val="a"/>
    <w:rsid w:val="00B75D4E"/>
    <w:pPr>
      <w:suppressAutoHyphens/>
      <w:spacing w:before="100" w:after="100"/>
    </w:pPr>
    <w:rPr>
      <w:rFonts w:ascii="Tahoma" w:hAnsi="Tahoma" w:cs="Tahoma"/>
      <w:sz w:val="28"/>
      <w:szCs w:val="20"/>
      <w:lang w:val="en-US" w:eastAsia="zh-CN"/>
    </w:rPr>
  </w:style>
  <w:style w:type="paragraph" w:customStyle="1" w:styleId="1a">
    <w:name w:val=" Знак1 Знак Знак Знак"/>
    <w:basedOn w:val="a"/>
    <w:rsid w:val="00B75D4E"/>
    <w:pPr>
      <w:widowControl w:val="0"/>
      <w:suppressAutoHyphens/>
      <w:spacing w:line="360" w:lineRule="atLeast"/>
      <w:jc w:val="both"/>
      <w:textAlignment w:val="baseline"/>
    </w:pPr>
    <w:rPr>
      <w:rFonts w:ascii="Verdana" w:hAnsi="Verdana" w:cs="Verdana"/>
      <w:sz w:val="20"/>
      <w:szCs w:val="20"/>
      <w:lang w:val="en-US" w:eastAsia="zh-CN"/>
    </w:rPr>
  </w:style>
  <w:style w:type="paragraph" w:customStyle="1" w:styleId="ListParagraph0">
    <w:name w:val="List Paragraph"/>
    <w:basedOn w:val="a"/>
    <w:rsid w:val="00B75D4E"/>
    <w:pPr>
      <w:suppressAutoHyphens/>
      <w:spacing w:after="200" w:line="276" w:lineRule="auto"/>
      <w:ind w:left="720"/>
    </w:pPr>
    <w:rPr>
      <w:rFonts w:ascii="Calibri" w:hAnsi="Calibri" w:cs="Calibri"/>
      <w:sz w:val="22"/>
      <w:szCs w:val="22"/>
      <w:lang w:eastAsia="zh-CN"/>
    </w:rPr>
  </w:style>
  <w:style w:type="paragraph" w:customStyle="1" w:styleId="aff2">
    <w:name w:val="Содержимое врезки"/>
    <w:basedOn w:val="af3"/>
    <w:rsid w:val="00B75D4E"/>
    <w:pPr>
      <w:suppressAutoHyphens/>
      <w:spacing w:after="0"/>
      <w:jc w:val="both"/>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494293259">
      <w:bodyDiv w:val="1"/>
      <w:marLeft w:val="0"/>
      <w:marRight w:val="0"/>
      <w:marTop w:val="0"/>
      <w:marBottom w:val="0"/>
      <w:divBdr>
        <w:top w:val="none" w:sz="0" w:space="0" w:color="auto"/>
        <w:left w:val="none" w:sz="0" w:space="0" w:color="auto"/>
        <w:bottom w:val="none" w:sz="0" w:space="0" w:color="auto"/>
        <w:right w:val="none" w:sz="0" w:space="0" w:color="auto"/>
      </w:divBdr>
      <w:divsChild>
        <w:div w:id="1945963656">
          <w:marLeft w:val="0"/>
          <w:marRight w:val="0"/>
          <w:marTop w:val="0"/>
          <w:marBottom w:val="0"/>
          <w:divBdr>
            <w:top w:val="none" w:sz="0" w:space="0" w:color="auto"/>
            <w:left w:val="none" w:sz="0" w:space="0" w:color="auto"/>
            <w:bottom w:val="none" w:sz="0" w:space="0" w:color="auto"/>
            <w:right w:val="none" w:sz="0" w:space="0" w:color="auto"/>
          </w:divBdr>
          <w:divsChild>
            <w:div w:id="1228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2121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DEFFC6F-80D8-4B31-8F60-12BDFE7F61F7" TargetMode="External"/><Relationship Id="rId13" Type="http://schemas.openxmlformats.org/officeDocument/2006/relationships/hyperlink" Target="https://login.consultant.ru/link/?req=doc&amp;base=RLAW123&amp;n=254799&amp;dst=100126"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RLAW123&amp;n=248617&amp;dst=1005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259462&amp;dst=100980"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login.consultant.ru/link/?req=doc&amp;base=RLAW123&amp;n=259462&amp;dst=100060"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9DC9-FF1D-4544-A6DD-6F653746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121</Pages>
  <Words>32632</Words>
  <Characters>186006</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2024-12-26T02:08:00Z</cp:lastPrinted>
  <dcterms:created xsi:type="dcterms:W3CDTF">2024-12-26T03:19:00Z</dcterms:created>
  <dcterms:modified xsi:type="dcterms:W3CDTF">2024-12-27T09:29:00Z</dcterms:modified>
</cp:coreProperties>
</file>