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1A598D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</w:t>
      </w:r>
      <w:r w:rsidR="000152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05771">
        <w:rPr>
          <w:b/>
          <w:sz w:val="32"/>
          <w:szCs w:val="32"/>
        </w:rPr>
        <w:t>2</w:t>
      </w:r>
      <w:r w:rsidR="006D506E">
        <w:rPr>
          <w:b/>
          <w:sz w:val="32"/>
          <w:szCs w:val="32"/>
        </w:rPr>
        <w:t>6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6D506E">
        <w:rPr>
          <w:b/>
          <w:sz w:val="32"/>
          <w:szCs w:val="32"/>
        </w:rPr>
        <w:t>17</w:t>
      </w:r>
      <w:r w:rsidR="00FA6C46">
        <w:rPr>
          <w:b/>
          <w:sz w:val="32"/>
          <w:szCs w:val="32"/>
        </w:rPr>
        <w:t>.</w:t>
      </w:r>
      <w:r w:rsidR="006D506E">
        <w:rPr>
          <w:b/>
          <w:sz w:val="32"/>
          <w:szCs w:val="32"/>
        </w:rPr>
        <w:t>10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B769D6">
              <w:rPr>
                <w:sz w:val="22"/>
                <w:szCs w:val="22"/>
              </w:rPr>
              <w:t>д</w:t>
            </w:r>
            <w:r w:rsidR="00105771">
              <w:rPr>
                <w:sz w:val="22"/>
                <w:szCs w:val="22"/>
              </w:rPr>
              <w:t>вадцат</w:t>
            </w:r>
            <w:r w:rsidR="00D15464">
              <w:rPr>
                <w:sz w:val="22"/>
                <w:szCs w:val="22"/>
              </w:rPr>
              <w:t xml:space="preserve">ь </w:t>
            </w:r>
            <w:r w:rsidR="006D506E">
              <w:rPr>
                <w:sz w:val="22"/>
                <w:szCs w:val="22"/>
              </w:rPr>
              <w:t>шестой</w:t>
            </w:r>
            <w:r w:rsidR="00B861C6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074E" w:rsidRDefault="00C4074E" w:rsidP="00D0139E">
      <w:pPr>
        <w:suppressAutoHyphens/>
        <w:ind w:firstLine="709"/>
        <w:jc w:val="center"/>
        <w:rPr>
          <w:b/>
        </w:rPr>
      </w:pPr>
    </w:p>
    <w:p w:rsidR="00D15464" w:rsidRDefault="00D15464" w:rsidP="00D0139E">
      <w:pPr>
        <w:suppressAutoHyphens/>
        <w:ind w:firstLine="709"/>
        <w:jc w:val="center"/>
        <w:rPr>
          <w:b/>
        </w:rPr>
      </w:pPr>
    </w:p>
    <w:p w:rsidR="002C75A1" w:rsidRPr="002C75A1" w:rsidRDefault="002C75A1" w:rsidP="002C75A1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ACA6DF" wp14:editId="168A8870">
            <wp:extent cx="5708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A1" w:rsidRPr="002C75A1" w:rsidRDefault="002C75A1" w:rsidP="002C75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5A1">
        <w:rPr>
          <w:b/>
          <w:sz w:val="28"/>
          <w:szCs w:val="28"/>
        </w:rPr>
        <w:t xml:space="preserve">АДМИНИСТРАЦИЯ МУРИНСКОГО СЕЛЬСОВЕТА </w:t>
      </w:r>
    </w:p>
    <w:p w:rsidR="002C75A1" w:rsidRPr="002C75A1" w:rsidRDefault="002C75A1" w:rsidP="002C7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75A1">
        <w:rPr>
          <w:b/>
          <w:sz w:val="28"/>
          <w:szCs w:val="28"/>
        </w:rPr>
        <w:t xml:space="preserve">КУРАГИНСКОГО РАЙОНА  </w:t>
      </w:r>
    </w:p>
    <w:p w:rsidR="002C75A1" w:rsidRPr="002C75A1" w:rsidRDefault="002C75A1" w:rsidP="002C75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5A1">
        <w:rPr>
          <w:b/>
          <w:sz w:val="28"/>
          <w:szCs w:val="28"/>
        </w:rPr>
        <w:t>КРАСНОЯРСКОГО КРАЯ</w:t>
      </w:r>
    </w:p>
    <w:p w:rsidR="002C75A1" w:rsidRPr="002C75A1" w:rsidRDefault="002C75A1" w:rsidP="002C7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75A1" w:rsidRPr="002C75A1" w:rsidRDefault="002C75A1" w:rsidP="002C7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75A1">
        <w:rPr>
          <w:b/>
          <w:sz w:val="28"/>
          <w:szCs w:val="28"/>
        </w:rPr>
        <w:t>ПОСТАНОВЛЕНИЕ</w:t>
      </w:r>
    </w:p>
    <w:p w:rsidR="002C75A1" w:rsidRPr="002C75A1" w:rsidRDefault="002C75A1" w:rsidP="002C7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75A1" w:rsidRPr="002C75A1" w:rsidRDefault="002C75A1" w:rsidP="002C75A1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C75A1">
        <w:rPr>
          <w:b/>
          <w:sz w:val="28"/>
          <w:szCs w:val="28"/>
        </w:rPr>
        <w:t>17.10.2024                                       с. Мурино                                            № 40-п</w:t>
      </w:r>
    </w:p>
    <w:p w:rsidR="002C75A1" w:rsidRPr="002C75A1" w:rsidRDefault="002C75A1" w:rsidP="002C75A1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2C75A1" w:rsidRPr="002C75A1" w:rsidTr="00F75A51">
        <w:tc>
          <w:tcPr>
            <w:tcW w:w="9464" w:type="dxa"/>
          </w:tcPr>
          <w:p w:rsidR="002C75A1" w:rsidRPr="002C75A1" w:rsidRDefault="002C75A1" w:rsidP="002C75A1">
            <w:pPr>
              <w:ind w:firstLine="709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2C75A1">
              <w:rPr>
                <w:b/>
                <w:sz w:val="28"/>
                <w:szCs w:val="28"/>
              </w:rPr>
              <w:t>О внесении изменений в постановление Администрации Муринского сельсовета от 17.10.2023 № 41-п «</w:t>
            </w:r>
            <w:r w:rsidRPr="002C75A1">
              <w:rPr>
                <w:b/>
                <w:bCs/>
                <w:sz w:val="28"/>
                <w:szCs w:val="28"/>
              </w:rPr>
              <w:t>Об утверждении Порядка принятия решения о признании безнадежной к взысканию задолженности по платежам в бюджет Муринского сельсовета Курагинского района</w:t>
            </w:r>
            <w:r w:rsidRPr="002C75A1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C75A1" w:rsidRPr="002C75A1" w:rsidRDefault="002C75A1" w:rsidP="002C75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C75A1" w:rsidRPr="002C75A1" w:rsidRDefault="002C75A1" w:rsidP="002C75A1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3720" w:hanging="37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C75A1" w:rsidRPr="002C75A1" w:rsidRDefault="002C75A1" w:rsidP="002C75A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2C75A1">
        <w:rPr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</w:t>
      </w:r>
      <w:r w:rsidRPr="002C75A1">
        <w:rPr>
          <w:sz w:val="28"/>
          <w:szCs w:val="28"/>
        </w:rPr>
        <w:lastRenderedPageBreak/>
        <w:t>унифицированных форм электронных документов бухгалтерского учета, применяемых</w:t>
      </w:r>
      <w:proofErr w:type="gramEnd"/>
      <w:r w:rsidRPr="002C75A1">
        <w:rPr>
          <w:sz w:val="28"/>
          <w:szCs w:val="28"/>
        </w:rPr>
        <w:t xml:space="preserve">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 и  руководствуясь Уставом Муринского сельсовета</w:t>
      </w:r>
    </w:p>
    <w:p w:rsidR="002C75A1" w:rsidRPr="002C75A1" w:rsidRDefault="002C75A1" w:rsidP="002C75A1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2C75A1">
        <w:rPr>
          <w:b/>
          <w:sz w:val="28"/>
          <w:szCs w:val="28"/>
        </w:rPr>
        <w:t>ПОСТАНОВЛЯЮ:</w:t>
      </w:r>
    </w:p>
    <w:p w:rsidR="002C75A1" w:rsidRPr="002C75A1" w:rsidRDefault="002C75A1" w:rsidP="002C75A1">
      <w:pPr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2C75A1">
        <w:rPr>
          <w:color w:val="000000"/>
          <w:spacing w:val="-8"/>
          <w:sz w:val="28"/>
          <w:szCs w:val="28"/>
        </w:rPr>
        <w:t xml:space="preserve">1. Внести </w:t>
      </w:r>
      <w:proofErr w:type="gramStart"/>
      <w:r w:rsidRPr="002C75A1">
        <w:rPr>
          <w:color w:val="000000"/>
          <w:spacing w:val="-8"/>
          <w:sz w:val="28"/>
          <w:szCs w:val="28"/>
        </w:rPr>
        <w:t>в Порядок принятия решений о признании безнадежной к взысканию задолженности по платежам в бюджет</w:t>
      </w:r>
      <w:proofErr w:type="gramEnd"/>
      <w:r w:rsidRPr="002C75A1">
        <w:rPr>
          <w:color w:val="000000"/>
          <w:spacing w:val="-8"/>
          <w:sz w:val="28"/>
          <w:szCs w:val="28"/>
        </w:rPr>
        <w:t xml:space="preserve"> Муринского сельсовета, утвержденное постановлением администрации Муринского сельсовета от 17.10.2023 № 41-п, следующие изменения: </w:t>
      </w:r>
    </w:p>
    <w:p w:rsidR="002C75A1" w:rsidRPr="002C75A1" w:rsidRDefault="002C75A1" w:rsidP="002C75A1">
      <w:pPr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2C75A1">
        <w:rPr>
          <w:color w:val="000000"/>
          <w:spacing w:val="-8"/>
          <w:sz w:val="28"/>
          <w:szCs w:val="28"/>
        </w:rPr>
        <w:t>- в приложение  № 1 к постановлению</w:t>
      </w:r>
      <w:r w:rsidRPr="002C75A1">
        <w:rPr>
          <w:sz w:val="28"/>
          <w:szCs w:val="28"/>
        </w:rPr>
        <w:t xml:space="preserve"> Администрации Муринского сельсовета от 17.10.2023 № 41-п</w:t>
      </w:r>
      <w:r w:rsidRPr="002C75A1">
        <w:rPr>
          <w:color w:val="000000"/>
          <w:spacing w:val="-8"/>
          <w:sz w:val="28"/>
          <w:szCs w:val="28"/>
        </w:rPr>
        <w:t xml:space="preserve"> пункт 3 изложить в следующей редакции:</w:t>
      </w:r>
    </w:p>
    <w:p w:rsidR="002C75A1" w:rsidRPr="002C75A1" w:rsidRDefault="002C75A1" w:rsidP="002C7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75A1">
        <w:rPr>
          <w:color w:val="000000"/>
          <w:sz w:val="28"/>
          <w:szCs w:val="28"/>
        </w:rPr>
        <w:t>3.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C75A1" w:rsidRPr="002C75A1" w:rsidRDefault="002C75A1" w:rsidP="002C7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75A1">
        <w:rPr>
          <w:color w:val="000000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C75A1" w:rsidRPr="002C75A1" w:rsidRDefault="002C75A1" w:rsidP="002C75A1">
      <w:pPr>
        <w:shd w:val="clear" w:color="auto" w:fill="FFFFFF"/>
        <w:spacing w:before="210"/>
        <w:ind w:firstLine="709"/>
        <w:jc w:val="both"/>
        <w:rPr>
          <w:color w:val="000000"/>
          <w:sz w:val="28"/>
          <w:szCs w:val="28"/>
        </w:rPr>
      </w:pPr>
      <w:r w:rsidRPr="002C75A1">
        <w:rPr>
          <w:color w:val="000000"/>
          <w:sz w:val="28"/>
          <w:szCs w:val="28"/>
        </w:rPr>
        <w:t>3.2.  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Pr="002C75A1">
          <w:rPr>
            <w:color w:val="1A0DAB"/>
            <w:sz w:val="28"/>
            <w:szCs w:val="28"/>
            <w:u w:val="single"/>
          </w:rPr>
          <w:t>законом</w:t>
        </w:r>
      </w:hyperlink>
      <w:r w:rsidRPr="002C75A1">
        <w:rPr>
          <w:color w:val="000000"/>
          <w:sz w:val="28"/>
          <w:szCs w:val="28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2C75A1">
        <w:rPr>
          <w:color w:val="000000"/>
          <w:sz w:val="28"/>
          <w:szCs w:val="28"/>
        </w:rPr>
        <w:t>обязанности</w:t>
      </w:r>
      <w:proofErr w:type="gramEnd"/>
      <w:r w:rsidRPr="002C75A1"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2C75A1" w:rsidRPr="002C75A1" w:rsidRDefault="002C75A1" w:rsidP="002C75A1">
      <w:pPr>
        <w:ind w:firstLine="709"/>
        <w:jc w:val="both"/>
        <w:rPr>
          <w:sz w:val="28"/>
          <w:szCs w:val="28"/>
        </w:rPr>
      </w:pPr>
      <w:r w:rsidRPr="002C75A1">
        <w:rPr>
          <w:sz w:val="28"/>
          <w:szCs w:val="28"/>
        </w:rPr>
        <w:t xml:space="preserve">  3.3.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C75A1" w:rsidRPr="002C75A1" w:rsidRDefault="002C75A1" w:rsidP="002C75A1">
      <w:pPr>
        <w:shd w:val="clear" w:color="auto" w:fill="FFFFFF"/>
        <w:spacing w:before="210"/>
        <w:ind w:firstLine="709"/>
        <w:jc w:val="both"/>
        <w:rPr>
          <w:color w:val="000000"/>
          <w:sz w:val="28"/>
          <w:szCs w:val="28"/>
        </w:rPr>
      </w:pPr>
      <w:r w:rsidRPr="002C75A1">
        <w:rPr>
          <w:color w:val="000000"/>
          <w:sz w:val="28"/>
          <w:szCs w:val="28"/>
        </w:rPr>
        <w:t>3.4.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C75A1" w:rsidRPr="002C75A1" w:rsidRDefault="002C75A1" w:rsidP="002C75A1">
      <w:pPr>
        <w:shd w:val="clear" w:color="auto" w:fill="FFFFFF"/>
        <w:spacing w:before="210"/>
        <w:ind w:firstLine="709"/>
        <w:jc w:val="both"/>
        <w:rPr>
          <w:color w:val="000000"/>
          <w:sz w:val="28"/>
          <w:szCs w:val="28"/>
        </w:rPr>
      </w:pPr>
      <w:proofErr w:type="gramStart"/>
      <w:r w:rsidRPr="002C75A1">
        <w:rPr>
          <w:color w:val="000000"/>
          <w:sz w:val="28"/>
          <w:szCs w:val="28"/>
        </w:rPr>
        <w:t>3.5.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Pr="002C75A1">
          <w:rPr>
            <w:color w:val="1A0DAB"/>
            <w:sz w:val="28"/>
            <w:szCs w:val="28"/>
            <w:u w:val="single"/>
          </w:rPr>
          <w:t>пунктом 3</w:t>
        </w:r>
      </w:hyperlink>
      <w:r w:rsidRPr="002C75A1">
        <w:rPr>
          <w:color w:val="000000"/>
          <w:sz w:val="28"/>
          <w:szCs w:val="28"/>
        </w:rPr>
        <w:t> или </w:t>
      </w:r>
      <w:hyperlink r:id="rId10" w:anchor="dst900" w:history="1">
        <w:r w:rsidRPr="002C75A1">
          <w:rPr>
            <w:color w:val="1A0DAB"/>
            <w:sz w:val="28"/>
            <w:szCs w:val="28"/>
            <w:u w:val="single"/>
          </w:rPr>
          <w:t>4 части 1 статьи 46</w:t>
        </w:r>
      </w:hyperlink>
      <w:r w:rsidRPr="002C75A1">
        <w:rPr>
          <w:color w:val="000000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anchor="dst102529" w:history="1">
        <w:r w:rsidRPr="002C75A1">
          <w:rPr>
            <w:color w:val="1A0DAB"/>
            <w:sz w:val="28"/>
            <w:szCs w:val="28"/>
            <w:u w:val="single"/>
          </w:rPr>
          <w:t>законодательством</w:t>
        </w:r>
      </w:hyperlink>
      <w:r w:rsidRPr="002C75A1">
        <w:rPr>
          <w:color w:val="000000"/>
          <w:sz w:val="28"/>
          <w:szCs w:val="28"/>
        </w:rPr>
        <w:t> Российской Федерации о несостоятельности (банкротстве) для возбуждения производства</w:t>
      </w:r>
      <w:proofErr w:type="gramEnd"/>
      <w:r w:rsidRPr="002C75A1">
        <w:rPr>
          <w:color w:val="000000"/>
          <w:sz w:val="28"/>
          <w:szCs w:val="28"/>
        </w:rPr>
        <w:t xml:space="preserve"> по делу о банкротстве, прошло более пяти лет;</w:t>
      </w:r>
    </w:p>
    <w:p w:rsidR="002C75A1" w:rsidRPr="002C75A1" w:rsidRDefault="002C75A1" w:rsidP="002C75A1">
      <w:pPr>
        <w:shd w:val="clear" w:color="auto" w:fill="FFFFFF"/>
        <w:spacing w:before="210"/>
        <w:ind w:firstLine="709"/>
        <w:jc w:val="both"/>
        <w:rPr>
          <w:color w:val="000000"/>
          <w:sz w:val="28"/>
          <w:szCs w:val="28"/>
        </w:rPr>
      </w:pPr>
      <w:r w:rsidRPr="002C75A1">
        <w:rPr>
          <w:color w:val="000000"/>
          <w:sz w:val="28"/>
          <w:szCs w:val="28"/>
        </w:rPr>
        <w:t xml:space="preserve">3.5.1. принятия судом акта о возвращении заявления о признании должника банкротом или прекращении производства по делу о банкротстве в </w:t>
      </w:r>
      <w:r w:rsidRPr="002C75A1">
        <w:rPr>
          <w:color w:val="000000"/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C75A1" w:rsidRPr="002C75A1" w:rsidRDefault="002C75A1" w:rsidP="002C75A1">
      <w:pPr>
        <w:shd w:val="clear" w:color="auto" w:fill="FFFFFF"/>
        <w:spacing w:before="210"/>
        <w:ind w:firstLine="709"/>
        <w:jc w:val="both"/>
        <w:rPr>
          <w:color w:val="000000"/>
          <w:sz w:val="28"/>
          <w:szCs w:val="28"/>
        </w:rPr>
      </w:pPr>
      <w:r w:rsidRPr="002C75A1">
        <w:rPr>
          <w:color w:val="000000"/>
          <w:sz w:val="28"/>
          <w:szCs w:val="28"/>
        </w:rPr>
        <w:t xml:space="preserve">3.6.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2C75A1">
        <w:rPr>
          <w:color w:val="000000"/>
          <w:sz w:val="28"/>
          <w:szCs w:val="28"/>
        </w:rPr>
        <w:t>наличия</w:t>
      </w:r>
      <w:proofErr w:type="gramEnd"/>
      <w:r w:rsidRPr="002C75A1"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Pr="002C75A1">
          <w:rPr>
            <w:color w:val="1A0DAB"/>
            <w:sz w:val="28"/>
            <w:szCs w:val="28"/>
            <w:u w:val="single"/>
          </w:rPr>
          <w:t>пунктом 3</w:t>
        </w:r>
      </w:hyperlink>
      <w:r w:rsidRPr="002C75A1">
        <w:rPr>
          <w:color w:val="000000"/>
          <w:sz w:val="28"/>
          <w:szCs w:val="28"/>
        </w:rPr>
        <w:t> или </w:t>
      </w:r>
      <w:hyperlink r:id="rId13" w:anchor="dst100349" w:history="1">
        <w:r w:rsidRPr="002C75A1">
          <w:rPr>
            <w:color w:val="1A0DAB"/>
            <w:sz w:val="28"/>
            <w:szCs w:val="28"/>
            <w:u w:val="single"/>
          </w:rPr>
          <w:t>4 части 1 статьи 46</w:t>
        </w:r>
      </w:hyperlink>
      <w:r w:rsidRPr="002C75A1">
        <w:rPr>
          <w:color w:val="000000"/>
          <w:sz w:val="28"/>
          <w:szCs w:val="28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2C75A1">
        <w:rPr>
          <w:color w:val="000000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history="1">
        <w:r w:rsidRPr="002C75A1">
          <w:rPr>
            <w:color w:val="1A0DAB"/>
            <w:sz w:val="28"/>
            <w:szCs w:val="28"/>
            <w:u w:val="single"/>
          </w:rPr>
          <w:t>законом</w:t>
        </w:r>
      </w:hyperlink>
      <w:r w:rsidRPr="002C75A1">
        <w:rPr>
          <w:color w:val="000000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C75A1" w:rsidRPr="002C75A1" w:rsidRDefault="002C75A1" w:rsidP="002C75A1">
      <w:pPr>
        <w:ind w:firstLine="709"/>
        <w:contextualSpacing/>
        <w:jc w:val="both"/>
        <w:rPr>
          <w:sz w:val="30"/>
          <w:szCs w:val="30"/>
          <w:shd w:val="clear" w:color="auto" w:fill="FFFFFF"/>
        </w:rPr>
      </w:pPr>
      <w:r w:rsidRPr="002C75A1">
        <w:rPr>
          <w:sz w:val="30"/>
          <w:szCs w:val="30"/>
          <w:shd w:val="clear" w:color="auto" w:fill="FFFFFF"/>
        </w:rPr>
        <w:t>Наряду со случаями, предусмотренными </w:t>
      </w:r>
      <w:hyperlink r:id="rId15" w:anchor="dst4367" w:history="1">
        <w:r w:rsidRPr="002C75A1">
          <w:rPr>
            <w:sz w:val="30"/>
            <w:szCs w:val="30"/>
            <w:shd w:val="clear" w:color="auto" w:fill="FFFFFF"/>
          </w:rPr>
          <w:t>пунктом 3</w:t>
        </w:r>
      </w:hyperlink>
      <w:r w:rsidRPr="002C75A1">
        <w:rPr>
          <w:sz w:val="30"/>
          <w:szCs w:val="30"/>
          <w:shd w:val="clear" w:color="auto" w:fill="FFFFFF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6" w:anchor="dst102910" w:history="1">
        <w:r w:rsidRPr="002C75A1">
          <w:rPr>
            <w:sz w:val="30"/>
            <w:szCs w:val="30"/>
            <w:shd w:val="clear" w:color="auto" w:fill="FFFFFF"/>
          </w:rPr>
          <w:t>Кодексом</w:t>
        </w:r>
      </w:hyperlink>
      <w:r w:rsidRPr="002C75A1">
        <w:rPr>
          <w:sz w:val="30"/>
          <w:szCs w:val="30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C75A1" w:rsidRPr="002C75A1" w:rsidRDefault="002C75A1" w:rsidP="002C75A1">
      <w:pPr>
        <w:autoSpaceDE w:val="0"/>
        <w:autoSpaceDN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C75A1">
        <w:rPr>
          <w:rFonts w:eastAsia="Calibri"/>
          <w:color w:val="000000"/>
          <w:sz w:val="28"/>
          <w:szCs w:val="28"/>
          <w:lang w:eastAsia="en-US"/>
        </w:rPr>
        <w:t>2.</w:t>
      </w:r>
      <w:r w:rsidRPr="002C75A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proofErr w:type="gramStart"/>
      <w:r w:rsidRPr="002C75A1">
        <w:rPr>
          <w:rFonts w:eastAsia="Microsoft Sans Serif"/>
          <w:color w:val="000000"/>
          <w:sz w:val="28"/>
          <w:szCs w:val="28"/>
          <w:lang w:bidi="ru-RU"/>
        </w:rPr>
        <w:t>Контроль за</w:t>
      </w:r>
      <w:proofErr w:type="gramEnd"/>
      <w:r w:rsidRPr="002C75A1">
        <w:rPr>
          <w:rFonts w:eastAsia="Microsoft Sans Serif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2C75A1" w:rsidRPr="002C75A1" w:rsidRDefault="002C75A1" w:rsidP="002C75A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2C75A1">
        <w:rPr>
          <w:sz w:val="28"/>
          <w:szCs w:val="28"/>
          <w:lang w:eastAsia="ar-SA"/>
        </w:rPr>
        <w:t>3.</w:t>
      </w:r>
      <w:r w:rsidRPr="002C75A1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C75A1">
        <w:rPr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2C75A1" w:rsidRPr="002C75A1" w:rsidRDefault="002C75A1" w:rsidP="002C75A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2C75A1">
        <w:rPr>
          <w:sz w:val="28"/>
          <w:szCs w:val="28"/>
          <w:lang w:eastAsia="ar-SA"/>
        </w:rPr>
        <w:t>4. Настоящее постановление вступает в силу в день, следующий за днем его опубликования (обнародования).</w:t>
      </w:r>
    </w:p>
    <w:p w:rsidR="002C75A1" w:rsidRPr="002C75A1" w:rsidRDefault="002C75A1" w:rsidP="002C75A1">
      <w:pPr>
        <w:ind w:firstLine="709"/>
        <w:jc w:val="both"/>
        <w:rPr>
          <w:color w:val="000000"/>
          <w:sz w:val="28"/>
          <w:szCs w:val="28"/>
        </w:rPr>
      </w:pPr>
    </w:p>
    <w:p w:rsidR="002C75A1" w:rsidRPr="002C75A1" w:rsidRDefault="002C75A1" w:rsidP="002C75A1">
      <w:pPr>
        <w:ind w:firstLine="709"/>
        <w:jc w:val="both"/>
        <w:rPr>
          <w:color w:val="000000"/>
          <w:sz w:val="28"/>
          <w:szCs w:val="28"/>
        </w:rPr>
      </w:pPr>
      <w:bookmarkStart w:id="0" w:name="sub_1000"/>
      <w:r w:rsidRPr="002C75A1">
        <w:rPr>
          <w:b/>
          <w:bCs/>
          <w:color w:val="000000"/>
          <w:sz w:val="28"/>
          <w:szCs w:val="28"/>
        </w:rPr>
        <w:t> </w:t>
      </w:r>
      <w:bookmarkEnd w:id="0"/>
      <w:r w:rsidRPr="002C75A1">
        <w:rPr>
          <w:color w:val="000000"/>
          <w:sz w:val="28"/>
          <w:szCs w:val="28"/>
        </w:rPr>
        <w:t>Глава Муринского сельсовета                                    Е.В. Вазисова</w:t>
      </w:r>
    </w:p>
    <w:p w:rsidR="002C75A1" w:rsidRDefault="002C75A1" w:rsidP="002C75A1">
      <w:pPr>
        <w:widowControl w:val="0"/>
        <w:shd w:val="clear" w:color="auto" w:fill="FFFFFF"/>
        <w:autoSpaceDE w:val="0"/>
        <w:autoSpaceDN w:val="0"/>
        <w:adjustRightInd w:val="0"/>
        <w:spacing w:after="259" w:line="317" w:lineRule="exact"/>
        <w:jc w:val="center"/>
        <w:rPr>
          <w:sz w:val="28"/>
          <w:szCs w:val="28"/>
        </w:rPr>
      </w:pP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6415" cy="6292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A598D">
        <w:rPr>
          <w:b/>
          <w:bCs/>
          <w:sz w:val="28"/>
          <w:szCs w:val="28"/>
          <w:lang w:eastAsia="ar-SA"/>
        </w:rPr>
        <w:t>АДМИНИСТРАЦИЯ МУРИНСКОГО СЕЛЬСОВЕТА</w:t>
      </w: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A598D">
        <w:rPr>
          <w:b/>
          <w:bCs/>
          <w:sz w:val="28"/>
          <w:szCs w:val="28"/>
          <w:lang w:eastAsia="ar-SA"/>
        </w:rPr>
        <w:t xml:space="preserve">КУРАГИНСКОГО РАЙОНА </w:t>
      </w: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A598D">
        <w:rPr>
          <w:b/>
          <w:bCs/>
          <w:sz w:val="28"/>
          <w:szCs w:val="28"/>
          <w:lang w:eastAsia="ar-SA"/>
        </w:rPr>
        <w:lastRenderedPageBreak/>
        <w:t xml:space="preserve"> КРАСНОЯРСКОГО КРАЯ</w:t>
      </w: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A598D">
        <w:rPr>
          <w:b/>
          <w:bCs/>
          <w:sz w:val="28"/>
          <w:szCs w:val="28"/>
          <w:lang w:eastAsia="ar-SA"/>
        </w:rPr>
        <w:t>ПОСТАНОВЛЕНИЕ</w:t>
      </w:r>
    </w:p>
    <w:p w:rsidR="001A598D" w:rsidRPr="001A598D" w:rsidRDefault="001A598D" w:rsidP="001A598D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rPr>
          <w:b/>
          <w:bCs/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rPr>
          <w:sz w:val="28"/>
          <w:szCs w:val="28"/>
          <w:lang w:eastAsia="ar-SA"/>
        </w:rPr>
      </w:pPr>
      <w:r w:rsidRPr="001A598D">
        <w:rPr>
          <w:b/>
          <w:bCs/>
          <w:sz w:val="28"/>
          <w:szCs w:val="28"/>
          <w:lang w:eastAsia="ar-SA"/>
        </w:rPr>
        <w:t>17.10.2024                                      с. Мурино                                       № 41-п</w:t>
      </w:r>
    </w:p>
    <w:p w:rsidR="001A598D" w:rsidRPr="001A598D" w:rsidRDefault="001A598D" w:rsidP="001A598D">
      <w:pPr>
        <w:suppressAutoHyphens/>
        <w:rPr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rPr>
          <w:b/>
          <w:sz w:val="28"/>
          <w:szCs w:val="28"/>
          <w:lang w:eastAsia="ar-SA"/>
        </w:rPr>
      </w:pPr>
      <w:r w:rsidRPr="001A598D">
        <w:rPr>
          <w:b/>
          <w:sz w:val="28"/>
          <w:szCs w:val="28"/>
          <w:lang w:eastAsia="ar-SA"/>
        </w:rPr>
        <w:t>О снятии  с учета Болотину Татьяну Александровну с учета  нуждающихся  в улучшении жилищных условий</w:t>
      </w:r>
    </w:p>
    <w:p w:rsidR="001A598D" w:rsidRPr="001A598D" w:rsidRDefault="001A598D" w:rsidP="001A598D">
      <w:pPr>
        <w:suppressAutoHyphens/>
        <w:rPr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rPr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ind w:firstLine="708"/>
        <w:jc w:val="both"/>
        <w:rPr>
          <w:lang w:eastAsia="ar-SA"/>
        </w:rPr>
      </w:pPr>
      <w:proofErr w:type="gramStart"/>
      <w:r w:rsidRPr="001A598D">
        <w:rPr>
          <w:sz w:val="28"/>
          <w:szCs w:val="28"/>
          <w:lang w:eastAsia="ar-SA"/>
        </w:rPr>
        <w:t xml:space="preserve">В связи с получением Свидетельства о предоставлении социальной выплаты на строительство (приобретение) жилья в сельской местности Мананковой Татьяной  Владимировной  с семьей,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сельскохозяйственной продукции, сырья и продовольствия на 2013-2020 годы», утвержденной постановлением Правительства Красноярского края № 506-п от 30.09.2013 г., </w:t>
      </w:r>
      <w:proofErr w:type="gramEnd"/>
    </w:p>
    <w:p w:rsidR="001A598D" w:rsidRPr="001A598D" w:rsidRDefault="001A598D" w:rsidP="001A598D">
      <w:pPr>
        <w:suppressAutoHyphens/>
        <w:ind w:firstLine="708"/>
        <w:jc w:val="both"/>
        <w:rPr>
          <w:lang w:eastAsia="ar-SA"/>
        </w:rPr>
      </w:pPr>
    </w:p>
    <w:p w:rsidR="001A598D" w:rsidRPr="001A598D" w:rsidRDefault="001A598D" w:rsidP="001A598D">
      <w:pPr>
        <w:suppressAutoHyphens/>
        <w:ind w:firstLine="708"/>
        <w:jc w:val="center"/>
        <w:rPr>
          <w:b/>
          <w:lang w:eastAsia="ar-SA"/>
        </w:rPr>
      </w:pPr>
      <w:r w:rsidRPr="001A598D">
        <w:rPr>
          <w:b/>
          <w:sz w:val="28"/>
          <w:szCs w:val="28"/>
          <w:lang w:eastAsia="ar-SA"/>
        </w:rPr>
        <w:t>ПОСТАНОВЛЯЮ:</w:t>
      </w:r>
    </w:p>
    <w:p w:rsidR="001A598D" w:rsidRPr="001A598D" w:rsidRDefault="001A598D" w:rsidP="001A598D">
      <w:pPr>
        <w:suppressAutoHyphens/>
        <w:ind w:firstLine="708"/>
        <w:jc w:val="center"/>
        <w:rPr>
          <w:lang w:eastAsia="ar-SA"/>
        </w:rPr>
      </w:pPr>
    </w:p>
    <w:p w:rsidR="001A598D" w:rsidRPr="001A598D" w:rsidRDefault="001A598D" w:rsidP="001A598D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598D">
        <w:rPr>
          <w:sz w:val="28"/>
          <w:szCs w:val="28"/>
          <w:lang w:eastAsia="ar-SA"/>
        </w:rPr>
        <w:t xml:space="preserve"> 1. Снять с учета нуждающихся в улучшении жилищных условий </w:t>
      </w:r>
      <w:r w:rsidRPr="001A598D">
        <w:rPr>
          <w:rFonts w:eastAsia="Calibri"/>
          <w:sz w:val="28"/>
          <w:szCs w:val="28"/>
          <w:lang w:eastAsia="en-US"/>
        </w:rPr>
        <w:t>Болотину Татьяну Александровну с семьей из 4 человек: муж Болотин Юрий Владимирович, сын Болотин Илья Юрьевич, сын Болотин Никита Юрьевич.</w:t>
      </w:r>
    </w:p>
    <w:p w:rsidR="001A598D" w:rsidRPr="001A598D" w:rsidRDefault="001A598D" w:rsidP="001A598D">
      <w:pPr>
        <w:autoSpaceDE w:val="0"/>
        <w:autoSpaceDN w:val="0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A598D">
        <w:rPr>
          <w:rFonts w:eastAsia="Calibri"/>
          <w:color w:val="000000"/>
          <w:sz w:val="28"/>
          <w:szCs w:val="28"/>
          <w:lang w:eastAsia="en-US"/>
        </w:rPr>
        <w:t>2.</w:t>
      </w:r>
      <w:r w:rsidRPr="001A598D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proofErr w:type="gramStart"/>
      <w:r w:rsidRPr="001A598D">
        <w:rPr>
          <w:rFonts w:eastAsia="Microsoft Sans Serif"/>
          <w:color w:val="000000"/>
          <w:sz w:val="28"/>
          <w:szCs w:val="28"/>
          <w:lang w:bidi="ru-RU"/>
        </w:rPr>
        <w:t>Контроль за</w:t>
      </w:r>
      <w:proofErr w:type="gramEnd"/>
      <w:r w:rsidRPr="001A598D">
        <w:rPr>
          <w:rFonts w:eastAsia="Microsoft Sans Serif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1A598D" w:rsidRPr="001A598D" w:rsidRDefault="001A598D" w:rsidP="001A598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1A598D">
        <w:rPr>
          <w:sz w:val="28"/>
          <w:szCs w:val="28"/>
          <w:lang w:eastAsia="ar-SA"/>
        </w:rPr>
        <w:t>3.</w:t>
      </w:r>
      <w:r w:rsidRPr="001A598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1A598D">
        <w:rPr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A598D" w:rsidRPr="001A598D" w:rsidRDefault="001A598D" w:rsidP="001A598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A598D">
        <w:rPr>
          <w:sz w:val="28"/>
          <w:szCs w:val="28"/>
          <w:lang w:eastAsia="ar-SA"/>
        </w:rPr>
        <w:t>4. Настоящее постановление вступает в силу в день, следующий за днем его опубликования (обнародования).</w:t>
      </w:r>
    </w:p>
    <w:p w:rsidR="001A598D" w:rsidRPr="001A598D" w:rsidRDefault="001A598D" w:rsidP="001A598D">
      <w:pPr>
        <w:suppressAutoHyphens/>
        <w:ind w:left="360" w:firstLine="348"/>
        <w:rPr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rPr>
          <w:sz w:val="28"/>
          <w:szCs w:val="28"/>
          <w:lang w:eastAsia="ar-SA"/>
        </w:rPr>
      </w:pPr>
    </w:p>
    <w:p w:rsidR="001A598D" w:rsidRPr="001A598D" w:rsidRDefault="001A598D" w:rsidP="001A598D">
      <w:pPr>
        <w:suppressAutoHyphens/>
        <w:rPr>
          <w:lang w:eastAsia="ar-SA"/>
        </w:rPr>
      </w:pPr>
      <w:r w:rsidRPr="001A598D">
        <w:rPr>
          <w:sz w:val="28"/>
          <w:szCs w:val="28"/>
          <w:lang w:eastAsia="ar-SA"/>
        </w:rPr>
        <w:t>Глава Муринского сельсовета                                          Е.В. Вазисова</w:t>
      </w:r>
    </w:p>
    <w:p w:rsidR="00B861C6" w:rsidRDefault="00B861C6" w:rsidP="00D0139E">
      <w:pPr>
        <w:suppressAutoHyphens/>
        <w:ind w:firstLine="709"/>
        <w:jc w:val="center"/>
        <w:rPr>
          <w:b/>
        </w:rPr>
      </w:pPr>
      <w:bookmarkStart w:id="1" w:name="_GoBack"/>
      <w:bookmarkEnd w:id="1"/>
    </w:p>
    <w:p w:rsidR="0001522C" w:rsidRDefault="0001522C" w:rsidP="00D0139E">
      <w:pPr>
        <w:suppressAutoHyphens/>
        <w:ind w:firstLine="709"/>
        <w:jc w:val="center"/>
        <w:rPr>
          <w:b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6D506E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Семнадцатое октября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6E59CF"/>
    <w:multiLevelType w:val="multilevel"/>
    <w:tmpl w:val="58E26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515BC"/>
    <w:multiLevelType w:val="multilevel"/>
    <w:tmpl w:val="2A009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94970"/>
    <w:multiLevelType w:val="multilevel"/>
    <w:tmpl w:val="06FC5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46BB3"/>
    <w:multiLevelType w:val="multilevel"/>
    <w:tmpl w:val="F474C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B5DA6"/>
    <w:multiLevelType w:val="multilevel"/>
    <w:tmpl w:val="0CDC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D270576"/>
    <w:multiLevelType w:val="hybridMultilevel"/>
    <w:tmpl w:val="FD925C32"/>
    <w:lvl w:ilvl="0" w:tplc="B5CABDA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775EA"/>
    <w:multiLevelType w:val="hybridMultilevel"/>
    <w:tmpl w:val="966AF3F6"/>
    <w:lvl w:ilvl="0" w:tplc="D8D4C7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D15188"/>
    <w:multiLevelType w:val="hybridMultilevel"/>
    <w:tmpl w:val="CC2E90C4"/>
    <w:lvl w:ilvl="0" w:tplc="2110D4F8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1F7155"/>
    <w:multiLevelType w:val="multilevel"/>
    <w:tmpl w:val="3BD84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AA708C"/>
    <w:multiLevelType w:val="hybridMultilevel"/>
    <w:tmpl w:val="E2A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41267"/>
    <w:multiLevelType w:val="multilevel"/>
    <w:tmpl w:val="51F4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8A4105"/>
    <w:multiLevelType w:val="multilevel"/>
    <w:tmpl w:val="4A4E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963D7"/>
    <w:multiLevelType w:val="multilevel"/>
    <w:tmpl w:val="FB98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FC0710"/>
    <w:multiLevelType w:val="hybridMultilevel"/>
    <w:tmpl w:val="3E42CDC0"/>
    <w:lvl w:ilvl="0" w:tplc="9C8E9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577AA6"/>
    <w:multiLevelType w:val="hybridMultilevel"/>
    <w:tmpl w:val="82ECFC80"/>
    <w:lvl w:ilvl="0" w:tplc="C840E9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4">
    <w:nsid w:val="62F114FA"/>
    <w:multiLevelType w:val="hybridMultilevel"/>
    <w:tmpl w:val="1B0E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F1A3F"/>
    <w:multiLevelType w:val="multilevel"/>
    <w:tmpl w:val="10944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C7094"/>
    <w:multiLevelType w:val="hybridMultilevel"/>
    <w:tmpl w:val="4C023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703918BA"/>
    <w:multiLevelType w:val="hybridMultilevel"/>
    <w:tmpl w:val="58D0905E"/>
    <w:lvl w:ilvl="0" w:tplc="70F6F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7930852"/>
    <w:multiLevelType w:val="hybridMultilevel"/>
    <w:tmpl w:val="68AE64C8"/>
    <w:lvl w:ilvl="0" w:tplc="F20C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133DB7"/>
    <w:multiLevelType w:val="hybridMultilevel"/>
    <w:tmpl w:val="D95AE9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E1CE0"/>
    <w:multiLevelType w:val="multilevel"/>
    <w:tmpl w:val="CB00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3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5"/>
  </w:num>
  <w:num w:numId="7">
    <w:abstractNumId w:val="18"/>
  </w:num>
  <w:num w:numId="8">
    <w:abstractNumId w:val="5"/>
  </w:num>
  <w:num w:numId="9">
    <w:abstractNumId w:val="31"/>
  </w:num>
  <w:num w:numId="10">
    <w:abstractNumId w:val="3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4"/>
  </w:num>
  <w:num w:numId="16">
    <w:abstractNumId w:val="23"/>
  </w:num>
  <w:num w:numId="17">
    <w:abstractNumId w:val="29"/>
  </w:num>
  <w:num w:numId="18">
    <w:abstractNumId w:val="33"/>
  </w:num>
  <w:num w:numId="19">
    <w:abstractNumId w:val="8"/>
  </w:num>
  <w:num w:numId="20">
    <w:abstractNumId w:val="16"/>
  </w:num>
  <w:num w:numId="21">
    <w:abstractNumId w:val="28"/>
  </w:num>
  <w:num w:numId="22">
    <w:abstractNumId w:val="24"/>
  </w:num>
  <w:num w:numId="23">
    <w:abstractNumId w:val="26"/>
  </w:num>
  <w:num w:numId="24">
    <w:abstractNumId w:val="30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32"/>
  </w:num>
  <w:num w:numId="30">
    <w:abstractNumId w:val="15"/>
  </w:num>
  <w:num w:numId="31">
    <w:abstractNumId w:val="27"/>
  </w:num>
  <w:num w:numId="32">
    <w:abstractNumId w:val="20"/>
  </w:num>
  <w:num w:numId="33">
    <w:abstractNumId w:val="14"/>
  </w:num>
  <w:num w:numId="34">
    <w:abstractNumId w:val="7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1522C"/>
    <w:rsid w:val="0007381F"/>
    <w:rsid w:val="000A7E04"/>
    <w:rsid w:val="000B547D"/>
    <w:rsid w:val="000C4D7C"/>
    <w:rsid w:val="00105771"/>
    <w:rsid w:val="00117197"/>
    <w:rsid w:val="00117CF1"/>
    <w:rsid w:val="00144014"/>
    <w:rsid w:val="00174D42"/>
    <w:rsid w:val="00197B2A"/>
    <w:rsid w:val="001A598D"/>
    <w:rsid w:val="002138FC"/>
    <w:rsid w:val="0025043B"/>
    <w:rsid w:val="0025189A"/>
    <w:rsid w:val="00256209"/>
    <w:rsid w:val="002615E6"/>
    <w:rsid w:val="002850BD"/>
    <w:rsid w:val="002C75A1"/>
    <w:rsid w:val="002D1A69"/>
    <w:rsid w:val="002D443B"/>
    <w:rsid w:val="00316D54"/>
    <w:rsid w:val="003229BF"/>
    <w:rsid w:val="0035295E"/>
    <w:rsid w:val="00365772"/>
    <w:rsid w:val="00371FCD"/>
    <w:rsid w:val="003B5C21"/>
    <w:rsid w:val="003F2BFF"/>
    <w:rsid w:val="004420B1"/>
    <w:rsid w:val="00452E4A"/>
    <w:rsid w:val="00490A53"/>
    <w:rsid w:val="004B0F9D"/>
    <w:rsid w:val="004B5427"/>
    <w:rsid w:val="00510B08"/>
    <w:rsid w:val="00542D42"/>
    <w:rsid w:val="005C14D6"/>
    <w:rsid w:val="005D1ECB"/>
    <w:rsid w:val="00635D4F"/>
    <w:rsid w:val="006527E3"/>
    <w:rsid w:val="006C039D"/>
    <w:rsid w:val="006D506E"/>
    <w:rsid w:val="006F06AB"/>
    <w:rsid w:val="006F1EFE"/>
    <w:rsid w:val="00727FE2"/>
    <w:rsid w:val="0075206B"/>
    <w:rsid w:val="007A49E4"/>
    <w:rsid w:val="007F7614"/>
    <w:rsid w:val="008108BB"/>
    <w:rsid w:val="0081305D"/>
    <w:rsid w:val="008430EA"/>
    <w:rsid w:val="008831E6"/>
    <w:rsid w:val="00886A4C"/>
    <w:rsid w:val="008C17F4"/>
    <w:rsid w:val="008D484B"/>
    <w:rsid w:val="008F6381"/>
    <w:rsid w:val="00907781"/>
    <w:rsid w:val="009254CA"/>
    <w:rsid w:val="009341C2"/>
    <w:rsid w:val="0096225A"/>
    <w:rsid w:val="00966FF7"/>
    <w:rsid w:val="009F1920"/>
    <w:rsid w:val="00A33A4C"/>
    <w:rsid w:val="00A4358C"/>
    <w:rsid w:val="00A626AF"/>
    <w:rsid w:val="00A7266F"/>
    <w:rsid w:val="00A92CA0"/>
    <w:rsid w:val="00AF7CEB"/>
    <w:rsid w:val="00B0261B"/>
    <w:rsid w:val="00B51F39"/>
    <w:rsid w:val="00B769D6"/>
    <w:rsid w:val="00B82517"/>
    <w:rsid w:val="00B861C6"/>
    <w:rsid w:val="00B952F3"/>
    <w:rsid w:val="00BB06F3"/>
    <w:rsid w:val="00C231BF"/>
    <w:rsid w:val="00C4074E"/>
    <w:rsid w:val="00C90A41"/>
    <w:rsid w:val="00CB6A09"/>
    <w:rsid w:val="00CC5CDA"/>
    <w:rsid w:val="00CE085A"/>
    <w:rsid w:val="00CF071C"/>
    <w:rsid w:val="00D0139E"/>
    <w:rsid w:val="00D15464"/>
    <w:rsid w:val="00D82092"/>
    <w:rsid w:val="00DF4378"/>
    <w:rsid w:val="00E11D16"/>
    <w:rsid w:val="00E31C53"/>
    <w:rsid w:val="00E60C5B"/>
    <w:rsid w:val="00F36D92"/>
    <w:rsid w:val="00F65115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rsid w:val="00B952F3"/>
  </w:style>
  <w:style w:type="character" w:customStyle="1" w:styleId="110">
    <w:name w:val="Основной шрифт абзаца11"/>
    <w:rsid w:val="00B952F3"/>
  </w:style>
  <w:style w:type="character" w:customStyle="1" w:styleId="Absatz-Standardschriftart">
    <w:name w:val="Absatz-Standardschriftart"/>
    <w:rsid w:val="00B952F3"/>
  </w:style>
  <w:style w:type="character" w:customStyle="1" w:styleId="WW-Absatz-Standardschriftart">
    <w:name w:val="WW-Absatz-Standardschriftart"/>
    <w:rsid w:val="00B952F3"/>
  </w:style>
  <w:style w:type="character" w:customStyle="1" w:styleId="100">
    <w:name w:val="Основной шрифт абзаца10"/>
    <w:rsid w:val="00B952F3"/>
  </w:style>
  <w:style w:type="character" w:customStyle="1" w:styleId="9">
    <w:name w:val="Основной шрифт абзаца9"/>
    <w:rsid w:val="00B952F3"/>
  </w:style>
  <w:style w:type="character" w:customStyle="1" w:styleId="8">
    <w:name w:val="Основной шрифт абзаца8"/>
    <w:rsid w:val="00B952F3"/>
  </w:style>
  <w:style w:type="character" w:customStyle="1" w:styleId="7">
    <w:name w:val="Основной шрифт абзаца7"/>
    <w:rsid w:val="00B952F3"/>
  </w:style>
  <w:style w:type="character" w:customStyle="1" w:styleId="6">
    <w:name w:val="Основной шрифт абзаца6"/>
    <w:rsid w:val="00B952F3"/>
  </w:style>
  <w:style w:type="character" w:customStyle="1" w:styleId="5">
    <w:name w:val="Основной шрифт абзаца5"/>
    <w:rsid w:val="00B952F3"/>
  </w:style>
  <w:style w:type="character" w:customStyle="1" w:styleId="WW-Absatz-Standardschriftart1">
    <w:name w:val="WW-Absatz-Standardschriftart1"/>
    <w:rsid w:val="00B952F3"/>
  </w:style>
  <w:style w:type="character" w:customStyle="1" w:styleId="41">
    <w:name w:val="Основной шрифт абзаца4"/>
    <w:rsid w:val="00B952F3"/>
  </w:style>
  <w:style w:type="character" w:customStyle="1" w:styleId="WW-Absatz-Standardschriftart11">
    <w:name w:val="WW-Absatz-Standardschriftart11"/>
    <w:rsid w:val="00B952F3"/>
  </w:style>
  <w:style w:type="character" w:customStyle="1" w:styleId="3">
    <w:name w:val="Основной шрифт абзаца3"/>
    <w:rsid w:val="00B952F3"/>
  </w:style>
  <w:style w:type="character" w:customStyle="1" w:styleId="WW-Absatz-Standardschriftart111">
    <w:name w:val="WW-Absatz-Standardschriftart111"/>
    <w:rsid w:val="00B952F3"/>
  </w:style>
  <w:style w:type="character" w:customStyle="1" w:styleId="25">
    <w:name w:val="Основной шрифт абзаца2"/>
    <w:rsid w:val="00B952F3"/>
  </w:style>
  <w:style w:type="character" w:customStyle="1" w:styleId="WW-Absatz-Standardschriftart1111">
    <w:name w:val="WW-Absatz-Standardschriftart1111"/>
    <w:rsid w:val="00B952F3"/>
  </w:style>
  <w:style w:type="character" w:customStyle="1" w:styleId="12">
    <w:name w:val="Основной шрифт абзаца1"/>
    <w:rsid w:val="00B952F3"/>
  </w:style>
  <w:style w:type="paragraph" w:customStyle="1" w:styleId="af5">
    <w:name w:val="Заголовок"/>
    <w:basedOn w:val="a"/>
    <w:next w:val="af3"/>
    <w:rsid w:val="00B952F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6">
    <w:name w:val="List"/>
    <w:basedOn w:val="af3"/>
    <w:rsid w:val="00B952F3"/>
    <w:pPr>
      <w:suppressAutoHyphens/>
    </w:pPr>
    <w:rPr>
      <w:rFonts w:cs="Mangal"/>
      <w:lang w:eastAsia="ar-SA"/>
    </w:rPr>
  </w:style>
  <w:style w:type="paragraph" w:customStyle="1" w:styleId="111">
    <w:name w:val="Название1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2">
    <w:name w:val="Указатель11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B952F3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B952F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B952F3"/>
    <w:pPr>
      <w:suppressLineNumbers/>
      <w:suppressAutoHyphens/>
    </w:pPr>
    <w:rPr>
      <w:rFonts w:cs="Mangal"/>
      <w:lang w:eastAsia="ar-SA"/>
    </w:rPr>
  </w:style>
  <w:style w:type="character" w:styleId="af7">
    <w:name w:val="FollowedHyperlink"/>
    <w:uiPriority w:val="99"/>
    <w:unhideWhenUsed/>
    <w:rsid w:val="00B952F3"/>
    <w:rPr>
      <w:color w:val="800080"/>
      <w:u w:val="single"/>
    </w:rPr>
  </w:style>
  <w:style w:type="paragraph" w:customStyle="1" w:styleId="xl65">
    <w:name w:val="xl65"/>
    <w:basedOn w:val="a"/>
    <w:rsid w:val="00B952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2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952F3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952F3"/>
    <w:pPr>
      <w:spacing w:before="100" w:beforeAutospacing="1" w:after="100" w:afterAutospacing="1"/>
    </w:pPr>
  </w:style>
  <w:style w:type="paragraph" w:customStyle="1" w:styleId="xl72">
    <w:name w:val="xl72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952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52F3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952F3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952F3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9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95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952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B9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952F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952F3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952F3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952F3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952F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" TargetMode="External"/><Relationship Id="rId13" Type="http://schemas.openxmlformats.org/officeDocument/2006/relationships/hyperlink" Target="https://www.consultant.ru/document/cons_doc_LAW_482652/105782f48579348026e763beef098430090826b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82652/105782f48579348026e763beef098430090826b6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024/b9c836aa8e02baac0a6fe93887cc9a9cc3a6ae6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3133/3fe8d4aaca9650ba62c13ae54fcab444cc149ef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9774/0be602cb3aeb65915ab91b68b394c667934ea4f1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hyperlink" Target="https://www.consultant.ru/document/cons_doc_LAW_483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DDE2-81C2-47F4-80A6-80A26F22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2024-04-24T06:16:00Z</cp:lastPrinted>
  <dcterms:created xsi:type="dcterms:W3CDTF">2024-10-18T02:59:00Z</dcterms:created>
  <dcterms:modified xsi:type="dcterms:W3CDTF">2024-10-18T03:04:00Z</dcterms:modified>
</cp:coreProperties>
</file>