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01522C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</w:t>
      </w:r>
      <w:r w:rsidR="000152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05771">
        <w:rPr>
          <w:b/>
          <w:sz w:val="32"/>
          <w:szCs w:val="32"/>
        </w:rPr>
        <w:t>2</w:t>
      </w:r>
      <w:r w:rsidR="00B861C6">
        <w:rPr>
          <w:b/>
          <w:sz w:val="32"/>
          <w:szCs w:val="32"/>
        </w:rPr>
        <w:t>4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01522C">
        <w:rPr>
          <w:b/>
          <w:sz w:val="32"/>
          <w:szCs w:val="32"/>
        </w:rPr>
        <w:t>27</w:t>
      </w:r>
      <w:r w:rsidR="00FA6C46">
        <w:rPr>
          <w:b/>
          <w:sz w:val="32"/>
          <w:szCs w:val="32"/>
        </w:rPr>
        <w:t>.</w:t>
      </w:r>
      <w:r w:rsidR="0001522C">
        <w:rPr>
          <w:b/>
          <w:sz w:val="32"/>
          <w:szCs w:val="32"/>
        </w:rPr>
        <w:t>09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B769D6">
              <w:rPr>
                <w:sz w:val="22"/>
                <w:szCs w:val="22"/>
              </w:rPr>
              <w:t>д</w:t>
            </w:r>
            <w:r w:rsidR="00105771">
              <w:rPr>
                <w:sz w:val="22"/>
                <w:szCs w:val="22"/>
              </w:rPr>
              <w:t>вадцат</w:t>
            </w:r>
            <w:r w:rsidR="00D15464">
              <w:rPr>
                <w:sz w:val="22"/>
                <w:szCs w:val="22"/>
              </w:rPr>
              <w:t xml:space="preserve">ь </w:t>
            </w:r>
            <w:r w:rsidR="00B861C6">
              <w:rPr>
                <w:sz w:val="22"/>
                <w:szCs w:val="22"/>
              </w:rPr>
              <w:t xml:space="preserve">четвёртый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074E" w:rsidRPr="00A33A4C" w:rsidRDefault="00C4074E" w:rsidP="00D0139E">
      <w:pPr>
        <w:suppressAutoHyphens/>
        <w:ind w:firstLine="709"/>
        <w:jc w:val="center"/>
        <w:rPr>
          <w:b/>
        </w:rPr>
      </w:pPr>
    </w:p>
    <w:p w:rsidR="00D15464" w:rsidRDefault="00D15464" w:rsidP="00D0139E">
      <w:pPr>
        <w:suppressAutoHyphens/>
        <w:ind w:firstLine="709"/>
        <w:jc w:val="center"/>
        <w:rPr>
          <w:b/>
        </w:rPr>
      </w:pP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>
        <w:rPr>
          <w:noProof/>
          <w:color w:val="8E0000"/>
          <w:sz w:val="28"/>
          <w:szCs w:val="28"/>
        </w:rPr>
        <w:drawing>
          <wp:inline distT="0" distB="0" distL="0" distR="0">
            <wp:extent cx="570865" cy="6800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РОССИЙСКАЯ  ФЕДЕРАЦИЯ</w:t>
      </w: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МУРИНСКИЙ СЕЛЬСКИЙ СОВЕТ ДЕПУТАТОВ</w:t>
      </w: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КУРАГИНСКОГО РАЙОНА КРАСНОЯРСКОГО КРАЯ</w:t>
      </w: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proofErr w:type="gramStart"/>
      <w:r w:rsidRPr="009254CA">
        <w:rPr>
          <w:b/>
          <w:sz w:val="28"/>
          <w:szCs w:val="28"/>
          <w:lang w:eastAsia="ar-SA"/>
        </w:rPr>
        <w:t>Р</w:t>
      </w:r>
      <w:proofErr w:type="gramEnd"/>
      <w:r w:rsidRPr="009254CA">
        <w:rPr>
          <w:b/>
          <w:sz w:val="28"/>
          <w:szCs w:val="28"/>
          <w:lang w:eastAsia="ar-SA"/>
        </w:rPr>
        <w:t xml:space="preserve"> Е Ш Е Н И Е</w:t>
      </w: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27.09.2024                                        с. Мурино                           № 41-197-р</w:t>
      </w: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Об участии в конкурсе в 2025 году</w:t>
      </w: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9254CA">
        <w:rPr>
          <w:sz w:val="28"/>
          <w:szCs w:val="28"/>
          <w:lang w:eastAsia="ar-SA"/>
        </w:rPr>
        <w:t xml:space="preserve">        </w:t>
      </w: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9254CA">
        <w:rPr>
          <w:sz w:val="28"/>
          <w:szCs w:val="28"/>
          <w:lang w:eastAsia="ar-SA"/>
        </w:rPr>
        <w:t xml:space="preserve">В соответствии со статьей 20 Устава муниципального образования Муринский сельсовет, Муринский сельский Совет депутатов </w:t>
      </w: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9254CA">
        <w:rPr>
          <w:b/>
          <w:sz w:val="28"/>
          <w:szCs w:val="28"/>
          <w:lang w:eastAsia="ar-SA"/>
        </w:rPr>
        <w:t>РЕШИЛ:</w:t>
      </w:r>
    </w:p>
    <w:p w:rsidR="009254CA" w:rsidRPr="009254CA" w:rsidRDefault="009254CA" w:rsidP="009254CA">
      <w:pPr>
        <w:numPr>
          <w:ilvl w:val="0"/>
          <w:numId w:val="36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254CA">
        <w:rPr>
          <w:sz w:val="28"/>
          <w:szCs w:val="28"/>
          <w:lang w:eastAsia="ar-SA"/>
        </w:rPr>
        <w:t xml:space="preserve">Рекомендовать администрации Муринского сельсовета принять участие в 2025 году в конкурсе </w:t>
      </w:r>
      <w:r w:rsidRPr="009254CA">
        <w:rPr>
          <w:color w:val="000000"/>
          <w:sz w:val="28"/>
          <w:szCs w:val="28"/>
          <w:lang w:eastAsia="ar-SA"/>
        </w:rPr>
        <w:t>«Инициатива жителей - эффективность в работе».</w:t>
      </w:r>
    </w:p>
    <w:p w:rsidR="009254CA" w:rsidRPr="009254CA" w:rsidRDefault="009254CA" w:rsidP="009254CA">
      <w:pPr>
        <w:numPr>
          <w:ilvl w:val="0"/>
          <w:numId w:val="36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9254CA">
        <w:rPr>
          <w:sz w:val="28"/>
          <w:szCs w:val="28"/>
          <w:lang w:eastAsia="ar-SA"/>
        </w:rPr>
        <w:t>Контроль за</w:t>
      </w:r>
      <w:proofErr w:type="gramEnd"/>
      <w:r w:rsidRPr="009254CA">
        <w:rPr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9254CA" w:rsidRPr="009254CA" w:rsidRDefault="009254CA" w:rsidP="009254CA">
      <w:pPr>
        <w:numPr>
          <w:ilvl w:val="0"/>
          <w:numId w:val="36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254CA">
        <w:rPr>
          <w:sz w:val="28"/>
          <w:szCs w:val="28"/>
          <w:lang w:eastAsia="ar-SA"/>
        </w:rPr>
        <w:lastRenderedPageBreak/>
        <w:t>Решение вступает в силу со дня, следующего за днем его официального опубликования в газете «Муринский вестник».</w:t>
      </w:r>
    </w:p>
    <w:p w:rsidR="009254CA" w:rsidRPr="009254CA" w:rsidRDefault="009254CA" w:rsidP="009254CA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9254CA" w:rsidRPr="009254CA" w:rsidTr="00B61B92">
        <w:tc>
          <w:tcPr>
            <w:tcW w:w="5102" w:type="dxa"/>
            <w:shd w:val="clear" w:color="auto" w:fill="auto"/>
          </w:tcPr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Председатель </w:t>
            </w:r>
            <w:proofErr w:type="gramStart"/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>сельского</w:t>
            </w:r>
            <w:proofErr w:type="gramEnd"/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>Совета депутатов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>________________Ровных С.Г.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218" w:type="dxa"/>
            <w:shd w:val="clear" w:color="auto" w:fill="auto"/>
          </w:tcPr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>Глава Муринского сельсовета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>_______________Е.В. Вазисова</w:t>
            </w:r>
          </w:p>
          <w:p w:rsidR="009254CA" w:rsidRPr="009254CA" w:rsidRDefault="009254CA" w:rsidP="009254CA">
            <w:pPr>
              <w:suppressAutoHyphens/>
              <w:spacing w:line="100" w:lineRule="atLeast"/>
              <w:ind w:left="-567" w:firstLine="567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9254C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                                </w:t>
            </w:r>
          </w:p>
        </w:tc>
      </w:tr>
    </w:tbl>
    <w:p w:rsidR="002138FC" w:rsidRPr="002138FC" w:rsidRDefault="002138FC" w:rsidP="002138FC">
      <w:pPr>
        <w:suppressAutoHyphens/>
        <w:ind w:right="-766"/>
        <w:jc w:val="center"/>
        <w:rPr>
          <w:i/>
          <w:sz w:val="26"/>
          <w:szCs w:val="28"/>
          <w:lang w:eastAsia="zh-CN"/>
        </w:rPr>
      </w:pPr>
      <w:r>
        <w:rPr>
          <w:rFonts w:ascii="Cambria" w:hAnsi="Cambria"/>
          <w:noProof/>
          <w:kern w:val="32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8FC" w:rsidRPr="002138FC" w:rsidRDefault="002138FC" w:rsidP="002138FC">
      <w:pPr>
        <w:suppressAutoHyphens/>
        <w:ind w:right="-766"/>
        <w:jc w:val="center"/>
        <w:rPr>
          <w:b/>
          <w:i/>
          <w:sz w:val="26"/>
          <w:szCs w:val="28"/>
          <w:lang w:eastAsia="zh-CN"/>
        </w:rPr>
      </w:pPr>
    </w:p>
    <w:p w:rsidR="002138FC" w:rsidRPr="002138FC" w:rsidRDefault="002138FC" w:rsidP="002138FC">
      <w:pPr>
        <w:suppressAutoHyphens/>
        <w:ind w:firstLine="709"/>
        <w:jc w:val="center"/>
        <w:rPr>
          <w:b/>
          <w:lang w:eastAsia="ar-SA"/>
        </w:rPr>
      </w:pPr>
      <w:r w:rsidRPr="002138FC">
        <w:rPr>
          <w:b/>
          <w:lang w:eastAsia="ar-SA"/>
        </w:rPr>
        <w:t>РОССИЙСКАЯ ФЕДЕРАЦИЯ</w:t>
      </w:r>
    </w:p>
    <w:p w:rsidR="002138FC" w:rsidRPr="002138FC" w:rsidRDefault="002138FC" w:rsidP="002138FC">
      <w:pPr>
        <w:suppressAutoHyphens/>
        <w:ind w:firstLine="709"/>
        <w:jc w:val="center"/>
        <w:rPr>
          <w:b/>
          <w:lang w:eastAsia="ar-SA"/>
        </w:rPr>
      </w:pPr>
      <w:r w:rsidRPr="002138FC">
        <w:rPr>
          <w:b/>
          <w:lang w:eastAsia="ar-SA"/>
        </w:rPr>
        <w:t xml:space="preserve"> МУРИНСКИЙ   СЕЛЬСКИЙ СОВЕТ ДЕПУТАТОВ</w:t>
      </w:r>
    </w:p>
    <w:p w:rsidR="002138FC" w:rsidRPr="002138FC" w:rsidRDefault="002138FC" w:rsidP="002138FC">
      <w:pPr>
        <w:suppressAutoHyphens/>
        <w:ind w:firstLine="709"/>
        <w:jc w:val="center"/>
        <w:rPr>
          <w:b/>
          <w:lang w:eastAsia="ar-SA"/>
        </w:rPr>
      </w:pPr>
      <w:r w:rsidRPr="002138FC">
        <w:rPr>
          <w:b/>
          <w:lang w:eastAsia="ar-SA"/>
        </w:rPr>
        <w:t xml:space="preserve">КУРАГИНСКОГО  РАЙОНА </w:t>
      </w:r>
    </w:p>
    <w:p w:rsidR="002138FC" w:rsidRPr="002138FC" w:rsidRDefault="002138FC" w:rsidP="002138FC">
      <w:pPr>
        <w:suppressAutoHyphens/>
        <w:ind w:firstLine="709"/>
        <w:jc w:val="center"/>
        <w:rPr>
          <w:b/>
          <w:lang w:eastAsia="ar-SA"/>
        </w:rPr>
      </w:pPr>
      <w:r w:rsidRPr="002138FC">
        <w:rPr>
          <w:b/>
          <w:lang w:eastAsia="ar-SA"/>
        </w:rPr>
        <w:t>КРАСНОЯРСКОГО  КРАЯ</w:t>
      </w:r>
    </w:p>
    <w:p w:rsidR="002138FC" w:rsidRPr="002138FC" w:rsidRDefault="002138FC" w:rsidP="002138FC">
      <w:pPr>
        <w:suppressAutoHyphens/>
        <w:ind w:right="-766"/>
        <w:jc w:val="center"/>
        <w:rPr>
          <w:b/>
          <w:sz w:val="26"/>
          <w:szCs w:val="26"/>
          <w:lang w:eastAsia="zh-CN"/>
        </w:rPr>
      </w:pPr>
    </w:p>
    <w:p w:rsidR="002138FC" w:rsidRPr="002138FC" w:rsidRDefault="002138FC" w:rsidP="002138FC">
      <w:pPr>
        <w:suppressAutoHyphens/>
        <w:ind w:right="-766"/>
        <w:jc w:val="center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>РЕШЕНИЕ</w:t>
      </w:r>
    </w:p>
    <w:p w:rsidR="002138FC" w:rsidRPr="002138FC" w:rsidRDefault="002138FC" w:rsidP="002138FC">
      <w:pPr>
        <w:suppressAutoHyphens/>
        <w:ind w:right="-1" w:firstLine="85"/>
        <w:jc w:val="both"/>
        <w:rPr>
          <w:b/>
          <w:i/>
          <w:sz w:val="26"/>
          <w:szCs w:val="26"/>
          <w:lang w:eastAsia="zh-CN"/>
        </w:rPr>
      </w:pPr>
    </w:p>
    <w:p w:rsidR="002138FC" w:rsidRPr="002138FC" w:rsidRDefault="002138FC" w:rsidP="002138FC">
      <w:pPr>
        <w:suppressAutoHyphens/>
        <w:ind w:right="-1" w:firstLine="85"/>
        <w:jc w:val="both"/>
        <w:rPr>
          <w:b/>
          <w:sz w:val="26"/>
          <w:szCs w:val="26"/>
          <w:lang w:eastAsia="zh-CN"/>
        </w:rPr>
      </w:pPr>
      <w:r w:rsidRPr="002138FC">
        <w:rPr>
          <w:b/>
          <w:sz w:val="26"/>
          <w:szCs w:val="26"/>
          <w:lang w:eastAsia="zh-CN"/>
        </w:rPr>
        <w:t xml:space="preserve">27.09.2024                                               </w:t>
      </w:r>
      <w:r w:rsidRPr="002138FC">
        <w:rPr>
          <w:b/>
          <w:color w:val="262626"/>
          <w:sz w:val="26"/>
          <w:szCs w:val="26"/>
          <w:lang w:eastAsia="zh-CN"/>
        </w:rPr>
        <w:t>с. Мурино                                       № 41-198-р</w:t>
      </w:r>
    </w:p>
    <w:p w:rsidR="002138FC" w:rsidRPr="002138FC" w:rsidRDefault="002138FC" w:rsidP="002138FC">
      <w:pPr>
        <w:keepNext/>
        <w:suppressAutoHyphens/>
        <w:ind w:right="-1"/>
        <w:outlineLvl w:val="0"/>
        <w:rPr>
          <w:sz w:val="26"/>
          <w:szCs w:val="26"/>
          <w:lang w:eastAsia="zh-CN"/>
        </w:rPr>
      </w:pPr>
    </w:p>
    <w:p w:rsidR="002138FC" w:rsidRPr="002138FC" w:rsidRDefault="002138FC" w:rsidP="002138FC">
      <w:pPr>
        <w:keepNext/>
        <w:suppressAutoHyphens/>
        <w:ind w:right="-1"/>
        <w:outlineLvl w:val="0"/>
        <w:rPr>
          <w:b/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>О внесении изменений в Устав муниципального образования Муринский сельсовет Курагинского района</w:t>
      </w:r>
    </w:p>
    <w:p w:rsidR="002138FC" w:rsidRPr="002138FC" w:rsidRDefault="002138FC" w:rsidP="002138FC">
      <w:pPr>
        <w:keepNext/>
        <w:suppressAutoHyphens/>
        <w:ind w:right="-1" w:firstLine="567"/>
        <w:jc w:val="both"/>
        <w:outlineLvl w:val="0"/>
        <w:rPr>
          <w:sz w:val="26"/>
          <w:szCs w:val="26"/>
          <w:lang w:eastAsia="zh-CN"/>
        </w:rPr>
      </w:pPr>
    </w:p>
    <w:p w:rsidR="002138FC" w:rsidRPr="002138FC" w:rsidRDefault="002138FC" w:rsidP="002138FC">
      <w:pPr>
        <w:keepNext/>
        <w:suppressAutoHyphens/>
        <w:ind w:firstLine="709"/>
        <w:jc w:val="both"/>
        <w:outlineLvl w:val="0"/>
        <w:rPr>
          <w:sz w:val="28"/>
          <w:szCs w:val="20"/>
          <w:lang w:eastAsia="zh-CN"/>
        </w:rPr>
      </w:pPr>
      <w:r w:rsidRPr="002138FC">
        <w:rPr>
          <w:sz w:val="26"/>
          <w:szCs w:val="26"/>
          <w:lang w:eastAsia="zh-CN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2138FC">
        <w:rPr>
          <w:i/>
          <w:sz w:val="26"/>
          <w:szCs w:val="26"/>
          <w:lang w:eastAsia="zh-CN"/>
        </w:rPr>
        <w:t xml:space="preserve"> </w:t>
      </w:r>
      <w:r w:rsidRPr="002138FC">
        <w:rPr>
          <w:b/>
          <w:sz w:val="26"/>
          <w:szCs w:val="26"/>
          <w:lang w:eastAsia="zh-CN"/>
        </w:rPr>
        <w:t>РЕШИЛ:</w:t>
      </w:r>
      <w:r w:rsidRPr="002138FC">
        <w:rPr>
          <w:sz w:val="26"/>
          <w:szCs w:val="26"/>
          <w:lang w:eastAsia="zh-CN"/>
        </w:rPr>
        <w:t xml:space="preserve"> </w:t>
      </w:r>
    </w:p>
    <w:p w:rsidR="002138FC" w:rsidRPr="002138FC" w:rsidRDefault="002138FC" w:rsidP="002138FC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>1.</w:t>
      </w:r>
      <w:r w:rsidRPr="002138FC">
        <w:rPr>
          <w:sz w:val="26"/>
          <w:szCs w:val="26"/>
          <w:lang w:eastAsia="zh-CN"/>
        </w:rPr>
        <w:t xml:space="preserve"> Внести в Устав муниципального образования Муринский сельсовет Курагинского района Красноярского края следующие изменения:</w:t>
      </w:r>
    </w:p>
    <w:p w:rsidR="002138FC" w:rsidRPr="002138FC" w:rsidRDefault="002138FC" w:rsidP="002138FC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cs="Calibri"/>
          <w:b/>
          <w:sz w:val="26"/>
          <w:szCs w:val="26"/>
        </w:rPr>
      </w:pPr>
      <w:r w:rsidRPr="002138FC">
        <w:rPr>
          <w:rFonts w:cs="Calibri"/>
          <w:b/>
          <w:sz w:val="26"/>
          <w:szCs w:val="26"/>
        </w:rPr>
        <w:t>в статье 4:</w:t>
      </w:r>
    </w:p>
    <w:p w:rsidR="002138FC" w:rsidRPr="002138FC" w:rsidRDefault="002138FC" w:rsidP="002138FC">
      <w:pPr>
        <w:tabs>
          <w:tab w:val="left" w:pos="1134"/>
        </w:tabs>
        <w:ind w:firstLine="709"/>
        <w:contextualSpacing/>
        <w:jc w:val="both"/>
        <w:rPr>
          <w:rFonts w:cs="Calibri"/>
          <w:sz w:val="26"/>
          <w:szCs w:val="26"/>
        </w:rPr>
      </w:pPr>
      <w:r w:rsidRPr="002138FC">
        <w:rPr>
          <w:rFonts w:cs="Calibri"/>
          <w:sz w:val="26"/>
          <w:szCs w:val="26"/>
        </w:rPr>
        <w:t xml:space="preserve">- </w:t>
      </w:r>
      <w:r w:rsidRPr="002138FC">
        <w:rPr>
          <w:rFonts w:cs="Calibri"/>
          <w:b/>
          <w:sz w:val="26"/>
          <w:szCs w:val="26"/>
        </w:rPr>
        <w:t>в пункте 7 слова</w:t>
      </w:r>
      <w:r w:rsidRPr="002138FC">
        <w:rPr>
          <w:rFonts w:cs="Calibri"/>
          <w:sz w:val="26"/>
          <w:szCs w:val="26"/>
        </w:rPr>
        <w:t xml:space="preserve"> «опубликования (обнародования)» </w:t>
      </w:r>
      <w:r w:rsidRPr="002138FC">
        <w:rPr>
          <w:rFonts w:cs="Calibri"/>
          <w:b/>
          <w:sz w:val="26"/>
          <w:szCs w:val="26"/>
        </w:rPr>
        <w:t>заменить словом</w:t>
      </w:r>
      <w:r w:rsidRPr="002138FC">
        <w:rPr>
          <w:rFonts w:cs="Calibri"/>
          <w:sz w:val="26"/>
          <w:szCs w:val="26"/>
        </w:rPr>
        <w:t xml:space="preserve"> «обнародования», </w:t>
      </w:r>
      <w:r w:rsidRPr="002138FC">
        <w:rPr>
          <w:rFonts w:cs="Calibri"/>
          <w:b/>
          <w:sz w:val="26"/>
          <w:szCs w:val="26"/>
        </w:rPr>
        <w:t>слова</w:t>
      </w:r>
      <w:r w:rsidRPr="002138FC">
        <w:rPr>
          <w:rFonts w:cs="Calibri"/>
          <w:sz w:val="26"/>
          <w:szCs w:val="26"/>
        </w:rPr>
        <w:t xml:space="preserve"> «пунктами 8, 9» </w:t>
      </w:r>
      <w:r w:rsidRPr="002138FC">
        <w:rPr>
          <w:rFonts w:cs="Calibri"/>
          <w:b/>
          <w:sz w:val="26"/>
          <w:szCs w:val="26"/>
        </w:rPr>
        <w:t>заменить словами</w:t>
      </w:r>
      <w:r w:rsidRPr="002138FC">
        <w:rPr>
          <w:rFonts w:cs="Calibri"/>
          <w:sz w:val="26"/>
          <w:szCs w:val="26"/>
        </w:rPr>
        <w:t xml:space="preserve"> «пунктом 8»;</w:t>
      </w:r>
    </w:p>
    <w:p w:rsidR="002138FC" w:rsidRPr="002138FC" w:rsidRDefault="002138FC" w:rsidP="002138FC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2138FC">
        <w:rPr>
          <w:rFonts w:eastAsia="Calibri"/>
          <w:bCs/>
          <w:color w:val="000000"/>
          <w:sz w:val="26"/>
          <w:szCs w:val="26"/>
        </w:rPr>
        <w:t>-</w:t>
      </w:r>
      <w:r w:rsidRPr="002138FC">
        <w:rPr>
          <w:rFonts w:eastAsia="Calibri"/>
          <w:b/>
          <w:bCs/>
          <w:color w:val="000000"/>
          <w:sz w:val="26"/>
          <w:szCs w:val="26"/>
        </w:rPr>
        <w:t xml:space="preserve"> пункты 8, 9 изложить в следующей редакции:</w:t>
      </w:r>
    </w:p>
    <w:p w:rsidR="002138FC" w:rsidRPr="002138FC" w:rsidRDefault="002138FC" w:rsidP="002138FC">
      <w:pPr>
        <w:tabs>
          <w:tab w:val="left" w:pos="780"/>
        </w:tabs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2138FC">
        <w:rPr>
          <w:rFonts w:eastAsia="Calibri"/>
          <w:sz w:val="26"/>
          <w:szCs w:val="26"/>
          <w:lang w:eastAsia="zh-CN"/>
        </w:rPr>
        <w:t xml:space="preserve">«8. </w:t>
      </w:r>
      <w:proofErr w:type="gramStart"/>
      <w:r w:rsidRPr="002138FC">
        <w:rPr>
          <w:rFonts w:eastAsia="Calibri"/>
          <w:sz w:val="26"/>
          <w:szCs w:val="26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2138FC">
        <w:rPr>
          <w:rFonts w:eastAsia="Calibri"/>
          <w:color w:val="000000"/>
          <w:sz w:val="26"/>
          <w:szCs w:val="26"/>
          <w:lang w:eastAsia="zh-CN"/>
        </w:rPr>
        <w:t>первая публикация его полного текста</w:t>
      </w:r>
      <w:r w:rsidRPr="002138FC">
        <w:rPr>
          <w:rFonts w:eastAsia="Calibri"/>
          <w:sz w:val="26"/>
          <w:szCs w:val="26"/>
          <w:lang w:eastAsia="zh-CN"/>
        </w:rPr>
        <w:t xml:space="preserve"> в периодическом печатном издании </w:t>
      </w:r>
      <w:r w:rsidRPr="002138FC">
        <w:rPr>
          <w:rFonts w:eastAsia="Calibri"/>
          <w:color w:val="000000"/>
          <w:sz w:val="26"/>
          <w:szCs w:val="26"/>
          <w:lang w:eastAsia="zh-CN"/>
        </w:rPr>
        <w:t>«Муринский вестник»</w:t>
      </w:r>
      <w:r w:rsidRPr="002138FC">
        <w:rPr>
          <w:rFonts w:eastAsia="Calibri"/>
          <w:sz w:val="26"/>
          <w:szCs w:val="26"/>
          <w:lang w:eastAsia="zh-CN"/>
        </w:rPr>
        <w:t>, распространяемом в сельсовете в течение 30</w:t>
      </w:r>
      <w:r w:rsidRPr="002138FC">
        <w:rPr>
          <w:rFonts w:eastAsia="Calibri"/>
          <w:i/>
          <w:sz w:val="26"/>
          <w:szCs w:val="26"/>
          <w:lang w:eastAsia="zh-CN"/>
        </w:rPr>
        <w:t xml:space="preserve"> </w:t>
      </w:r>
      <w:r w:rsidRPr="002138FC">
        <w:rPr>
          <w:rFonts w:eastAsia="Calibri"/>
          <w:sz w:val="26"/>
          <w:szCs w:val="26"/>
          <w:lang w:eastAsia="zh-CN"/>
        </w:rPr>
        <w:t>дней</w:t>
      </w:r>
      <w:r w:rsidRPr="002138FC">
        <w:rPr>
          <w:rFonts w:eastAsia="Calibri"/>
          <w:color w:val="000000"/>
          <w:sz w:val="26"/>
          <w:szCs w:val="26"/>
          <w:lang w:eastAsia="zh-CN"/>
        </w:rPr>
        <w:t xml:space="preserve"> со дня его подписания</w:t>
      </w:r>
      <w:r w:rsidRPr="002138FC">
        <w:rPr>
          <w:rFonts w:eastAsia="Calibri"/>
          <w:sz w:val="26"/>
          <w:szCs w:val="26"/>
          <w:lang w:eastAsia="zh-CN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2138FC" w:rsidRPr="002138FC" w:rsidRDefault="002138FC" w:rsidP="002138FC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2138FC">
        <w:rPr>
          <w:rFonts w:eastAsia="Calibri"/>
          <w:iCs/>
          <w:sz w:val="26"/>
          <w:szCs w:val="26"/>
          <w:lang w:eastAsia="zh-CN"/>
        </w:rPr>
        <w:t xml:space="preserve">- </w:t>
      </w:r>
      <w:r w:rsidRPr="002138FC">
        <w:rPr>
          <w:rFonts w:eastAsia="Calibri"/>
          <w:b/>
          <w:iCs/>
          <w:sz w:val="26"/>
          <w:szCs w:val="26"/>
          <w:lang w:eastAsia="zh-CN"/>
        </w:rPr>
        <w:t>пункт 10 исключить;</w:t>
      </w:r>
    </w:p>
    <w:p w:rsidR="002138FC" w:rsidRPr="002138FC" w:rsidRDefault="002138FC" w:rsidP="002138FC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2138FC">
        <w:rPr>
          <w:rFonts w:eastAsia="Calibri"/>
          <w:b/>
          <w:iCs/>
          <w:sz w:val="26"/>
          <w:szCs w:val="26"/>
          <w:lang w:eastAsia="zh-CN"/>
        </w:rPr>
        <w:t>1.2. в пункте 1 статьи 7:</w:t>
      </w:r>
    </w:p>
    <w:p w:rsidR="002138FC" w:rsidRPr="002138FC" w:rsidRDefault="002138FC" w:rsidP="002138FC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2138FC">
        <w:rPr>
          <w:rFonts w:eastAsia="Calibri"/>
          <w:b/>
          <w:iCs/>
          <w:sz w:val="26"/>
          <w:szCs w:val="26"/>
          <w:lang w:eastAsia="zh-CN"/>
        </w:rPr>
        <w:t>- подпункт 14 исключить;</w:t>
      </w:r>
    </w:p>
    <w:p w:rsidR="002138FC" w:rsidRPr="002138FC" w:rsidRDefault="002138FC" w:rsidP="002138FC">
      <w:pPr>
        <w:suppressAutoHyphens/>
        <w:ind w:firstLine="709"/>
        <w:jc w:val="both"/>
        <w:rPr>
          <w:rFonts w:eastAsia="Calibri" w:cs="Calibri"/>
          <w:sz w:val="22"/>
          <w:szCs w:val="22"/>
          <w:lang w:eastAsia="zh-CN"/>
        </w:rPr>
      </w:pPr>
      <w:r w:rsidRPr="002138FC">
        <w:rPr>
          <w:rFonts w:eastAsia="Calibri"/>
          <w:iCs/>
          <w:sz w:val="26"/>
          <w:szCs w:val="26"/>
          <w:lang w:eastAsia="zh-CN"/>
        </w:rPr>
        <w:t xml:space="preserve">- </w:t>
      </w:r>
      <w:r w:rsidRPr="002138FC">
        <w:rPr>
          <w:rFonts w:eastAsia="Calibri" w:cs="Calibri"/>
          <w:b/>
          <w:sz w:val="26"/>
          <w:szCs w:val="26"/>
          <w:lang w:eastAsia="zh-CN"/>
        </w:rPr>
        <w:t>дополнить подпунктом 34 следующего содержания:</w:t>
      </w:r>
    </w:p>
    <w:p w:rsidR="002138FC" w:rsidRPr="002138FC" w:rsidRDefault="002138FC" w:rsidP="002138FC">
      <w:pPr>
        <w:suppressAutoHyphens/>
        <w:ind w:firstLine="709"/>
        <w:jc w:val="both"/>
        <w:rPr>
          <w:rFonts w:eastAsia="Calibri" w:cs="Calibri"/>
          <w:iCs/>
          <w:color w:val="000000"/>
          <w:sz w:val="26"/>
          <w:szCs w:val="26"/>
        </w:rPr>
      </w:pPr>
      <w:r w:rsidRPr="002138FC">
        <w:rPr>
          <w:rFonts w:eastAsia="Calibri" w:cs="Calibri"/>
          <w:sz w:val="26"/>
          <w:szCs w:val="26"/>
          <w:lang w:eastAsia="zh-CN"/>
        </w:rPr>
        <w:t>«</w:t>
      </w:r>
      <w:r w:rsidRPr="002138FC">
        <w:rPr>
          <w:rFonts w:eastAsia="Calibri" w:cs="Calibri"/>
          <w:iCs/>
          <w:color w:val="000000"/>
          <w:sz w:val="26"/>
          <w:szCs w:val="26"/>
        </w:rPr>
        <w:t xml:space="preserve">34) </w:t>
      </w:r>
      <w:r w:rsidRPr="002138FC">
        <w:rPr>
          <w:rFonts w:eastAsia="Calibri" w:cs="Calibri"/>
          <w:color w:val="00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138FC">
        <w:rPr>
          <w:rFonts w:eastAsia="Calibri" w:cs="Calibri"/>
          <w:color w:val="000000"/>
          <w:sz w:val="26"/>
          <w:szCs w:val="26"/>
        </w:rPr>
        <w:t>похозяйственных</w:t>
      </w:r>
      <w:proofErr w:type="spellEnd"/>
      <w:r w:rsidRPr="002138FC">
        <w:rPr>
          <w:rFonts w:eastAsia="Calibri" w:cs="Calibri"/>
          <w:color w:val="000000"/>
          <w:sz w:val="26"/>
          <w:szCs w:val="26"/>
        </w:rPr>
        <w:t xml:space="preserve"> книгах</w:t>
      </w:r>
      <w:proofErr w:type="gramStart"/>
      <w:r w:rsidRPr="002138FC">
        <w:rPr>
          <w:rFonts w:eastAsia="Calibri" w:cs="Calibri"/>
          <w:color w:val="000000"/>
          <w:sz w:val="26"/>
          <w:szCs w:val="26"/>
        </w:rPr>
        <w:t>.</w:t>
      </w:r>
      <w:r w:rsidRPr="002138FC">
        <w:rPr>
          <w:rFonts w:eastAsia="Calibri" w:cs="Calibri"/>
          <w:iCs/>
          <w:color w:val="000000"/>
          <w:sz w:val="26"/>
          <w:szCs w:val="26"/>
        </w:rPr>
        <w:t>»;</w:t>
      </w:r>
      <w:proofErr w:type="gramEnd"/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rFonts w:eastAsia="Calibri"/>
          <w:b/>
          <w:bCs/>
          <w:color w:val="000000"/>
          <w:sz w:val="26"/>
          <w:szCs w:val="26"/>
        </w:rPr>
        <w:t>1.3.</w:t>
      </w:r>
      <w:r w:rsidRPr="002138FC">
        <w:rPr>
          <w:b/>
          <w:sz w:val="26"/>
          <w:szCs w:val="26"/>
          <w:lang w:eastAsia="zh-CN"/>
        </w:rPr>
        <w:t xml:space="preserve"> в статье 13:</w:t>
      </w:r>
    </w:p>
    <w:p w:rsidR="002138FC" w:rsidRPr="002138FC" w:rsidRDefault="002138FC" w:rsidP="002138FC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138FC">
        <w:rPr>
          <w:sz w:val="26"/>
          <w:szCs w:val="26"/>
          <w:lang w:eastAsia="zh-CN"/>
        </w:rPr>
        <w:t xml:space="preserve">- </w:t>
      </w:r>
      <w:r w:rsidRPr="002138FC">
        <w:rPr>
          <w:b/>
          <w:sz w:val="26"/>
          <w:szCs w:val="26"/>
          <w:lang w:eastAsia="zh-CN"/>
        </w:rPr>
        <w:t>в пункте 2:</w:t>
      </w:r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b/>
          <w:sz w:val="26"/>
          <w:szCs w:val="26"/>
          <w:lang w:eastAsia="zh-CN"/>
        </w:rPr>
        <w:lastRenderedPageBreak/>
        <w:t xml:space="preserve">в подпункте 13 слова </w:t>
      </w:r>
      <w:r w:rsidRPr="002138FC">
        <w:rPr>
          <w:sz w:val="26"/>
          <w:szCs w:val="26"/>
          <w:lang w:eastAsia="zh-CN"/>
        </w:rPr>
        <w:t>«или объединения его с городским округом»</w:t>
      </w:r>
      <w:r w:rsidRPr="002138FC">
        <w:rPr>
          <w:b/>
          <w:sz w:val="26"/>
          <w:szCs w:val="26"/>
          <w:lang w:eastAsia="zh-CN"/>
        </w:rPr>
        <w:t xml:space="preserve"> исключить;</w:t>
      </w:r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b/>
          <w:sz w:val="26"/>
          <w:szCs w:val="26"/>
          <w:lang w:eastAsia="zh-CN"/>
        </w:rPr>
        <w:t>дополнить подпунктом 15 следующего содержания:</w:t>
      </w:r>
    </w:p>
    <w:p w:rsidR="002138FC" w:rsidRPr="002138FC" w:rsidRDefault="002138FC" w:rsidP="002138FC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2138FC">
        <w:rPr>
          <w:sz w:val="26"/>
          <w:szCs w:val="26"/>
          <w:lang w:eastAsia="zh-CN"/>
        </w:rPr>
        <w:t>«15) приобретения им статуса иностранного агента</w:t>
      </w:r>
      <w:proofErr w:type="gramStart"/>
      <w:r w:rsidRPr="002138FC">
        <w:rPr>
          <w:sz w:val="26"/>
          <w:szCs w:val="26"/>
          <w:lang w:eastAsia="zh-CN"/>
        </w:rPr>
        <w:t>.»;</w:t>
      </w:r>
      <w:proofErr w:type="gramEnd"/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b/>
          <w:iCs/>
          <w:sz w:val="26"/>
          <w:szCs w:val="26"/>
          <w:lang w:eastAsia="zh-CN"/>
        </w:rPr>
        <w:t xml:space="preserve">1.4. </w:t>
      </w:r>
      <w:r w:rsidRPr="002138FC">
        <w:rPr>
          <w:b/>
          <w:sz w:val="26"/>
          <w:szCs w:val="26"/>
          <w:lang w:eastAsia="zh-CN"/>
        </w:rPr>
        <w:t xml:space="preserve">в подпункте 6 пункта 1 статьи 19 слова </w:t>
      </w:r>
      <w:r w:rsidRPr="002138FC">
        <w:rPr>
          <w:sz w:val="26"/>
          <w:szCs w:val="26"/>
          <w:lang w:eastAsia="zh-CN"/>
        </w:rPr>
        <w:t>«или объединения его с городским округом»</w:t>
      </w:r>
      <w:r w:rsidRPr="002138FC">
        <w:rPr>
          <w:b/>
          <w:sz w:val="26"/>
          <w:szCs w:val="26"/>
          <w:lang w:eastAsia="zh-CN"/>
        </w:rPr>
        <w:t xml:space="preserve"> исключить;</w:t>
      </w:r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b/>
          <w:sz w:val="26"/>
          <w:szCs w:val="26"/>
          <w:lang w:eastAsia="zh-CN"/>
        </w:rPr>
        <w:t>1.5. пункт 1 статьи 26 дополнить подпунктом 10.1 следующего содержания:</w:t>
      </w:r>
    </w:p>
    <w:p w:rsidR="002138FC" w:rsidRPr="002138FC" w:rsidRDefault="002138FC" w:rsidP="002138FC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138FC">
        <w:rPr>
          <w:sz w:val="26"/>
          <w:szCs w:val="26"/>
          <w:lang w:eastAsia="zh-CN"/>
        </w:rPr>
        <w:t>«10.1) приобретения им статуса иностранного агента</w:t>
      </w:r>
      <w:proofErr w:type="gramStart"/>
      <w:r w:rsidRPr="002138FC">
        <w:rPr>
          <w:sz w:val="26"/>
          <w:szCs w:val="26"/>
          <w:lang w:eastAsia="zh-CN"/>
        </w:rPr>
        <w:t>;»</w:t>
      </w:r>
      <w:proofErr w:type="gramEnd"/>
      <w:r w:rsidRPr="002138FC">
        <w:rPr>
          <w:sz w:val="26"/>
          <w:szCs w:val="26"/>
          <w:lang w:eastAsia="zh-CN"/>
        </w:rPr>
        <w:t>;</w:t>
      </w:r>
    </w:p>
    <w:p w:rsidR="002138FC" w:rsidRPr="002138FC" w:rsidRDefault="002138FC" w:rsidP="002138FC">
      <w:pPr>
        <w:suppressAutoHyphens/>
        <w:ind w:firstLine="709"/>
        <w:jc w:val="both"/>
        <w:rPr>
          <w:sz w:val="26"/>
          <w:szCs w:val="26"/>
        </w:rPr>
      </w:pPr>
      <w:r w:rsidRPr="002138FC">
        <w:rPr>
          <w:b/>
          <w:bCs/>
          <w:sz w:val="26"/>
          <w:szCs w:val="26"/>
        </w:rPr>
        <w:t>1.6.</w:t>
      </w:r>
      <w:r w:rsidRPr="002138FC">
        <w:rPr>
          <w:bCs/>
          <w:sz w:val="26"/>
          <w:szCs w:val="26"/>
        </w:rPr>
        <w:t xml:space="preserve"> </w:t>
      </w:r>
      <w:r w:rsidRPr="002138FC">
        <w:rPr>
          <w:b/>
          <w:bCs/>
          <w:sz w:val="26"/>
          <w:szCs w:val="26"/>
        </w:rPr>
        <w:t xml:space="preserve">в пункте 7 статьи 38.3 </w:t>
      </w:r>
      <w:r w:rsidRPr="002138FC">
        <w:rPr>
          <w:b/>
          <w:sz w:val="26"/>
          <w:szCs w:val="26"/>
        </w:rPr>
        <w:t xml:space="preserve">слова </w:t>
      </w:r>
      <w:r w:rsidRPr="002138FC">
        <w:rPr>
          <w:sz w:val="26"/>
          <w:szCs w:val="26"/>
        </w:rPr>
        <w:t xml:space="preserve">«пунктами 1 – 7 части 10 статьи 40 Федерального закона № 131-ФЗ» </w:t>
      </w:r>
      <w:r w:rsidRPr="002138FC">
        <w:rPr>
          <w:b/>
          <w:sz w:val="26"/>
          <w:szCs w:val="26"/>
        </w:rPr>
        <w:t xml:space="preserve">заменить словами </w:t>
      </w:r>
      <w:r w:rsidRPr="002138FC">
        <w:rPr>
          <w:sz w:val="26"/>
          <w:szCs w:val="26"/>
        </w:rPr>
        <w:t>«пунктами 1 – 7 и 9.2 части 10 статьи 40 Федерального закона</w:t>
      </w:r>
      <w:r w:rsidRPr="002138FC">
        <w:rPr>
          <w:sz w:val="26"/>
          <w:szCs w:val="26"/>
          <w:lang w:eastAsia="zh-CN"/>
        </w:rPr>
        <w:t xml:space="preserve"> </w:t>
      </w:r>
      <w:r w:rsidRPr="002138FC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Федерации»»;</w:t>
      </w:r>
    </w:p>
    <w:p w:rsidR="002138FC" w:rsidRPr="002138FC" w:rsidRDefault="002138FC" w:rsidP="002138FC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2138FC">
        <w:rPr>
          <w:b/>
          <w:sz w:val="26"/>
          <w:szCs w:val="26"/>
        </w:rPr>
        <w:t>1.7. в абзаце третьем пункта 3 статьи 50 слово</w:t>
      </w:r>
      <w:r w:rsidRPr="002138FC">
        <w:rPr>
          <w:sz w:val="26"/>
          <w:szCs w:val="26"/>
        </w:rPr>
        <w:t xml:space="preserve"> «определяют» </w:t>
      </w:r>
      <w:r w:rsidRPr="002138FC">
        <w:rPr>
          <w:b/>
          <w:sz w:val="26"/>
          <w:szCs w:val="26"/>
        </w:rPr>
        <w:t>заменить словом</w:t>
      </w:r>
      <w:r w:rsidRPr="002138FC">
        <w:rPr>
          <w:sz w:val="26"/>
          <w:szCs w:val="26"/>
        </w:rPr>
        <w:t xml:space="preserve"> «определяет», </w:t>
      </w:r>
      <w:r w:rsidRPr="002138FC">
        <w:rPr>
          <w:b/>
          <w:sz w:val="26"/>
          <w:szCs w:val="26"/>
        </w:rPr>
        <w:t xml:space="preserve">слово </w:t>
      </w:r>
      <w:r w:rsidRPr="002138FC">
        <w:rPr>
          <w:sz w:val="26"/>
          <w:szCs w:val="26"/>
        </w:rPr>
        <w:t xml:space="preserve">«утверждают» </w:t>
      </w:r>
      <w:r w:rsidRPr="002138FC">
        <w:rPr>
          <w:b/>
          <w:sz w:val="26"/>
          <w:szCs w:val="26"/>
        </w:rPr>
        <w:t>заменить словом</w:t>
      </w:r>
      <w:r w:rsidRPr="002138FC">
        <w:rPr>
          <w:sz w:val="26"/>
          <w:szCs w:val="26"/>
        </w:rPr>
        <w:t xml:space="preserve"> «утверждает», </w:t>
      </w:r>
      <w:r w:rsidRPr="002138FC">
        <w:rPr>
          <w:b/>
          <w:sz w:val="26"/>
          <w:szCs w:val="26"/>
        </w:rPr>
        <w:t>слово</w:t>
      </w:r>
      <w:r w:rsidRPr="002138FC">
        <w:rPr>
          <w:sz w:val="26"/>
          <w:szCs w:val="26"/>
        </w:rPr>
        <w:t xml:space="preserve"> «назначают» </w:t>
      </w:r>
      <w:r w:rsidRPr="002138FC">
        <w:rPr>
          <w:b/>
          <w:sz w:val="26"/>
          <w:szCs w:val="26"/>
        </w:rPr>
        <w:t>заменить словом</w:t>
      </w:r>
      <w:r w:rsidRPr="002138FC">
        <w:rPr>
          <w:sz w:val="26"/>
          <w:szCs w:val="26"/>
        </w:rPr>
        <w:t xml:space="preserve"> «назначает», </w:t>
      </w:r>
      <w:r w:rsidRPr="002138FC">
        <w:rPr>
          <w:b/>
          <w:sz w:val="26"/>
          <w:szCs w:val="26"/>
        </w:rPr>
        <w:t>слово</w:t>
      </w:r>
      <w:r w:rsidRPr="002138FC">
        <w:rPr>
          <w:sz w:val="26"/>
          <w:szCs w:val="26"/>
        </w:rPr>
        <w:t xml:space="preserve"> «освобождают» </w:t>
      </w:r>
      <w:r w:rsidRPr="002138FC">
        <w:rPr>
          <w:b/>
          <w:sz w:val="26"/>
          <w:szCs w:val="26"/>
        </w:rPr>
        <w:t>заменить словом</w:t>
      </w:r>
      <w:r w:rsidRPr="002138FC">
        <w:rPr>
          <w:sz w:val="26"/>
          <w:szCs w:val="26"/>
        </w:rPr>
        <w:t xml:space="preserve"> «освобождает», </w:t>
      </w:r>
      <w:r w:rsidRPr="002138FC">
        <w:rPr>
          <w:b/>
          <w:sz w:val="26"/>
          <w:szCs w:val="26"/>
        </w:rPr>
        <w:t>слово</w:t>
      </w:r>
      <w:r w:rsidRPr="002138FC">
        <w:rPr>
          <w:sz w:val="26"/>
          <w:szCs w:val="26"/>
        </w:rPr>
        <w:t xml:space="preserve"> «заслушивают» </w:t>
      </w:r>
      <w:r w:rsidRPr="002138FC">
        <w:rPr>
          <w:b/>
          <w:sz w:val="26"/>
          <w:szCs w:val="26"/>
        </w:rPr>
        <w:t>заменить словом</w:t>
      </w:r>
      <w:r w:rsidRPr="002138FC">
        <w:rPr>
          <w:sz w:val="26"/>
          <w:szCs w:val="26"/>
        </w:rPr>
        <w:t xml:space="preserve"> «заслушивает»;</w:t>
      </w:r>
      <w:proofErr w:type="gramEnd"/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</w:rPr>
      </w:pPr>
      <w:r w:rsidRPr="002138FC">
        <w:rPr>
          <w:b/>
          <w:sz w:val="26"/>
          <w:szCs w:val="26"/>
        </w:rPr>
        <w:t>1.8.</w:t>
      </w:r>
      <w:r w:rsidRPr="002138FC">
        <w:rPr>
          <w:sz w:val="26"/>
          <w:szCs w:val="26"/>
          <w:lang w:eastAsia="zh-CN"/>
        </w:rPr>
        <w:t xml:space="preserve"> </w:t>
      </w:r>
      <w:r w:rsidRPr="002138FC">
        <w:rPr>
          <w:b/>
          <w:sz w:val="26"/>
          <w:szCs w:val="26"/>
          <w:lang w:eastAsia="zh-CN"/>
        </w:rPr>
        <w:t>в пункте 3</w:t>
      </w:r>
      <w:r w:rsidRPr="002138FC">
        <w:rPr>
          <w:sz w:val="26"/>
          <w:szCs w:val="26"/>
          <w:lang w:eastAsia="zh-CN"/>
        </w:rPr>
        <w:t xml:space="preserve"> </w:t>
      </w:r>
      <w:r w:rsidRPr="002138FC">
        <w:rPr>
          <w:b/>
          <w:sz w:val="26"/>
          <w:szCs w:val="26"/>
          <w:lang w:eastAsia="zh-CN"/>
        </w:rPr>
        <w:t>статьи 54.4</w:t>
      </w:r>
      <w:r w:rsidRPr="002138FC">
        <w:rPr>
          <w:sz w:val="26"/>
          <w:szCs w:val="26"/>
          <w:lang w:eastAsia="zh-CN"/>
        </w:rPr>
        <w:t xml:space="preserve"> </w:t>
      </w:r>
      <w:r w:rsidRPr="002138FC">
        <w:rPr>
          <w:b/>
          <w:sz w:val="26"/>
          <w:szCs w:val="26"/>
          <w:lang w:eastAsia="zh-CN"/>
        </w:rPr>
        <w:t xml:space="preserve">слова </w:t>
      </w:r>
      <w:r w:rsidRPr="002138FC">
        <w:rPr>
          <w:sz w:val="26"/>
          <w:szCs w:val="26"/>
          <w:lang w:eastAsia="zh-CN"/>
        </w:rPr>
        <w:t>«шесть лет»</w:t>
      </w:r>
      <w:r w:rsidRPr="002138FC">
        <w:rPr>
          <w:b/>
          <w:sz w:val="26"/>
          <w:szCs w:val="26"/>
          <w:lang w:eastAsia="zh-CN"/>
        </w:rPr>
        <w:t xml:space="preserve"> заменить словами</w:t>
      </w:r>
      <w:r w:rsidRPr="002138FC">
        <w:rPr>
          <w:i/>
          <w:sz w:val="26"/>
          <w:szCs w:val="26"/>
          <w:lang w:eastAsia="zh-CN"/>
        </w:rPr>
        <w:t xml:space="preserve"> «</w:t>
      </w:r>
      <w:r w:rsidRPr="002138FC">
        <w:rPr>
          <w:sz w:val="26"/>
          <w:szCs w:val="26"/>
          <w:lang w:eastAsia="zh-CN"/>
        </w:rPr>
        <w:t>пять лет»;</w:t>
      </w:r>
    </w:p>
    <w:p w:rsidR="002138FC" w:rsidRPr="002138FC" w:rsidRDefault="002138FC" w:rsidP="002138FC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 xml:space="preserve">1.9. подпункт 4 пункта 1 статьи 54.5 дополнить словами </w:t>
      </w:r>
      <w:r w:rsidRPr="002138FC">
        <w:rPr>
          <w:sz w:val="26"/>
          <w:szCs w:val="26"/>
          <w:lang w:eastAsia="zh-CN"/>
        </w:rPr>
        <w:t>«в размере 1 000 руб</w:t>
      </w:r>
      <w:proofErr w:type="gramStart"/>
      <w:r w:rsidRPr="002138FC">
        <w:rPr>
          <w:sz w:val="26"/>
          <w:szCs w:val="26"/>
          <w:lang w:eastAsia="zh-CN"/>
        </w:rPr>
        <w:t xml:space="preserve">.. </w:t>
      </w:r>
      <w:proofErr w:type="gramEnd"/>
    </w:p>
    <w:p w:rsidR="002138FC" w:rsidRPr="002138FC" w:rsidRDefault="002138FC" w:rsidP="002138FC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138FC">
        <w:rPr>
          <w:sz w:val="26"/>
          <w:szCs w:val="26"/>
          <w:lang w:eastAsia="zh-CN"/>
        </w:rPr>
        <w:t>Указанная компенсация производится в порядке, определенном представительным органом</w:t>
      </w:r>
      <w:proofErr w:type="gramStart"/>
      <w:r w:rsidRPr="002138FC">
        <w:rPr>
          <w:sz w:val="26"/>
          <w:szCs w:val="26"/>
          <w:lang w:eastAsia="zh-CN"/>
        </w:rPr>
        <w:t>.»;</w:t>
      </w:r>
      <w:proofErr w:type="gramEnd"/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b/>
          <w:sz w:val="26"/>
          <w:szCs w:val="26"/>
          <w:lang w:eastAsia="zh-CN"/>
        </w:rPr>
        <w:t>1.10. в статье 59:</w:t>
      </w:r>
    </w:p>
    <w:p w:rsidR="002138FC" w:rsidRPr="002138FC" w:rsidRDefault="002138FC" w:rsidP="002138FC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138FC">
        <w:rPr>
          <w:sz w:val="26"/>
          <w:szCs w:val="26"/>
          <w:lang w:eastAsia="zh-CN"/>
        </w:rPr>
        <w:t xml:space="preserve">- </w:t>
      </w:r>
      <w:r w:rsidRPr="002138FC">
        <w:rPr>
          <w:b/>
          <w:sz w:val="26"/>
          <w:szCs w:val="26"/>
          <w:lang w:eastAsia="zh-CN"/>
        </w:rPr>
        <w:t>дополнить пунктом 7 следующего содержания:</w:t>
      </w:r>
    </w:p>
    <w:p w:rsidR="002138FC" w:rsidRPr="002138FC" w:rsidRDefault="002138FC" w:rsidP="002138FC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2138FC">
        <w:rPr>
          <w:sz w:val="26"/>
          <w:szCs w:val="26"/>
          <w:lang w:eastAsia="zh-CN"/>
        </w:rPr>
        <w:t xml:space="preserve">«7. </w:t>
      </w:r>
      <w:proofErr w:type="gramStart"/>
      <w:r w:rsidRPr="002138FC">
        <w:rPr>
          <w:sz w:val="26"/>
          <w:szCs w:val="26"/>
          <w:lang w:eastAsia="zh-CN"/>
        </w:rPr>
        <w:t>Положения подпункта 14 пункта 1 статьи 7 в редакции Решения от 27.09.2024 № 41-198-р</w:t>
      </w:r>
      <w:r w:rsidRPr="002138FC">
        <w:rPr>
          <w:i/>
          <w:sz w:val="26"/>
          <w:szCs w:val="26"/>
          <w:lang w:eastAsia="zh-CN"/>
        </w:rPr>
        <w:t xml:space="preserve"> </w:t>
      </w:r>
      <w:r w:rsidRPr="002138FC">
        <w:rPr>
          <w:sz w:val="26"/>
          <w:szCs w:val="26"/>
          <w:lang w:eastAsia="zh-CN"/>
        </w:rPr>
        <w:t>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края».»;</w:t>
      </w:r>
      <w:proofErr w:type="gramEnd"/>
    </w:p>
    <w:p w:rsidR="002138FC" w:rsidRPr="002138FC" w:rsidRDefault="002138FC" w:rsidP="002138FC">
      <w:pPr>
        <w:tabs>
          <w:tab w:val="left" w:pos="1200"/>
        </w:tabs>
        <w:suppressAutoHyphens/>
        <w:ind w:firstLine="709"/>
        <w:jc w:val="both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 xml:space="preserve">2. </w:t>
      </w:r>
      <w:proofErr w:type="gramStart"/>
      <w:r w:rsidRPr="002138FC">
        <w:rPr>
          <w:sz w:val="26"/>
          <w:szCs w:val="26"/>
          <w:lang w:eastAsia="zh-CN"/>
        </w:rPr>
        <w:t>Контроль за</w:t>
      </w:r>
      <w:proofErr w:type="gramEnd"/>
      <w:r w:rsidRPr="002138FC">
        <w:rPr>
          <w:sz w:val="26"/>
          <w:szCs w:val="26"/>
          <w:lang w:eastAsia="zh-CN"/>
        </w:rPr>
        <w:t xml:space="preserve"> исполнением Решения возложить на председателя Муринского сельского Совета депутатов.</w:t>
      </w:r>
    </w:p>
    <w:p w:rsidR="002138FC" w:rsidRPr="002138FC" w:rsidRDefault="002138FC" w:rsidP="002138FC">
      <w:pPr>
        <w:tabs>
          <w:tab w:val="left" w:pos="708"/>
        </w:tabs>
        <w:suppressAutoHyphens/>
        <w:autoSpaceDE w:val="0"/>
        <w:ind w:firstLine="709"/>
        <w:jc w:val="both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>3.</w:t>
      </w:r>
      <w:r w:rsidRPr="002138FC">
        <w:rPr>
          <w:sz w:val="26"/>
          <w:szCs w:val="26"/>
          <w:lang w:eastAsia="zh-CN"/>
        </w:rPr>
        <w:t xml:space="preserve"> </w:t>
      </w:r>
      <w:proofErr w:type="gramStart"/>
      <w:r w:rsidRPr="002138FC">
        <w:rPr>
          <w:sz w:val="26"/>
          <w:szCs w:val="26"/>
          <w:lang w:eastAsia="zh-CN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138FC">
        <w:rPr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138FC" w:rsidRPr="002138FC" w:rsidRDefault="002138FC" w:rsidP="002138FC">
      <w:pPr>
        <w:tabs>
          <w:tab w:val="left" w:pos="708"/>
        </w:tabs>
        <w:suppressAutoHyphens/>
        <w:autoSpaceDE w:val="0"/>
        <w:ind w:firstLine="709"/>
        <w:jc w:val="both"/>
        <w:rPr>
          <w:sz w:val="28"/>
          <w:szCs w:val="20"/>
          <w:lang w:eastAsia="zh-CN"/>
        </w:rPr>
      </w:pPr>
      <w:r w:rsidRPr="002138FC">
        <w:rPr>
          <w:b/>
          <w:sz w:val="26"/>
          <w:szCs w:val="26"/>
          <w:lang w:eastAsia="zh-CN"/>
        </w:rPr>
        <w:t>4.</w:t>
      </w:r>
      <w:r w:rsidRPr="002138FC">
        <w:rPr>
          <w:sz w:val="26"/>
          <w:szCs w:val="26"/>
          <w:lang w:eastAsia="zh-CN"/>
        </w:rPr>
        <w:t xml:space="preserve"> Настоящее Решение </w:t>
      </w:r>
      <w:r w:rsidRPr="002138FC">
        <w:rPr>
          <w:iCs/>
          <w:sz w:val="26"/>
          <w:szCs w:val="26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2138FC">
        <w:rPr>
          <w:sz w:val="26"/>
          <w:szCs w:val="26"/>
          <w:lang w:eastAsia="zh-CN"/>
        </w:rPr>
        <w:t xml:space="preserve"> вступает в силу в день, следующий за днем официального опубликования (обнародования).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2138FC" w:rsidRPr="002138FC" w:rsidTr="00B61B92">
        <w:tc>
          <w:tcPr>
            <w:tcW w:w="5102" w:type="dxa"/>
            <w:shd w:val="clear" w:color="auto" w:fill="auto"/>
          </w:tcPr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>Председатель Муринского сельского Совета депутатов</w:t>
            </w: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 xml:space="preserve"> ________________  В.Г. Ровных </w:t>
            </w:r>
          </w:p>
        </w:tc>
        <w:tc>
          <w:tcPr>
            <w:tcW w:w="4218" w:type="dxa"/>
            <w:shd w:val="clear" w:color="auto" w:fill="auto"/>
          </w:tcPr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 xml:space="preserve">             </w:t>
            </w: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 xml:space="preserve">               Глава сельсовета</w:t>
            </w: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 xml:space="preserve">              ___________    Е.В. Вазисова</w:t>
            </w:r>
          </w:p>
          <w:p w:rsidR="002138FC" w:rsidRPr="002138FC" w:rsidRDefault="002138FC" w:rsidP="002138FC">
            <w:pPr>
              <w:suppressAutoHyphens/>
              <w:jc w:val="both"/>
              <w:rPr>
                <w:lang w:eastAsia="zh-CN"/>
              </w:rPr>
            </w:pPr>
            <w:r w:rsidRPr="002138FC">
              <w:rPr>
                <w:lang w:eastAsia="zh-CN"/>
              </w:rPr>
              <w:t xml:space="preserve">                                 </w:t>
            </w:r>
          </w:p>
        </w:tc>
      </w:tr>
    </w:tbl>
    <w:p w:rsidR="00B861C6" w:rsidRDefault="00B861C6" w:rsidP="00D0139E">
      <w:pPr>
        <w:suppressAutoHyphens/>
        <w:ind w:firstLine="709"/>
        <w:jc w:val="center"/>
        <w:rPr>
          <w:b/>
        </w:rPr>
      </w:pPr>
    </w:p>
    <w:p w:rsidR="0001522C" w:rsidRDefault="0001522C" w:rsidP="00D0139E">
      <w:pPr>
        <w:suppressAutoHyphens/>
        <w:ind w:firstLine="709"/>
        <w:jc w:val="center"/>
        <w:rPr>
          <w:b/>
        </w:rPr>
      </w:pPr>
      <w:bookmarkStart w:id="0" w:name="_GoBack"/>
      <w:bookmarkEnd w:id="0"/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A33A4C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CC5CDA">
        <w:rPr>
          <w:b/>
          <w:sz w:val="20"/>
          <w:szCs w:val="20"/>
        </w:rPr>
        <w:t xml:space="preserve">седьмое </w:t>
      </w:r>
      <w:r w:rsidR="00144014">
        <w:rPr>
          <w:b/>
          <w:sz w:val="20"/>
          <w:szCs w:val="20"/>
        </w:rPr>
        <w:t xml:space="preserve">сентября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FC0710"/>
    <w:multiLevelType w:val="hybridMultilevel"/>
    <w:tmpl w:val="3E42CDC0"/>
    <w:lvl w:ilvl="0" w:tplc="9C8E9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4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3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5"/>
  </w:num>
  <w:num w:numId="7">
    <w:abstractNumId w:val="18"/>
  </w:num>
  <w:num w:numId="8">
    <w:abstractNumId w:val="5"/>
  </w:num>
  <w:num w:numId="9">
    <w:abstractNumId w:val="31"/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23"/>
  </w:num>
  <w:num w:numId="17">
    <w:abstractNumId w:val="29"/>
  </w:num>
  <w:num w:numId="18">
    <w:abstractNumId w:val="33"/>
  </w:num>
  <w:num w:numId="19">
    <w:abstractNumId w:val="8"/>
  </w:num>
  <w:num w:numId="20">
    <w:abstractNumId w:val="16"/>
  </w:num>
  <w:num w:numId="21">
    <w:abstractNumId w:val="28"/>
  </w:num>
  <w:num w:numId="22">
    <w:abstractNumId w:val="24"/>
  </w:num>
  <w:num w:numId="23">
    <w:abstractNumId w:val="26"/>
  </w:num>
  <w:num w:numId="24">
    <w:abstractNumId w:val="30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32"/>
  </w:num>
  <w:num w:numId="30">
    <w:abstractNumId w:val="15"/>
  </w:num>
  <w:num w:numId="31">
    <w:abstractNumId w:val="27"/>
  </w:num>
  <w:num w:numId="32">
    <w:abstractNumId w:val="20"/>
  </w:num>
  <w:num w:numId="33">
    <w:abstractNumId w:val="14"/>
  </w:num>
  <w:num w:numId="34">
    <w:abstractNumId w:val="7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1522C"/>
    <w:rsid w:val="0007381F"/>
    <w:rsid w:val="000A7E04"/>
    <w:rsid w:val="000B547D"/>
    <w:rsid w:val="000C4D7C"/>
    <w:rsid w:val="00105771"/>
    <w:rsid w:val="00117197"/>
    <w:rsid w:val="00117CF1"/>
    <w:rsid w:val="00144014"/>
    <w:rsid w:val="00197B2A"/>
    <w:rsid w:val="002138FC"/>
    <w:rsid w:val="0025043B"/>
    <w:rsid w:val="0025189A"/>
    <w:rsid w:val="00256209"/>
    <w:rsid w:val="002615E6"/>
    <w:rsid w:val="002850BD"/>
    <w:rsid w:val="002D1A69"/>
    <w:rsid w:val="002D443B"/>
    <w:rsid w:val="00316D54"/>
    <w:rsid w:val="0035295E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C039D"/>
    <w:rsid w:val="006F06AB"/>
    <w:rsid w:val="006F1EFE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C17F4"/>
    <w:rsid w:val="008D484B"/>
    <w:rsid w:val="008F6381"/>
    <w:rsid w:val="00907781"/>
    <w:rsid w:val="009254CA"/>
    <w:rsid w:val="009341C2"/>
    <w:rsid w:val="0096225A"/>
    <w:rsid w:val="00966FF7"/>
    <w:rsid w:val="009F1920"/>
    <w:rsid w:val="00A33A4C"/>
    <w:rsid w:val="00A4358C"/>
    <w:rsid w:val="00A626AF"/>
    <w:rsid w:val="00A7266F"/>
    <w:rsid w:val="00A92CA0"/>
    <w:rsid w:val="00AF7CEB"/>
    <w:rsid w:val="00B0261B"/>
    <w:rsid w:val="00B51F39"/>
    <w:rsid w:val="00B769D6"/>
    <w:rsid w:val="00B82517"/>
    <w:rsid w:val="00B861C6"/>
    <w:rsid w:val="00B952F3"/>
    <w:rsid w:val="00BB06F3"/>
    <w:rsid w:val="00C231BF"/>
    <w:rsid w:val="00C4074E"/>
    <w:rsid w:val="00C90A41"/>
    <w:rsid w:val="00CB6A09"/>
    <w:rsid w:val="00CC5CDA"/>
    <w:rsid w:val="00CE085A"/>
    <w:rsid w:val="00CF071C"/>
    <w:rsid w:val="00D0139E"/>
    <w:rsid w:val="00D15464"/>
    <w:rsid w:val="00D82092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4836-82E0-4F8D-A501-4817EECA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2024-04-24T06:16:00Z</cp:lastPrinted>
  <dcterms:created xsi:type="dcterms:W3CDTF">2024-10-01T04:24:00Z</dcterms:created>
  <dcterms:modified xsi:type="dcterms:W3CDTF">2024-10-01T04:32:00Z</dcterms:modified>
</cp:coreProperties>
</file>