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A33A4C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05771">
        <w:rPr>
          <w:b/>
          <w:sz w:val="32"/>
          <w:szCs w:val="32"/>
        </w:rPr>
        <w:t>2</w:t>
      </w:r>
      <w:r w:rsidR="00A33A4C">
        <w:rPr>
          <w:b/>
          <w:sz w:val="32"/>
          <w:szCs w:val="32"/>
        </w:rPr>
        <w:t>3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A33A4C">
        <w:rPr>
          <w:b/>
          <w:sz w:val="32"/>
          <w:szCs w:val="32"/>
        </w:rPr>
        <w:t>25</w:t>
      </w:r>
      <w:r w:rsidR="00FA6C46">
        <w:rPr>
          <w:b/>
          <w:sz w:val="32"/>
          <w:szCs w:val="32"/>
        </w:rPr>
        <w:t>.</w:t>
      </w:r>
      <w:r w:rsidR="00117197">
        <w:rPr>
          <w:b/>
          <w:sz w:val="32"/>
          <w:szCs w:val="32"/>
        </w:rPr>
        <w:t>0</w:t>
      </w:r>
      <w:r w:rsidR="00144014">
        <w:rPr>
          <w:b/>
          <w:sz w:val="32"/>
          <w:szCs w:val="32"/>
        </w:rPr>
        <w:t>9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B769D6">
              <w:rPr>
                <w:sz w:val="22"/>
                <w:szCs w:val="22"/>
              </w:rPr>
              <w:t>д</w:t>
            </w:r>
            <w:r w:rsidR="00105771">
              <w:rPr>
                <w:sz w:val="22"/>
                <w:szCs w:val="22"/>
              </w:rPr>
              <w:t>вадцат</w:t>
            </w:r>
            <w:r w:rsidR="00D15464">
              <w:rPr>
                <w:sz w:val="22"/>
                <w:szCs w:val="22"/>
              </w:rPr>
              <w:t xml:space="preserve">ь </w:t>
            </w:r>
            <w:r w:rsidR="00A33A4C">
              <w:rPr>
                <w:sz w:val="22"/>
                <w:szCs w:val="22"/>
              </w:rPr>
              <w:t xml:space="preserve">третий </w:t>
            </w:r>
            <w:bookmarkStart w:id="0" w:name="_GoBack"/>
            <w:bookmarkEnd w:id="0"/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074E" w:rsidRPr="00A33A4C" w:rsidRDefault="00C4074E" w:rsidP="00D0139E">
      <w:pPr>
        <w:suppressAutoHyphens/>
        <w:ind w:firstLine="709"/>
        <w:jc w:val="center"/>
        <w:rPr>
          <w:b/>
        </w:rPr>
      </w:pPr>
    </w:p>
    <w:p w:rsidR="00A33A4C" w:rsidRPr="00A33A4C" w:rsidRDefault="00A33A4C" w:rsidP="00A33A4C">
      <w:pPr>
        <w:widowControl w:val="0"/>
        <w:autoSpaceDE w:val="0"/>
        <w:autoSpaceDN w:val="0"/>
        <w:adjustRightInd w:val="0"/>
        <w:spacing w:line="480" w:lineRule="auto"/>
        <w:jc w:val="center"/>
      </w:pPr>
      <w:r w:rsidRPr="00A33A4C">
        <w:rPr>
          <w:noProof/>
        </w:rPr>
        <w:drawing>
          <wp:inline distT="0" distB="0" distL="0" distR="0" wp14:anchorId="3655ED18" wp14:editId="19758F75">
            <wp:extent cx="570865" cy="6877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4C" w:rsidRPr="00A33A4C" w:rsidRDefault="00A33A4C" w:rsidP="00A33A4C">
      <w:pPr>
        <w:widowControl w:val="0"/>
        <w:autoSpaceDE w:val="0"/>
        <w:autoSpaceDN w:val="0"/>
        <w:adjustRightInd w:val="0"/>
        <w:jc w:val="center"/>
      </w:pPr>
      <w:r w:rsidRPr="00A33A4C">
        <w:rPr>
          <w:b/>
        </w:rPr>
        <w:t xml:space="preserve">АДМИНИСТРАЦИЯ МУРИНСКОГО СЕЛЬСОВЕТА </w:t>
      </w:r>
    </w:p>
    <w:p w:rsidR="00A33A4C" w:rsidRPr="00A33A4C" w:rsidRDefault="00A33A4C" w:rsidP="00A33A4C">
      <w:pPr>
        <w:widowControl w:val="0"/>
        <w:autoSpaceDE w:val="0"/>
        <w:autoSpaceDN w:val="0"/>
        <w:adjustRightInd w:val="0"/>
        <w:jc w:val="center"/>
      </w:pPr>
      <w:r w:rsidRPr="00A33A4C">
        <w:rPr>
          <w:b/>
        </w:rPr>
        <w:t>КУРАГИНСКОГО РАЙОНА  КРАСНОЯРСКОГО КРАЯ</w:t>
      </w:r>
    </w:p>
    <w:p w:rsidR="00A33A4C" w:rsidRPr="00A33A4C" w:rsidRDefault="00A33A4C" w:rsidP="00A33A4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3A4C" w:rsidRPr="00A33A4C" w:rsidRDefault="00A33A4C" w:rsidP="00A33A4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3A4C">
        <w:rPr>
          <w:b/>
        </w:rPr>
        <w:t>ПОСТАНОВЛЕНИЕ</w:t>
      </w:r>
    </w:p>
    <w:p w:rsidR="00A33A4C" w:rsidRPr="00A33A4C" w:rsidRDefault="00A33A4C" w:rsidP="00A33A4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3A4C" w:rsidRPr="00A33A4C" w:rsidRDefault="00A33A4C" w:rsidP="00A33A4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3A4C" w:rsidRPr="00A33A4C" w:rsidRDefault="00A33A4C" w:rsidP="00A33A4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A33A4C">
        <w:rPr>
          <w:b/>
        </w:rPr>
        <w:t>25.09.2024                                       с. Мурино                                            № 38-п</w:t>
      </w:r>
    </w:p>
    <w:p w:rsidR="00A33A4C" w:rsidRPr="00A33A4C" w:rsidRDefault="00A33A4C" w:rsidP="00A33A4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tbl>
      <w:tblPr>
        <w:tblW w:w="14817" w:type="dxa"/>
        <w:tblLook w:val="04A0" w:firstRow="1" w:lastRow="0" w:firstColumn="1" w:lastColumn="0" w:noHBand="0" w:noVBand="1"/>
      </w:tblPr>
      <w:tblGrid>
        <w:gridCol w:w="10031"/>
        <w:gridCol w:w="4786"/>
      </w:tblGrid>
      <w:tr w:rsidR="00A33A4C" w:rsidRPr="00A33A4C" w:rsidTr="007A14F8">
        <w:trPr>
          <w:trHeight w:val="1412"/>
        </w:trPr>
        <w:tc>
          <w:tcPr>
            <w:tcW w:w="10031" w:type="dxa"/>
          </w:tcPr>
          <w:p w:rsidR="00A33A4C" w:rsidRPr="00A33A4C" w:rsidRDefault="00A33A4C" w:rsidP="00A33A4C">
            <w:pPr>
              <w:widowControl w:val="0"/>
              <w:autoSpaceDE w:val="0"/>
              <w:autoSpaceDN w:val="0"/>
              <w:adjustRightInd w:val="0"/>
              <w:ind w:right="459"/>
              <w:jc w:val="both"/>
              <w:rPr>
                <w:b/>
                <w:i/>
              </w:rPr>
            </w:pPr>
            <w:r w:rsidRPr="00A33A4C">
              <w:rPr>
                <w:b/>
              </w:rPr>
              <w:t>О внесении изменений в постановление Администрации Муринского сельсовета от 17.10.2023 № 41-п «</w:t>
            </w:r>
            <w:r w:rsidRPr="00A33A4C">
              <w:rPr>
                <w:b/>
                <w:bCs/>
                <w:color w:val="000000"/>
              </w:rPr>
              <w:t>Об утверждении Порядка принятия решения о признании безнадежной к взысканию задолженности по платежам в бюджет Муринского сельсовета Курагинского района</w:t>
            </w:r>
            <w:r w:rsidRPr="00A33A4C">
              <w:rPr>
                <w:b/>
                <w:color w:val="000000"/>
                <w:shd w:val="clear" w:color="auto" w:fill="FFFFFF"/>
              </w:rPr>
              <w:t>»</w:t>
            </w:r>
          </w:p>
          <w:p w:rsidR="00A33A4C" w:rsidRPr="00A33A4C" w:rsidRDefault="00A33A4C" w:rsidP="00A33A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4786" w:type="dxa"/>
          </w:tcPr>
          <w:p w:rsidR="00A33A4C" w:rsidRPr="00A33A4C" w:rsidRDefault="00A33A4C" w:rsidP="00A33A4C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3720" w:hanging="3720"/>
              <w:jc w:val="both"/>
              <w:rPr>
                <w:b/>
              </w:rPr>
            </w:pPr>
          </w:p>
        </w:tc>
      </w:tr>
    </w:tbl>
    <w:p w:rsidR="00A33A4C" w:rsidRPr="00A33A4C" w:rsidRDefault="00A33A4C" w:rsidP="00A33A4C">
      <w:pPr>
        <w:ind w:firstLine="709"/>
        <w:jc w:val="both"/>
      </w:pPr>
      <w:r w:rsidRPr="00A33A4C">
        <w:t>В соответствии с  </w:t>
      </w:r>
      <w:hyperlink r:id="rId8" w:tgtFrame="_blank" w:history="1">
        <w:r w:rsidRPr="00A33A4C">
          <w:t>Бюджетным кодексом Российской Федерации</w:t>
        </w:r>
      </w:hyperlink>
      <w:r w:rsidRPr="00A33A4C">
        <w:t xml:space="preserve"> и  Уставом Муринского сельсовета Курагинского района Красноярского края</w:t>
      </w:r>
    </w:p>
    <w:p w:rsidR="00A33A4C" w:rsidRPr="00A33A4C" w:rsidRDefault="00A33A4C" w:rsidP="00A33A4C">
      <w:pPr>
        <w:ind w:firstLine="709"/>
        <w:jc w:val="both"/>
        <w:rPr>
          <w:b/>
        </w:rPr>
      </w:pPr>
    </w:p>
    <w:p w:rsidR="00A33A4C" w:rsidRPr="00A33A4C" w:rsidRDefault="00A33A4C" w:rsidP="00A33A4C">
      <w:pPr>
        <w:ind w:firstLine="709"/>
        <w:jc w:val="both"/>
        <w:rPr>
          <w:b/>
        </w:rPr>
      </w:pPr>
      <w:r w:rsidRPr="00A33A4C">
        <w:rPr>
          <w:b/>
        </w:rPr>
        <w:t>П</w:t>
      </w:r>
      <w:r w:rsidRPr="00A33A4C">
        <w:rPr>
          <w:b/>
          <w:bCs/>
        </w:rPr>
        <w:t>ОСТАНОВЛЯЮ</w:t>
      </w:r>
      <w:r w:rsidRPr="00A33A4C">
        <w:rPr>
          <w:b/>
        </w:rPr>
        <w:t>:</w:t>
      </w:r>
    </w:p>
    <w:p w:rsidR="00A33A4C" w:rsidRPr="00A33A4C" w:rsidRDefault="00A33A4C" w:rsidP="00A33A4C">
      <w:pPr>
        <w:autoSpaceDE w:val="0"/>
        <w:autoSpaceDN w:val="0"/>
        <w:spacing w:after="200" w:line="276" w:lineRule="auto"/>
        <w:ind w:firstLine="709"/>
        <w:jc w:val="both"/>
        <w:rPr>
          <w:color w:val="000000"/>
          <w:shd w:val="clear" w:color="auto" w:fill="FFFFFF"/>
        </w:rPr>
      </w:pPr>
      <w:r w:rsidRPr="00A33A4C">
        <w:rPr>
          <w:rFonts w:eastAsia="Calibri"/>
          <w:color w:val="000000"/>
          <w:lang w:eastAsia="en-US"/>
        </w:rPr>
        <w:t xml:space="preserve">1. Внести в постановление администрации </w:t>
      </w:r>
      <w:r w:rsidRPr="00A33A4C">
        <w:t>Муринского сельсовета от 17.10.2023 № 41-п «</w:t>
      </w:r>
      <w:r w:rsidRPr="00A33A4C">
        <w:rPr>
          <w:bCs/>
          <w:color w:val="000000"/>
        </w:rPr>
        <w:t>Об утверждении Порядка принятия решения о признании безнадежной к взысканию задолженности по платежам в бюджет Муринского сельсовета Курагинского района</w:t>
      </w:r>
      <w:r w:rsidRPr="00A33A4C">
        <w:rPr>
          <w:color w:val="000000"/>
          <w:shd w:val="clear" w:color="auto" w:fill="FFFFFF"/>
        </w:rPr>
        <w:t>» следующие изменения:</w:t>
      </w:r>
    </w:p>
    <w:p w:rsidR="00A33A4C" w:rsidRPr="00A33A4C" w:rsidRDefault="00A33A4C" w:rsidP="00A33A4C">
      <w:pPr>
        <w:autoSpaceDE w:val="0"/>
        <w:autoSpaceDN w:val="0"/>
        <w:spacing w:after="200" w:line="276" w:lineRule="auto"/>
        <w:ind w:firstLine="709"/>
        <w:jc w:val="both"/>
        <w:rPr>
          <w:color w:val="000000"/>
          <w:shd w:val="clear" w:color="auto" w:fill="FFFFFF"/>
        </w:rPr>
      </w:pPr>
      <w:r w:rsidRPr="00A33A4C">
        <w:rPr>
          <w:color w:val="000000"/>
          <w:shd w:val="clear" w:color="auto" w:fill="FFFFFF"/>
        </w:rPr>
        <w:t xml:space="preserve">1.1. Приложение № 1 «Порядок принятия решений о признании безнадежной к взысканию задолженности по платежам в бюджет Муринского сельсовета» к </w:t>
      </w:r>
      <w:r w:rsidRPr="00A33A4C">
        <w:rPr>
          <w:color w:val="000000"/>
          <w:shd w:val="clear" w:color="auto" w:fill="FFFFFF"/>
        </w:rPr>
        <w:lastRenderedPageBreak/>
        <w:t>постановлению администрации Муринского сельсовета  от 17.10.2023 № 41-п дополнить пунктами 10,11,12 следующего содержания:</w:t>
      </w:r>
    </w:p>
    <w:p w:rsidR="00A33A4C" w:rsidRPr="00A33A4C" w:rsidRDefault="00A33A4C" w:rsidP="00A33A4C">
      <w:pPr>
        <w:shd w:val="clear" w:color="auto" w:fill="FFFFFF"/>
        <w:spacing w:after="360"/>
        <w:jc w:val="both"/>
      </w:pPr>
      <w:r w:rsidRPr="00A33A4C">
        <w:rPr>
          <w:shd w:val="clear" w:color="auto" w:fill="FFFFFF"/>
        </w:rPr>
        <w:t>10.</w:t>
      </w:r>
      <w:r w:rsidRPr="00A33A4C">
        <w:t xml:space="preserve"> </w:t>
      </w:r>
      <w:proofErr w:type="gramStart"/>
      <w:r w:rsidRPr="00A33A4C">
        <w:t>Установить, что 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настоящей статьей</w:t>
      </w:r>
      <w:proofErr w:type="gramEnd"/>
      <w:r w:rsidRPr="00A33A4C">
        <w:t xml:space="preserve"> решения о признании безнадежной к взысканию задолженности.</w:t>
      </w:r>
    </w:p>
    <w:p w:rsidR="00A33A4C" w:rsidRPr="00A33A4C" w:rsidRDefault="00A33A4C" w:rsidP="00A33A4C">
      <w:pPr>
        <w:shd w:val="clear" w:color="auto" w:fill="FFFFFF"/>
        <w:spacing w:after="360"/>
        <w:jc w:val="both"/>
      </w:pPr>
      <w:r w:rsidRPr="00A33A4C">
        <w:t xml:space="preserve">11. Решение о признании безнадежной к взысканию задолженности, указанной в части 22  </w:t>
      </w:r>
      <w:r w:rsidRPr="00A33A4C">
        <w:rPr>
          <w:bCs/>
          <w:color w:val="333333"/>
          <w:shd w:val="clear" w:color="auto" w:fill="FFFFFF"/>
        </w:rPr>
        <w:t>Федерального</w:t>
      </w:r>
      <w:r w:rsidRPr="00A33A4C">
        <w:rPr>
          <w:color w:val="333333"/>
          <w:shd w:val="clear" w:color="auto" w:fill="FFFFFF"/>
        </w:rPr>
        <w:t> </w:t>
      </w:r>
      <w:r w:rsidRPr="00A33A4C">
        <w:rPr>
          <w:bCs/>
          <w:color w:val="333333"/>
          <w:shd w:val="clear" w:color="auto" w:fill="FFFFFF"/>
        </w:rPr>
        <w:t xml:space="preserve">закона от 02.11.2023 № 520 ФЗ (ред. </w:t>
      </w:r>
      <w:r w:rsidRPr="00A33A4C">
        <w:rPr>
          <w:color w:val="333333"/>
          <w:shd w:val="clear" w:color="auto" w:fill="FFFFFF"/>
        </w:rPr>
        <w:t>от 13.07.2024)</w:t>
      </w:r>
      <w:r w:rsidRPr="00A33A4C">
        <w:t>, принимается администратором доходов бюджета в порядке, установленном пунктом 4 статьи 47.2 Бюджетного кодекса Российской Федерации.</w:t>
      </w:r>
    </w:p>
    <w:p w:rsidR="00A33A4C" w:rsidRPr="00A33A4C" w:rsidRDefault="00A33A4C" w:rsidP="00A33A4C">
      <w:pPr>
        <w:shd w:val="clear" w:color="auto" w:fill="FFFFFF"/>
        <w:spacing w:after="360"/>
        <w:jc w:val="both"/>
      </w:pPr>
      <w:r w:rsidRPr="00A33A4C">
        <w:t xml:space="preserve">12. Исполнительные документы о взыскании задолженности, указанной в части 22  </w:t>
      </w:r>
      <w:r w:rsidRPr="00A33A4C">
        <w:rPr>
          <w:bCs/>
          <w:color w:val="333333"/>
          <w:shd w:val="clear" w:color="auto" w:fill="FFFFFF"/>
        </w:rPr>
        <w:t>Федерального</w:t>
      </w:r>
      <w:r w:rsidRPr="00A33A4C">
        <w:rPr>
          <w:color w:val="333333"/>
          <w:shd w:val="clear" w:color="auto" w:fill="FFFFFF"/>
        </w:rPr>
        <w:t> </w:t>
      </w:r>
      <w:r w:rsidRPr="00A33A4C">
        <w:rPr>
          <w:bCs/>
          <w:color w:val="333333"/>
          <w:shd w:val="clear" w:color="auto" w:fill="FFFFFF"/>
        </w:rPr>
        <w:t xml:space="preserve">закона от 02.11.2023 № 520 ФЗ (ред. </w:t>
      </w:r>
      <w:r w:rsidRPr="00A33A4C">
        <w:rPr>
          <w:color w:val="333333"/>
          <w:shd w:val="clear" w:color="auto" w:fill="FFFFFF"/>
        </w:rPr>
        <w:t>от 13.07.2024)</w:t>
      </w:r>
      <w:r w:rsidRPr="00A33A4C">
        <w:t>, подлежат отмене, а возбужденные на их основании исполнительные производства подлежат прекращению в соответствии с законодательством Российской Федерации об исполнительном производстве.</w:t>
      </w:r>
    </w:p>
    <w:p w:rsidR="00A33A4C" w:rsidRPr="00A33A4C" w:rsidRDefault="00A33A4C" w:rsidP="00A33A4C">
      <w:pPr>
        <w:autoSpaceDE w:val="0"/>
        <w:autoSpaceDN w:val="0"/>
        <w:spacing w:after="200" w:line="276" w:lineRule="auto"/>
        <w:ind w:firstLine="709"/>
        <w:jc w:val="both"/>
        <w:rPr>
          <w:rFonts w:eastAsia="Microsoft Sans Serif"/>
          <w:color w:val="000000"/>
          <w:lang w:bidi="ru-RU"/>
        </w:rPr>
      </w:pPr>
      <w:r w:rsidRPr="00A33A4C">
        <w:rPr>
          <w:rFonts w:eastAsia="Calibri"/>
          <w:color w:val="000000"/>
          <w:lang w:eastAsia="en-US"/>
        </w:rPr>
        <w:t>3.</w:t>
      </w:r>
      <w:r w:rsidRPr="00A33A4C">
        <w:rPr>
          <w:rFonts w:eastAsia="Microsoft Sans Serif"/>
          <w:color w:val="000000"/>
          <w:lang w:bidi="ru-RU"/>
        </w:rPr>
        <w:t xml:space="preserve"> </w:t>
      </w:r>
      <w:proofErr w:type="gramStart"/>
      <w:r w:rsidRPr="00A33A4C">
        <w:rPr>
          <w:rFonts w:eastAsia="Microsoft Sans Serif"/>
          <w:color w:val="000000"/>
          <w:lang w:bidi="ru-RU"/>
        </w:rPr>
        <w:t>Контроль за</w:t>
      </w:r>
      <w:proofErr w:type="gramEnd"/>
      <w:r w:rsidRPr="00A33A4C">
        <w:rPr>
          <w:rFonts w:eastAsia="Microsoft Sans Serif"/>
          <w:color w:val="000000"/>
          <w:lang w:bidi="ru-RU"/>
        </w:rPr>
        <w:t xml:space="preserve"> исполнением настоящего постановления оставляю за собой.</w:t>
      </w:r>
    </w:p>
    <w:p w:rsidR="00A33A4C" w:rsidRPr="00A33A4C" w:rsidRDefault="00A33A4C" w:rsidP="00A33A4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lang w:eastAsia="ar-SA"/>
        </w:rPr>
      </w:pPr>
      <w:r w:rsidRPr="00A33A4C">
        <w:rPr>
          <w:lang w:eastAsia="ar-SA"/>
        </w:rPr>
        <w:t>4.</w:t>
      </w:r>
      <w:r w:rsidRPr="00A33A4C">
        <w:rPr>
          <w:rFonts w:eastAsia="Andale Sans UI"/>
          <w:kern w:val="3"/>
          <w:lang w:eastAsia="ja-JP" w:bidi="fa-IR"/>
        </w:rPr>
        <w:t xml:space="preserve"> </w:t>
      </w:r>
      <w:r w:rsidRPr="00A33A4C">
        <w:rPr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A33A4C" w:rsidRPr="00A33A4C" w:rsidRDefault="00A33A4C" w:rsidP="00A33A4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A33A4C">
        <w:rPr>
          <w:lang w:eastAsia="ar-SA"/>
        </w:rPr>
        <w:t>5. Настоящее постановление вступает в силу в день, следующий за днем его опубликования (обнародования).</w:t>
      </w:r>
    </w:p>
    <w:p w:rsidR="00A33A4C" w:rsidRPr="00A33A4C" w:rsidRDefault="00A33A4C" w:rsidP="00A33A4C">
      <w:pPr>
        <w:ind w:firstLine="709"/>
        <w:jc w:val="both"/>
        <w:rPr>
          <w:color w:val="000000"/>
        </w:rPr>
      </w:pPr>
    </w:p>
    <w:p w:rsidR="00A33A4C" w:rsidRPr="00A33A4C" w:rsidRDefault="00A33A4C" w:rsidP="00A33A4C">
      <w:pPr>
        <w:ind w:firstLine="709"/>
        <w:jc w:val="both"/>
        <w:rPr>
          <w:color w:val="000000"/>
        </w:rPr>
      </w:pPr>
    </w:p>
    <w:p w:rsidR="00A33A4C" w:rsidRPr="00A33A4C" w:rsidRDefault="00A33A4C" w:rsidP="00A33A4C">
      <w:pPr>
        <w:ind w:firstLine="709"/>
        <w:jc w:val="both"/>
        <w:rPr>
          <w:color w:val="000000"/>
        </w:rPr>
      </w:pPr>
      <w:bookmarkStart w:id="1" w:name="sub_1000"/>
      <w:r w:rsidRPr="00A33A4C">
        <w:rPr>
          <w:b/>
          <w:bCs/>
          <w:color w:val="000000"/>
        </w:rPr>
        <w:t> </w:t>
      </w:r>
      <w:bookmarkEnd w:id="1"/>
      <w:r w:rsidRPr="00A33A4C">
        <w:rPr>
          <w:color w:val="000000"/>
        </w:rPr>
        <w:t xml:space="preserve">Глава Муринского сельсовета                                    </w:t>
      </w:r>
      <w:proofErr w:type="spellStart"/>
      <w:r w:rsidRPr="00A33A4C">
        <w:rPr>
          <w:color w:val="000000"/>
        </w:rPr>
        <w:t>Е.В.Вазисова</w:t>
      </w:r>
      <w:proofErr w:type="spellEnd"/>
    </w:p>
    <w:p w:rsidR="00A33A4C" w:rsidRDefault="00A33A4C" w:rsidP="00A33A4C">
      <w:pPr>
        <w:ind w:firstLine="709"/>
        <w:contextualSpacing/>
        <w:jc w:val="center"/>
        <w:rPr>
          <w:noProof/>
        </w:rPr>
      </w:pPr>
    </w:p>
    <w:p w:rsidR="00A33A4C" w:rsidRPr="00A33A4C" w:rsidRDefault="00A33A4C" w:rsidP="00A33A4C">
      <w:pPr>
        <w:ind w:firstLine="709"/>
        <w:contextualSpacing/>
        <w:jc w:val="center"/>
        <w:rPr>
          <w:noProof/>
        </w:rPr>
      </w:pPr>
      <w:r w:rsidRPr="00A33A4C">
        <w:rPr>
          <w:noProof/>
        </w:rPr>
        <w:drawing>
          <wp:inline distT="0" distB="0" distL="0" distR="0" wp14:anchorId="4E0D37E5" wp14:editId="6C263577">
            <wp:extent cx="5524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4C" w:rsidRPr="00A33A4C" w:rsidRDefault="00A33A4C" w:rsidP="00A33A4C">
      <w:pPr>
        <w:ind w:firstLine="709"/>
        <w:contextualSpacing/>
        <w:jc w:val="center"/>
        <w:rPr>
          <w:b/>
          <w:lang w:eastAsia="en-US"/>
        </w:rPr>
      </w:pPr>
    </w:p>
    <w:p w:rsidR="00A33A4C" w:rsidRPr="00A33A4C" w:rsidRDefault="00A33A4C" w:rsidP="00A33A4C">
      <w:pPr>
        <w:ind w:firstLine="709"/>
        <w:contextualSpacing/>
        <w:jc w:val="center"/>
        <w:rPr>
          <w:b/>
          <w:lang w:eastAsia="en-US"/>
        </w:rPr>
      </w:pPr>
      <w:r w:rsidRPr="00A33A4C">
        <w:rPr>
          <w:b/>
          <w:lang w:eastAsia="en-US"/>
        </w:rPr>
        <w:t>АДМИНИСТРАЦИЯ МУРИНСКОГО СЕЛЬСОВЕТА</w:t>
      </w:r>
    </w:p>
    <w:p w:rsidR="00A33A4C" w:rsidRPr="00A33A4C" w:rsidRDefault="00A33A4C" w:rsidP="00A33A4C">
      <w:pPr>
        <w:ind w:firstLine="709"/>
        <w:contextualSpacing/>
        <w:jc w:val="center"/>
        <w:rPr>
          <w:b/>
          <w:lang w:eastAsia="en-US"/>
        </w:rPr>
      </w:pPr>
      <w:r w:rsidRPr="00A33A4C">
        <w:rPr>
          <w:b/>
          <w:lang w:eastAsia="en-US"/>
        </w:rPr>
        <w:t>КУРАГИНСКОГО РАЙОНА  КРАСНОЯРСКОГО КРАЯ</w:t>
      </w:r>
    </w:p>
    <w:p w:rsidR="00A33A4C" w:rsidRPr="00A33A4C" w:rsidRDefault="00A33A4C" w:rsidP="00A33A4C">
      <w:pPr>
        <w:ind w:firstLine="709"/>
        <w:contextualSpacing/>
        <w:jc w:val="center"/>
        <w:rPr>
          <w:lang w:eastAsia="en-US"/>
        </w:rPr>
      </w:pPr>
    </w:p>
    <w:p w:rsidR="00A33A4C" w:rsidRPr="00A33A4C" w:rsidRDefault="00A33A4C" w:rsidP="00A33A4C">
      <w:pPr>
        <w:ind w:firstLine="709"/>
        <w:contextualSpacing/>
        <w:jc w:val="center"/>
        <w:rPr>
          <w:b/>
          <w:lang w:eastAsia="en-US"/>
        </w:rPr>
      </w:pPr>
      <w:r w:rsidRPr="00A33A4C">
        <w:rPr>
          <w:b/>
          <w:lang w:eastAsia="en-US"/>
        </w:rPr>
        <w:t>ПОСТАНОВЛЕНИЕ</w:t>
      </w:r>
    </w:p>
    <w:p w:rsidR="00A33A4C" w:rsidRPr="00A33A4C" w:rsidRDefault="00A33A4C" w:rsidP="00A33A4C">
      <w:pPr>
        <w:ind w:firstLine="709"/>
        <w:contextualSpacing/>
        <w:jc w:val="both"/>
        <w:rPr>
          <w:b/>
          <w:lang w:eastAsia="en-US"/>
        </w:rPr>
      </w:pPr>
    </w:p>
    <w:p w:rsidR="00A33A4C" w:rsidRPr="00A33A4C" w:rsidRDefault="00A33A4C" w:rsidP="00A33A4C">
      <w:pPr>
        <w:contextualSpacing/>
        <w:jc w:val="both"/>
        <w:rPr>
          <w:b/>
          <w:lang w:eastAsia="en-US"/>
        </w:rPr>
      </w:pPr>
      <w:r w:rsidRPr="00A33A4C">
        <w:rPr>
          <w:b/>
          <w:lang w:eastAsia="en-US"/>
        </w:rPr>
        <w:t>25.09.2024                                       с. Мурино                                  № 39-п</w:t>
      </w:r>
    </w:p>
    <w:p w:rsidR="00A33A4C" w:rsidRPr="00A33A4C" w:rsidRDefault="00A33A4C" w:rsidP="00A33A4C">
      <w:pPr>
        <w:contextualSpacing/>
        <w:jc w:val="both"/>
        <w:rPr>
          <w:b/>
          <w:lang w:eastAsia="en-US"/>
        </w:rPr>
      </w:pPr>
    </w:p>
    <w:p w:rsidR="00A33A4C" w:rsidRPr="00A33A4C" w:rsidRDefault="00A33A4C" w:rsidP="00A33A4C">
      <w:pPr>
        <w:contextualSpacing/>
        <w:jc w:val="both"/>
        <w:rPr>
          <w:b/>
          <w:lang w:eastAsia="en-US"/>
        </w:rPr>
      </w:pPr>
      <w:r w:rsidRPr="00A33A4C">
        <w:rPr>
          <w:b/>
          <w:lang w:eastAsia="en-US"/>
        </w:rPr>
        <w:t xml:space="preserve">О внесении изменений в постановление Администрации Муринского сельсовета от 28.06.2024 № 30-п «Об утверждении  актуализированной  схемы теплоснабжения  на территории д. Белый Яр на период с 2024 по 2033 годы» </w:t>
      </w:r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  <w:r w:rsidRPr="00A33A4C">
        <w:rPr>
          <w:lang w:eastAsia="en-US"/>
        </w:rPr>
        <w:t>В соответствии с пунктом 3 постановления Правительства   РФ от 22.02.2012 № 154, ст. 20 Устава МО Муринский сельсовет и в связи с изменением ресурсоснабжающей  организации</w:t>
      </w:r>
    </w:p>
    <w:p w:rsidR="00A33A4C" w:rsidRPr="00A33A4C" w:rsidRDefault="00A33A4C" w:rsidP="00A33A4C">
      <w:pPr>
        <w:ind w:firstLine="709"/>
        <w:contextualSpacing/>
        <w:jc w:val="both"/>
        <w:rPr>
          <w:b/>
          <w:lang w:eastAsia="en-US"/>
        </w:rPr>
      </w:pPr>
      <w:r w:rsidRPr="00A33A4C">
        <w:rPr>
          <w:b/>
          <w:lang w:eastAsia="en-US"/>
        </w:rPr>
        <w:t>ПОСТАНОВЛЯЮ:</w:t>
      </w:r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  <w:r w:rsidRPr="00A33A4C">
        <w:rPr>
          <w:lang w:eastAsia="en-US"/>
        </w:rPr>
        <w:lastRenderedPageBreak/>
        <w:t>1. Внести  в постановление Администрации Муринского сельсовета от 28.06.2024 № 30-п «Об утверждении  актуализированной  схемы теплоснабжения  на территории д. Белый Яр на период с 2024 по 2033 годы»  следующие изменения:</w:t>
      </w:r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  <w:proofErr w:type="gramStart"/>
      <w:r w:rsidRPr="00A33A4C">
        <w:rPr>
          <w:lang w:eastAsia="en-US"/>
        </w:rPr>
        <w:t>1.1. в абзаце 19 в листе «Содержание»  к схеме теплоснабжения д. Белый Яр Курагинского района на период с 2024 по 2033 годов слова «ООО «Профессиональный сервис»» заменить на слова «МП «Автоколонна Курагинского района»»;</w:t>
      </w:r>
      <w:proofErr w:type="gramEnd"/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  <w:r w:rsidRPr="00A33A4C">
        <w:rPr>
          <w:lang w:eastAsia="en-US"/>
        </w:rPr>
        <w:t xml:space="preserve">1.2.  в абзаце 2 части 1 главы 1  слова «ООО «Профессиональный сервис»» </w:t>
      </w:r>
      <w:proofErr w:type="gramStart"/>
      <w:r w:rsidRPr="00A33A4C">
        <w:rPr>
          <w:lang w:eastAsia="en-US"/>
        </w:rPr>
        <w:t>заменить на слова</w:t>
      </w:r>
      <w:proofErr w:type="gramEnd"/>
      <w:r w:rsidRPr="00A33A4C">
        <w:rPr>
          <w:lang w:eastAsia="en-US"/>
        </w:rPr>
        <w:t xml:space="preserve"> «МП «Автоколонна Курагинского района»»;</w:t>
      </w:r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  <w:r w:rsidRPr="00A33A4C">
        <w:rPr>
          <w:lang w:eastAsia="en-US"/>
        </w:rPr>
        <w:t xml:space="preserve">1.3.  в абзаце 5 части 1 главы 1  слова «ООО «Профессиональный сервис»» </w:t>
      </w:r>
      <w:proofErr w:type="gramStart"/>
      <w:r w:rsidRPr="00A33A4C">
        <w:rPr>
          <w:lang w:eastAsia="en-US"/>
        </w:rPr>
        <w:t>заменить на слова</w:t>
      </w:r>
      <w:proofErr w:type="gramEnd"/>
      <w:r w:rsidRPr="00A33A4C">
        <w:rPr>
          <w:lang w:eastAsia="en-US"/>
        </w:rPr>
        <w:t xml:space="preserve"> «МП «Автоколонна Курагинского района»»;</w:t>
      </w:r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  <w:r w:rsidRPr="00A33A4C">
        <w:rPr>
          <w:lang w:eastAsia="en-US"/>
        </w:rPr>
        <w:t>1.4. в абзаце 3 части 8 главы 1 слов</w:t>
      </w:r>
      <w:proofErr w:type="gramStart"/>
      <w:r w:rsidRPr="00A33A4C">
        <w:rPr>
          <w:lang w:eastAsia="en-US"/>
        </w:rPr>
        <w:t>а  ООО</w:t>
      </w:r>
      <w:proofErr w:type="gramEnd"/>
      <w:r w:rsidRPr="00A33A4C">
        <w:rPr>
          <w:lang w:eastAsia="en-US"/>
        </w:rPr>
        <w:t xml:space="preserve"> «Профессиональный сервис» заменить на слова МП «Автоколонна Курагинского района»;</w:t>
      </w:r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  <w:r w:rsidRPr="00A33A4C">
        <w:rPr>
          <w:lang w:eastAsia="en-US"/>
        </w:rPr>
        <w:t xml:space="preserve">1.5. в абзаце 2 части 13 главы 1 слова «ООО «Профессиональный сервис»» </w:t>
      </w:r>
      <w:proofErr w:type="gramStart"/>
      <w:r w:rsidRPr="00A33A4C">
        <w:rPr>
          <w:lang w:eastAsia="en-US"/>
        </w:rPr>
        <w:t>заменить на слова</w:t>
      </w:r>
      <w:proofErr w:type="gramEnd"/>
      <w:r w:rsidRPr="00A33A4C">
        <w:rPr>
          <w:lang w:eastAsia="en-US"/>
        </w:rPr>
        <w:t xml:space="preserve"> «МП «Автоколонна Курагинского района»»;</w:t>
      </w:r>
    </w:p>
    <w:p w:rsidR="00A33A4C" w:rsidRPr="00A33A4C" w:rsidRDefault="00A33A4C" w:rsidP="00A33A4C">
      <w:pPr>
        <w:ind w:firstLine="709"/>
        <w:contextualSpacing/>
        <w:jc w:val="both"/>
        <w:rPr>
          <w:lang w:eastAsia="en-US"/>
        </w:rPr>
      </w:pPr>
      <w:r w:rsidRPr="00A33A4C">
        <w:rPr>
          <w:lang w:eastAsia="en-US"/>
        </w:rPr>
        <w:t xml:space="preserve">1.6. в приложении А. «Температурный график котельной ООО «Профессиональный сервис» на отопительный сезон 2024-2025 год к схеме теплоснабжения  д. Белый Яр Курагинского района слова «ООО «Профессиональный сервис»» </w:t>
      </w:r>
      <w:proofErr w:type="gramStart"/>
      <w:r w:rsidRPr="00A33A4C">
        <w:rPr>
          <w:lang w:eastAsia="en-US"/>
        </w:rPr>
        <w:t>заменить на слова</w:t>
      </w:r>
      <w:proofErr w:type="gramEnd"/>
      <w:r w:rsidRPr="00A33A4C">
        <w:rPr>
          <w:lang w:eastAsia="en-US"/>
        </w:rPr>
        <w:t xml:space="preserve"> «МП «Автоколонна Курагинского района»».</w:t>
      </w:r>
    </w:p>
    <w:p w:rsidR="00A33A4C" w:rsidRPr="00A33A4C" w:rsidRDefault="00A33A4C" w:rsidP="00A33A4C">
      <w:pPr>
        <w:ind w:firstLine="567"/>
        <w:jc w:val="both"/>
      </w:pPr>
      <w:r w:rsidRPr="00A33A4C">
        <w:t>2. </w:t>
      </w:r>
      <w:proofErr w:type="gramStart"/>
      <w:r w:rsidRPr="00A33A4C">
        <w:t>Контроль за</w:t>
      </w:r>
      <w:proofErr w:type="gramEnd"/>
      <w:r w:rsidRPr="00A33A4C">
        <w:t xml:space="preserve"> исполнением настоящего постановления оставляю за собой.</w:t>
      </w:r>
    </w:p>
    <w:p w:rsidR="00A33A4C" w:rsidRPr="00A33A4C" w:rsidRDefault="00A33A4C" w:rsidP="00A33A4C">
      <w:pPr>
        <w:ind w:firstLine="708"/>
        <w:jc w:val="both"/>
      </w:pPr>
      <w:r w:rsidRPr="00A33A4C">
        <w:t xml:space="preserve">3. Постановление вступает в силу после официального опубликования (обнародования) в газете «Муринский вестник» и подлежит размещению на официальном сайте Муринского сельсовета </w:t>
      </w:r>
      <w:r w:rsidRPr="00A33A4C">
        <w:rPr>
          <w:rFonts w:eastAsia="Andale Sans UI"/>
          <w:kern w:val="3"/>
          <w:lang w:eastAsia="ja-JP" w:bidi="fa-IR"/>
        </w:rPr>
        <w:t>(https://murinskij-r04.gosweb.gosuslugi.ru/)</w:t>
      </w:r>
      <w:r w:rsidRPr="00A33A4C">
        <w:t>. </w:t>
      </w:r>
    </w:p>
    <w:p w:rsidR="00A33A4C" w:rsidRPr="00A33A4C" w:rsidRDefault="00A33A4C" w:rsidP="00A33A4C">
      <w:pPr>
        <w:jc w:val="both"/>
      </w:pPr>
    </w:p>
    <w:p w:rsidR="00A33A4C" w:rsidRPr="00A33A4C" w:rsidRDefault="00A33A4C" w:rsidP="00A33A4C">
      <w:pPr>
        <w:jc w:val="both"/>
      </w:pPr>
    </w:p>
    <w:p w:rsidR="00A33A4C" w:rsidRPr="00A33A4C" w:rsidRDefault="00A33A4C" w:rsidP="00A33A4C">
      <w:pPr>
        <w:jc w:val="both"/>
      </w:pPr>
    </w:p>
    <w:p w:rsidR="00A33A4C" w:rsidRPr="00A33A4C" w:rsidRDefault="00A33A4C" w:rsidP="00A33A4C">
      <w:pPr>
        <w:jc w:val="both"/>
      </w:pPr>
    </w:p>
    <w:p w:rsidR="00A33A4C" w:rsidRPr="00A33A4C" w:rsidRDefault="00A33A4C" w:rsidP="00A33A4C">
      <w:pPr>
        <w:jc w:val="both"/>
        <w:rPr>
          <w:lang w:eastAsia="en-US"/>
        </w:rPr>
      </w:pPr>
      <w:r w:rsidRPr="00A33A4C">
        <w:t>Глава Муринского сельсовета                                               Е.В. Вазисова</w:t>
      </w:r>
    </w:p>
    <w:p w:rsidR="00A33A4C" w:rsidRPr="00A33A4C" w:rsidRDefault="00A33A4C" w:rsidP="00A33A4C">
      <w:pPr>
        <w:widowControl w:val="0"/>
        <w:shd w:val="clear" w:color="auto" w:fill="FFFFFF"/>
        <w:autoSpaceDE w:val="0"/>
        <w:autoSpaceDN w:val="0"/>
        <w:adjustRightInd w:val="0"/>
        <w:spacing w:after="259" w:line="317" w:lineRule="exact"/>
        <w:jc w:val="center"/>
      </w:pPr>
    </w:p>
    <w:p w:rsidR="00D15464" w:rsidRDefault="00D15464" w:rsidP="00D0139E">
      <w:pPr>
        <w:suppressAutoHyphens/>
        <w:ind w:firstLine="709"/>
        <w:jc w:val="center"/>
        <w:rPr>
          <w:b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A33A4C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пятое </w:t>
      </w:r>
      <w:r w:rsidR="00144014">
        <w:rPr>
          <w:b/>
          <w:sz w:val="20"/>
          <w:szCs w:val="20"/>
        </w:rPr>
        <w:t xml:space="preserve">сентября </w:t>
      </w:r>
      <w:r w:rsidR="008D484B" w:rsidRPr="00E11D16">
        <w:rPr>
          <w:b/>
          <w:sz w:val="20"/>
          <w:szCs w:val="20"/>
        </w:rPr>
        <w:t xml:space="preserve">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6E59CF"/>
    <w:multiLevelType w:val="multilevel"/>
    <w:tmpl w:val="58E26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515BC"/>
    <w:multiLevelType w:val="multilevel"/>
    <w:tmpl w:val="2A009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94970"/>
    <w:multiLevelType w:val="multilevel"/>
    <w:tmpl w:val="06FC5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46BB3"/>
    <w:multiLevelType w:val="multilevel"/>
    <w:tmpl w:val="F474C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B5DA6"/>
    <w:multiLevelType w:val="multilevel"/>
    <w:tmpl w:val="0CDCA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82C8F"/>
    <w:multiLevelType w:val="hybridMultilevel"/>
    <w:tmpl w:val="61569086"/>
    <w:lvl w:ilvl="0" w:tplc="8C80B670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D270576"/>
    <w:multiLevelType w:val="hybridMultilevel"/>
    <w:tmpl w:val="FD925C32"/>
    <w:lvl w:ilvl="0" w:tplc="B5CABDA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775EA"/>
    <w:multiLevelType w:val="hybridMultilevel"/>
    <w:tmpl w:val="966AF3F6"/>
    <w:lvl w:ilvl="0" w:tplc="D8D4C7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D15188"/>
    <w:multiLevelType w:val="hybridMultilevel"/>
    <w:tmpl w:val="CC2E90C4"/>
    <w:lvl w:ilvl="0" w:tplc="2110D4F8">
      <w:start w:val="1"/>
      <w:numFmt w:val="decimal"/>
      <w:lvlText w:val="%1."/>
      <w:lvlJc w:val="left"/>
      <w:pPr>
        <w:ind w:left="1864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1F7155"/>
    <w:multiLevelType w:val="multilevel"/>
    <w:tmpl w:val="3BD84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9729D"/>
    <w:multiLevelType w:val="hybridMultilevel"/>
    <w:tmpl w:val="FFD411C0"/>
    <w:lvl w:ilvl="0" w:tplc="F79E1E2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13EE618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AA708C"/>
    <w:multiLevelType w:val="hybridMultilevel"/>
    <w:tmpl w:val="E2A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41267"/>
    <w:multiLevelType w:val="multilevel"/>
    <w:tmpl w:val="51F4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8A4105"/>
    <w:multiLevelType w:val="multilevel"/>
    <w:tmpl w:val="4A4E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963D7"/>
    <w:multiLevelType w:val="multilevel"/>
    <w:tmpl w:val="FB98C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77AA6"/>
    <w:multiLevelType w:val="hybridMultilevel"/>
    <w:tmpl w:val="82ECFC80"/>
    <w:lvl w:ilvl="0" w:tplc="C840E936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3">
    <w:nsid w:val="62F114FA"/>
    <w:multiLevelType w:val="hybridMultilevel"/>
    <w:tmpl w:val="1B0E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F1A3F"/>
    <w:multiLevelType w:val="multilevel"/>
    <w:tmpl w:val="10944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DC7094"/>
    <w:multiLevelType w:val="hybridMultilevel"/>
    <w:tmpl w:val="4C0236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03918BA"/>
    <w:multiLevelType w:val="hybridMultilevel"/>
    <w:tmpl w:val="58D0905E"/>
    <w:lvl w:ilvl="0" w:tplc="70F6F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77930852"/>
    <w:multiLevelType w:val="hybridMultilevel"/>
    <w:tmpl w:val="68AE64C8"/>
    <w:lvl w:ilvl="0" w:tplc="F20C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33DB7"/>
    <w:multiLevelType w:val="hybridMultilevel"/>
    <w:tmpl w:val="D95AE9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E1CE0"/>
    <w:multiLevelType w:val="multilevel"/>
    <w:tmpl w:val="CB00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2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18"/>
  </w:num>
  <w:num w:numId="8">
    <w:abstractNumId w:val="5"/>
  </w:num>
  <w:num w:numId="9">
    <w:abstractNumId w:val="30"/>
  </w:num>
  <w:num w:numId="10">
    <w:abstractNumId w:val="3"/>
  </w:num>
  <w:num w:numId="11">
    <w:abstractNumId w:val="13"/>
  </w:num>
  <w:num w:numId="12">
    <w:abstractNumId w:val="17"/>
  </w:num>
  <w:num w:numId="13">
    <w:abstractNumId w:val="2"/>
  </w:num>
  <w:num w:numId="14">
    <w:abstractNumId w:val="6"/>
  </w:num>
  <w:num w:numId="15">
    <w:abstractNumId w:val="4"/>
  </w:num>
  <w:num w:numId="16">
    <w:abstractNumId w:val="22"/>
  </w:num>
  <w:num w:numId="17">
    <w:abstractNumId w:val="28"/>
  </w:num>
  <w:num w:numId="18">
    <w:abstractNumId w:val="32"/>
  </w:num>
  <w:num w:numId="19">
    <w:abstractNumId w:val="8"/>
  </w:num>
  <w:num w:numId="20">
    <w:abstractNumId w:val="16"/>
  </w:num>
  <w:num w:numId="21">
    <w:abstractNumId w:val="27"/>
  </w:num>
  <w:num w:numId="22">
    <w:abstractNumId w:val="23"/>
  </w:num>
  <w:num w:numId="23">
    <w:abstractNumId w:val="25"/>
  </w:num>
  <w:num w:numId="24">
    <w:abstractNumId w:val="29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31"/>
  </w:num>
  <w:num w:numId="30">
    <w:abstractNumId w:val="15"/>
  </w:num>
  <w:num w:numId="31">
    <w:abstractNumId w:val="26"/>
  </w:num>
  <w:num w:numId="32">
    <w:abstractNumId w:val="20"/>
  </w:num>
  <w:num w:numId="33">
    <w:abstractNumId w:val="14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A7E04"/>
    <w:rsid w:val="000B547D"/>
    <w:rsid w:val="000C4D7C"/>
    <w:rsid w:val="00105771"/>
    <w:rsid w:val="00117197"/>
    <w:rsid w:val="00117CF1"/>
    <w:rsid w:val="00144014"/>
    <w:rsid w:val="00197B2A"/>
    <w:rsid w:val="0025043B"/>
    <w:rsid w:val="0025189A"/>
    <w:rsid w:val="00256209"/>
    <w:rsid w:val="002615E6"/>
    <w:rsid w:val="002850BD"/>
    <w:rsid w:val="002D1A69"/>
    <w:rsid w:val="002D443B"/>
    <w:rsid w:val="00316D54"/>
    <w:rsid w:val="0035295E"/>
    <w:rsid w:val="00365772"/>
    <w:rsid w:val="00371FCD"/>
    <w:rsid w:val="003B5C21"/>
    <w:rsid w:val="003F2BFF"/>
    <w:rsid w:val="004420B1"/>
    <w:rsid w:val="00452E4A"/>
    <w:rsid w:val="00490A53"/>
    <w:rsid w:val="004B0F9D"/>
    <w:rsid w:val="004B5427"/>
    <w:rsid w:val="00510B08"/>
    <w:rsid w:val="00542D42"/>
    <w:rsid w:val="005C14D6"/>
    <w:rsid w:val="005D1ECB"/>
    <w:rsid w:val="00635D4F"/>
    <w:rsid w:val="006527E3"/>
    <w:rsid w:val="006C039D"/>
    <w:rsid w:val="006F06AB"/>
    <w:rsid w:val="006F1EFE"/>
    <w:rsid w:val="00727FE2"/>
    <w:rsid w:val="0075206B"/>
    <w:rsid w:val="007A49E4"/>
    <w:rsid w:val="007F7614"/>
    <w:rsid w:val="008108BB"/>
    <w:rsid w:val="0081305D"/>
    <w:rsid w:val="008430EA"/>
    <w:rsid w:val="008831E6"/>
    <w:rsid w:val="00886A4C"/>
    <w:rsid w:val="008C17F4"/>
    <w:rsid w:val="008D484B"/>
    <w:rsid w:val="008F6381"/>
    <w:rsid w:val="00907781"/>
    <w:rsid w:val="009341C2"/>
    <w:rsid w:val="0096225A"/>
    <w:rsid w:val="00966FF7"/>
    <w:rsid w:val="009F1920"/>
    <w:rsid w:val="00A33A4C"/>
    <w:rsid w:val="00A4358C"/>
    <w:rsid w:val="00A626AF"/>
    <w:rsid w:val="00A7266F"/>
    <w:rsid w:val="00A92CA0"/>
    <w:rsid w:val="00AF7CEB"/>
    <w:rsid w:val="00B0261B"/>
    <w:rsid w:val="00B51F39"/>
    <w:rsid w:val="00B769D6"/>
    <w:rsid w:val="00B952F3"/>
    <w:rsid w:val="00BB06F3"/>
    <w:rsid w:val="00C231BF"/>
    <w:rsid w:val="00C4074E"/>
    <w:rsid w:val="00C90A41"/>
    <w:rsid w:val="00CB6A09"/>
    <w:rsid w:val="00CE085A"/>
    <w:rsid w:val="00CF071C"/>
    <w:rsid w:val="00D0139E"/>
    <w:rsid w:val="00D15464"/>
    <w:rsid w:val="00D82092"/>
    <w:rsid w:val="00DF4378"/>
    <w:rsid w:val="00E11D16"/>
    <w:rsid w:val="00E31C53"/>
    <w:rsid w:val="00E60C5B"/>
    <w:rsid w:val="00F36D92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rsid w:val="00B952F3"/>
  </w:style>
  <w:style w:type="character" w:customStyle="1" w:styleId="110">
    <w:name w:val="Основной шрифт абзаца11"/>
    <w:rsid w:val="00B952F3"/>
  </w:style>
  <w:style w:type="character" w:customStyle="1" w:styleId="Absatz-Standardschriftart">
    <w:name w:val="Absatz-Standardschriftart"/>
    <w:rsid w:val="00B952F3"/>
  </w:style>
  <w:style w:type="character" w:customStyle="1" w:styleId="WW-Absatz-Standardschriftart">
    <w:name w:val="WW-Absatz-Standardschriftart"/>
    <w:rsid w:val="00B952F3"/>
  </w:style>
  <w:style w:type="character" w:customStyle="1" w:styleId="100">
    <w:name w:val="Основной шрифт абзаца10"/>
    <w:rsid w:val="00B952F3"/>
  </w:style>
  <w:style w:type="character" w:customStyle="1" w:styleId="9">
    <w:name w:val="Основной шрифт абзаца9"/>
    <w:rsid w:val="00B952F3"/>
  </w:style>
  <w:style w:type="character" w:customStyle="1" w:styleId="8">
    <w:name w:val="Основной шрифт абзаца8"/>
    <w:rsid w:val="00B952F3"/>
  </w:style>
  <w:style w:type="character" w:customStyle="1" w:styleId="7">
    <w:name w:val="Основной шрифт абзаца7"/>
    <w:rsid w:val="00B952F3"/>
  </w:style>
  <w:style w:type="character" w:customStyle="1" w:styleId="6">
    <w:name w:val="Основной шрифт абзаца6"/>
    <w:rsid w:val="00B952F3"/>
  </w:style>
  <w:style w:type="character" w:customStyle="1" w:styleId="5">
    <w:name w:val="Основной шрифт абзаца5"/>
    <w:rsid w:val="00B952F3"/>
  </w:style>
  <w:style w:type="character" w:customStyle="1" w:styleId="WW-Absatz-Standardschriftart1">
    <w:name w:val="WW-Absatz-Standardschriftart1"/>
    <w:rsid w:val="00B952F3"/>
  </w:style>
  <w:style w:type="character" w:customStyle="1" w:styleId="41">
    <w:name w:val="Основной шрифт абзаца4"/>
    <w:rsid w:val="00B952F3"/>
  </w:style>
  <w:style w:type="character" w:customStyle="1" w:styleId="WW-Absatz-Standardschriftart11">
    <w:name w:val="WW-Absatz-Standardschriftart11"/>
    <w:rsid w:val="00B952F3"/>
  </w:style>
  <w:style w:type="character" w:customStyle="1" w:styleId="3">
    <w:name w:val="Основной шрифт абзаца3"/>
    <w:rsid w:val="00B952F3"/>
  </w:style>
  <w:style w:type="character" w:customStyle="1" w:styleId="WW-Absatz-Standardschriftart111">
    <w:name w:val="WW-Absatz-Standardschriftart111"/>
    <w:rsid w:val="00B952F3"/>
  </w:style>
  <w:style w:type="character" w:customStyle="1" w:styleId="25">
    <w:name w:val="Основной шрифт абзаца2"/>
    <w:rsid w:val="00B952F3"/>
  </w:style>
  <w:style w:type="character" w:customStyle="1" w:styleId="WW-Absatz-Standardschriftart1111">
    <w:name w:val="WW-Absatz-Standardschriftart1111"/>
    <w:rsid w:val="00B952F3"/>
  </w:style>
  <w:style w:type="character" w:customStyle="1" w:styleId="12">
    <w:name w:val="Основной шрифт абзаца1"/>
    <w:rsid w:val="00B952F3"/>
  </w:style>
  <w:style w:type="paragraph" w:customStyle="1" w:styleId="af5">
    <w:name w:val="Заголовок"/>
    <w:basedOn w:val="a"/>
    <w:next w:val="af3"/>
    <w:rsid w:val="00B952F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6">
    <w:name w:val="List"/>
    <w:basedOn w:val="af3"/>
    <w:rsid w:val="00B952F3"/>
    <w:pPr>
      <w:suppressAutoHyphens/>
    </w:pPr>
    <w:rPr>
      <w:rFonts w:cs="Mangal"/>
      <w:lang w:eastAsia="ar-SA"/>
    </w:rPr>
  </w:style>
  <w:style w:type="paragraph" w:customStyle="1" w:styleId="111">
    <w:name w:val="Название1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2">
    <w:name w:val="Указатель11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B952F3"/>
    <w:pPr>
      <w:suppressLineNumbers/>
      <w:suppressAutoHyphens/>
    </w:pPr>
    <w:rPr>
      <w:rFonts w:cs="Mangal"/>
      <w:lang w:eastAsia="ar-SA"/>
    </w:rPr>
  </w:style>
  <w:style w:type="character" w:styleId="af7">
    <w:name w:val="FollowedHyperlink"/>
    <w:uiPriority w:val="99"/>
    <w:unhideWhenUsed/>
    <w:rsid w:val="00B952F3"/>
    <w:rPr>
      <w:color w:val="800080"/>
      <w:u w:val="single"/>
    </w:rPr>
  </w:style>
  <w:style w:type="paragraph" w:customStyle="1" w:styleId="xl65">
    <w:name w:val="xl65"/>
    <w:basedOn w:val="a"/>
    <w:rsid w:val="00B952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2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52F3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952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9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52F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952F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9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952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952F3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952F3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952F3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rsid w:val="00B952F3"/>
  </w:style>
  <w:style w:type="character" w:customStyle="1" w:styleId="110">
    <w:name w:val="Основной шрифт абзаца11"/>
    <w:rsid w:val="00B952F3"/>
  </w:style>
  <w:style w:type="character" w:customStyle="1" w:styleId="Absatz-Standardschriftart">
    <w:name w:val="Absatz-Standardschriftart"/>
    <w:rsid w:val="00B952F3"/>
  </w:style>
  <w:style w:type="character" w:customStyle="1" w:styleId="WW-Absatz-Standardschriftart">
    <w:name w:val="WW-Absatz-Standardschriftart"/>
    <w:rsid w:val="00B952F3"/>
  </w:style>
  <w:style w:type="character" w:customStyle="1" w:styleId="100">
    <w:name w:val="Основной шрифт абзаца10"/>
    <w:rsid w:val="00B952F3"/>
  </w:style>
  <w:style w:type="character" w:customStyle="1" w:styleId="9">
    <w:name w:val="Основной шрифт абзаца9"/>
    <w:rsid w:val="00B952F3"/>
  </w:style>
  <w:style w:type="character" w:customStyle="1" w:styleId="8">
    <w:name w:val="Основной шрифт абзаца8"/>
    <w:rsid w:val="00B952F3"/>
  </w:style>
  <w:style w:type="character" w:customStyle="1" w:styleId="7">
    <w:name w:val="Основной шрифт абзаца7"/>
    <w:rsid w:val="00B952F3"/>
  </w:style>
  <w:style w:type="character" w:customStyle="1" w:styleId="6">
    <w:name w:val="Основной шрифт абзаца6"/>
    <w:rsid w:val="00B952F3"/>
  </w:style>
  <w:style w:type="character" w:customStyle="1" w:styleId="5">
    <w:name w:val="Основной шрифт абзаца5"/>
    <w:rsid w:val="00B952F3"/>
  </w:style>
  <w:style w:type="character" w:customStyle="1" w:styleId="WW-Absatz-Standardschriftart1">
    <w:name w:val="WW-Absatz-Standardschriftart1"/>
    <w:rsid w:val="00B952F3"/>
  </w:style>
  <w:style w:type="character" w:customStyle="1" w:styleId="41">
    <w:name w:val="Основной шрифт абзаца4"/>
    <w:rsid w:val="00B952F3"/>
  </w:style>
  <w:style w:type="character" w:customStyle="1" w:styleId="WW-Absatz-Standardschriftart11">
    <w:name w:val="WW-Absatz-Standardschriftart11"/>
    <w:rsid w:val="00B952F3"/>
  </w:style>
  <w:style w:type="character" w:customStyle="1" w:styleId="3">
    <w:name w:val="Основной шрифт абзаца3"/>
    <w:rsid w:val="00B952F3"/>
  </w:style>
  <w:style w:type="character" w:customStyle="1" w:styleId="WW-Absatz-Standardschriftart111">
    <w:name w:val="WW-Absatz-Standardschriftart111"/>
    <w:rsid w:val="00B952F3"/>
  </w:style>
  <w:style w:type="character" w:customStyle="1" w:styleId="25">
    <w:name w:val="Основной шрифт абзаца2"/>
    <w:rsid w:val="00B952F3"/>
  </w:style>
  <w:style w:type="character" w:customStyle="1" w:styleId="WW-Absatz-Standardschriftart1111">
    <w:name w:val="WW-Absatz-Standardschriftart1111"/>
    <w:rsid w:val="00B952F3"/>
  </w:style>
  <w:style w:type="character" w:customStyle="1" w:styleId="12">
    <w:name w:val="Основной шрифт абзаца1"/>
    <w:rsid w:val="00B952F3"/>
  </w:style>
  <w:style w:type="paragraph" w:customStyle="1" w:styleId="af5">
    <w:name w:val="Заголовок"/>
    <w:basedOn w:val="a"/>
    <w:next w:val="af3"/>
    <w:rsid w:val="00B952F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6">
    <w:name w:val="List"/>
    <w:basedOn w:val="af3"/>
    <w:rsid w:val="00B952F3"/>
    <w:pPr>
      <w:suppressAutoHyphens/>
    </w:pPr>
    <w:rPr>
      <w:rFonts w:cs="Mangal"/>
      <w:lang w:eastAsia="ar-SA"/>
    </w:rPr>
  </w:style>
  <w:style w:type="paragraph" w:customStyle="1" w:styleId="111">
    <w:name w:val="Название1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2">
    <w:name w:val="Указатель11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B952F3"/>
    <w:pPr>
      <w:suppressLineNumbers/>
      <w:suppressAutoHyphens/>
    </w:pPr>
    <w:rPr>
      <w:rFonts w:cs="Mangal"/>
      <w:lang w:eastAsia="ar-SA"/>
    </w:rPr>
  </w:style>
  <w:style w:type="character" w:styleId="af7">
    <w:name w:val="FollowedHyperlink"/>
    <w:uiPriority w:val="99"/>
    <w:unhideWhenUsed/>
    <w:rsid w:val="00B952F3"/>
    <w:rPr>
      <w:color w:val="800080"/>
      <w:u w:val="single"/>
    </w:rPr>
  </w:style>
  <w:style w:type="paragraph" w:customStyle="1" w:styleId="xl65">
    <w:name w:val="xl65"/>
    <w:basedOn w:val="a"/>
    <w:rsid w:val="00B952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2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52F3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952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9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52F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952F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9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952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952F3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952F3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952F3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C16E-49ED-49E4-87FA-8D2E0D06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2024-04-24T06:16:00Z</cp:lastPrinted>
  <dcterms:created xsi:type="dcterms:W3CDTF">2024-09-25T08:24:00Z</dcterms:created>
  <dcterms:modified xsi:type="dcterms:W3CDTF">2024-09-25T08:26:00Z</dcterms:modified>
</cp:coreProperties>
</file>