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941BC6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</w:t>
      </w:r>
      <w:r w:rsidR="00941BC6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2327D8">
        <w:rPr>
          <w:b/>
          <w:sz w:val="32"/>
          <w:szCs w:val="32"/>
        </w:rPr>
        <w:t>1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2327D8">
        <w:rPr>
          <w:b/>
          <w:sz w:val="32"/>
          <w:szCs w:val="32"/>
        </w:rPr>
        <w:t>25</w:t>
      </w:r>
      <w:r w:rsidR="00E64CD9">
        <w:rPr>
          <w:b/>
          <w:sz w:val="32"/>
          <w:szCs w:val="32"/>
        </w:rPr>
        <w:t>.0</w:t>
      </w:r>
      <w:r w:rsidR="002327D8">
        <w:rPr>
          <w:b/>
          <w:sz w:val="32"/>
          <w:szCs w:val="32"/>
        </w:rPr>
        <w:t>1</w:t>
      </w:r>
      <w:r w:rsidR="00E64CD9">
        <w:rPr>
          <w:b/>
          <w:sz w:val="32"/>
          <w:szCs w:val="32"/>
        </w:rPr>
        <w:t>.2024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2327D8">
              <w:rPr>
                <w:sz w:val="22"/>
                <w:szCs w:val="22"/>
              </w:rPr>
              <w:t>пер</w:t>
            </w:r>
            <w:r w:rsidR="00941BC6">
              <w:rPr>
                <w:sz w:val="22"/>
                <w:szCs w:val="22"/>
              </w:rPr>
              <w:t>в</w:t>
            </w:r>
            <w:bookmarkStart w:id="0" w:name="_GoBack"/>
            <w:bookmarkEnd w:id="0"/>
            <w:r w:rsidR="002327D8">
              <w:rPr>
                <w:sz w:val="22"/>
                <w:szCs w:val="22"/>
              </w:rPr>
              <w:t>ый</w:t>
            </w:r>
            <w:r w:rsidR="002C2EDD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0B5101" w:rsidRPr="000B5101" w:rsidRDefault="000B5101" w:rsidP="000B5101">
      <w:pPr>
        <w:ind w:firstLine="709"/>
        <w:jc w:val="center"/>
        <w:rPr>
          <w:b/>
          <w:sz w:val="28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6415" cy="6292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01" w:rsidRPr="000B5101" w:rsidRDefault="000B5101" w:rsidP="000B5101">
      <w:pPr>
        <w:ind w:firstLine="709"/>
        <w:jc w:val="center"/>
        <w:rPr>
          <w:b/>
          <w:sz w:val="28"/>
          <w:szCs w:val="28"/>
        </w:rPr>
      </w:pPr>
    </w:p>
    <w:p w:rsidR="000B5101" w:rsidRPr="000B5101" w:rsidRDefault="000B5101" w:rsidP="000B5101">
      <w:pPr>
        <w:ind w:firstLine="709"/>
        <w:jc w:val="center"/>
        <w:rPr>
          <w:b/>
          <w:sz w:val="28"/>
          <w:szCs w:val="28"/>
        </w:rPr>
      </w:pPr>
      <w:r w:rsidRPr="000B5101">
        <w:rPr>
          <w:b/>
          <w:sz w:val="28"/>
          <w:szCs w:val="28"/>
        </w:rPr>
        <w:t>АДМИНИСТРАЦИЯ МУРИНСКОГО СЕЛЬСОВЕТА</w:t>
      </w:r>
    </w:p>
    <w:p w:rsidR="000B5101" w:rsidRPr="000B5101" w:rsidRDefault="000B5101" w:rsidP="000B5101">
      <w:pPr>
        <w:ind w:firstLine="709"/>
        <w:jc w:val="center"/>
        <w:rPr>
          <w:b/>
          <w:sz w:val="28"/>
          <w:szCs w:val="28"/>
        </w:rPr>
      </w:pPr>
    </w:p>
    <w:p w:rsidR="000B5101" w:rsidRPr="000B5101" w:rsidRDefault="000B5101" w:rsidP="000B5101">
      <w:pPr>
        <w:ind w:firstLine="709"/>
        <w:jc w:val="center"/>
        <w:rPr>
          <w:b/>
          <w:sz w:val="28"/>
          <w:szCs w:val="28"/>
        </w:rPr>
      </w:pPr>
      <w:r w:rsidRPr="000B5101">
        <w:rPr>
          <w:b/>
          <w:sz w:val="28"/>
          <w:szCs w:val="28"/>
        </w:rPr>
        <w:t>КУРАГИНСКОГО РАЙОНА КРАСНОЯРСКОГО КРАЯ</w:t>
      </w:r>
    </w:p>
    <w:p w:rsidR="000B5101" w:rsidRPr="000B5101" w:rsidRDefault="000B5101" w:rsidP="000B5101">
      <w:pPr>
        <w:keepNext/>
        <w:ind w:firstLine="709"/>
        <w:jc w:val="center"/>
        <w:outlineLvl w:val="2"/>
        <w:rPr>
          <w:rFonts w:eastAsia="Arial Unicode MS"/>
          <w:b/>
          <w:sz w:val="28"/>
          <w:szCs w:val="28"/>
        </w:rPr>
      </w:pPr>
    </w:p>
    <w:p w:rsidR="000B5101" w:rsidRPr="000B5101" w:rsidRDefault="000B5101" w:rsidP="000B5101">
      <w:pPr>
        <w:keepNext/>
        <w:ind w:firstLine="709"/>
        <w:jc w:val="center"/>
        <w:outlineLvl w:val="2"/>
        <w:rPr>
          <w:rFonts w:eastAsia="Arial Unicode MS"/>
          <w:b/>
          <w:sz w:val="28"/>
          <w:szCs w:val="28"/>
        </w:rPr>
      </w:pPr>
      <w:r w:rsidRPr="000B5101">
        <w:rPr>
          <w:rFonts w:eastAsia="Arial Unicode MS"/>
          <w:b/>
          <w:sz w:val="28"/>
          <w:szCs w:val="28"/>
        </w:rPr>
        <w:t>ПОСТАНОВЛЕНИЕ</w:t>
      </w:r>
    </w:p>
    <w:p w:rsidR="000B5101" w:rsidRPr="000B5101" w:rsidRDefault="000B5101" w:rsidP="000B5101">
      <w:pPr>
        <w:rPr>
          <w:sz w:val="20"/>
          <w:szCs w:val="20"/>
        </w:rPr>
      </w:pPr>
    </w:p>
    <w:p w:rsidR="000B5101" w:rsidRPr="000B5101" w:rsidRDefault="000B5101" w:rsidP="000B5101">
      <w:pPr>
        <w:rPr>
          <w:sz w:val="20"/>
          <w:szCs w:val="20"/>
        </w:rPr>
      </w:pPr>
    </w:p>
    <w:p w:rsidR="000B5101" w:rsidRPr="000B5101" w:rsidRDefault="000B5101" w:rsidP="000B5101">
      <w:pPr>
        <w:shd w:val="clear" w:color="auto" w:fill="FFFFFF"/>
        <w:tabs>
          <w:tab w:val="left" w:leader="underscore" w:pos="418"/>
          <w:tab w:val="left" w:leader="underscore" w:pos="2242"/>
          <w:tab w:val="left" w:pos="3845"/>
          <w:tab w:val="left" w:pos="8021"/>
          <w:tab w:val="left" w:leader="underscore" w:pos="8923"/>
        </w:tabs>
        <w:jc w:val="both"/>
        <w:rPr>
          <w:b/>
          <w:color w:val="000000"/>
          <w:sz w:val="28"/>
          <w:szCs w:val="28"/>
        </w:rPr>
      </w:pPr>
      <w:r w:rsidRPr="000B5101">
        <w:rPr>
          <w:b/>
          <w:color w:val="000000"/>
          <w:spacing w:val="-5"/>
          <w:sz w:val="28"/>
          <w:szCs w:val="28"/>
        </w:rPr>
        <w:t xml:space="preserve">25.01.2024                                         </w:t>
      </w:r>
      <w:r w:rsidRPr="000B5101">
        <w:rPr>
          <w:b/>
          <w:color w:val="000000"/>
          <w:sz w:val="28"/>
          <w:szCs w:val="28"/>
        </w:rPr>
        <w:t>с. Мурино</w:t>
      </w:r>
      <w:r w:rsidRPr="000B5101">
        <w:rPr>
          <w:b/>
          <w:color w:val="000000"/>
          <w:sz w:val="28"/>
          <w:szCs w:val="28"/>
        </w:rPr>
        <w:tab/>
        <w:t xml:space="preserve">     № 01-п</w:t>
      </w:r>
    </w:p>
    <w:p w:rsidR="000B5101" w:rsidRPr="000B5101" w:rsidRDefault="000B5101" w:rsidP="000B5101">
      <w:pPr>
        <w:shd w:val="clear" w:color="auto" w:fill="FFFFFF"/>
        <w:tabs>
          <w:tab w:val="left" w:leader="underscore" w:pos="418"/>
          <w:tab w:val="left" w:leader="underscore" w:pos="2242"/>
          <w:tab w:val="left" w:pos="3845"/>
          <w:tab w:val="left" w:pos="8021"/>
          <w:tab w:val="left" w:leader="underscore" w:pos="8923"/>
        </w:tabs>
        <w:ind w:firstLine="709"/>
        <w:jc w:val="center"/>
        <w:rPr>
          <w:b/>
          <w:sz w:val="28"/>
          <w:szCs w:val="28"/>
        </w:rPr>
      </w:pPr>
    </w:p>
    <w:p w:rsidR="000B5101" w:rsidRPr="000B5101" w:rsidRDefault="000B5101" w:rsidP="000B510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"/>
        <w:jc w:val="both"/>
        <w:rPr>
          <w:b/>
          <w:sz w:val="28"/>
          <w:szCs w:val="28"/>
        </w:rPr>
      </w:pPr>
      <w:r w:rsidRPr="000B5101">
        <w:rPr>
          <w:b/>
          <w:bCs/>
          <w:sz w:val="28"/>
          <w:szCs w:val="28"/>
        </w:rPr>
        <w:t xml:space="preserve">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</w:t>
      </w:r>
      <w:r w:rsidRPr="000B5101">
        <w:rPr>
          <w:b/>
          <w:sz w:val="28"/>
          <w:szCs w:val="28"/>
        </w:rPr>
        <w:t>на территории муниципального образования Муринский сельсовет на 2024 -2026 годы»</w:t>
      </w:r>
    </w:p>
    <w:p w:rsidR="000B5101" w:rsidRPr="000B5101" w:rsidRDefault="000B5101" w:rsidP="000B510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" w:firstLine="60"/>
        <w:jc w:val="both"/>
        <w:rPr>
          <w:b/>
          <w:sz w:val="28"/>
          <w:szCs w:val="28"/>
        </w:rPr>
      </w:pPr>
    </w:p>
    <w:p w:rsidR="000B5101" w:rsidRPr="000B5101" w:rsidRDefault="000B5101" w:rsidP="000B510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0B5101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 (с изменениями от 2 июля 2013 года № 185-ФЗ), с целью обеспечения укрепления межнациональных отношений, поддержания стабильной общественно-политической обстановки </w:t>
      </w:r>
      <w:r w:rsidRPr="000B5101">
        <w:rPr>
          <w:sz w:val="28"/>
          <w:szCs w:val="28"/>
        </w:rPr>
        <w:lastRenderedPageBreak/>
        <w:t xml:space="preserve">и профилактики экстремизма на территории муниципального образования Муринский сельсовет </w:t>
      </w:r>
      <w:r w:rsidRPr="000B5101">
        <w:rPr>
          <w:b/>
          <w:sz w:val="28"/>
          <w:szCs w:val="28"/>
        </w:rPr>
        <w:t>ПОСТАНОВЛЯЮ:</w:t>
      </w:r>
      <w:proofErr w:type="gramEnd"/>
    </w:p>
    <w:p w:rsidR="000B5101" w:rsidRPr="000B5101" w:rsidRDefault="000B5101" w:rsidP="000B5101">
      <w:pPr>
        <w:ind w:firstLine="709"/>
        <w:contextualSpacing/>
        <w:jc w:val="both"/>
        <w:rPr>
          <w:sz w:val="28"/>
          <w:szCs w:val="28"/>
        </w:rPr>
      </w:pPr>
    </w:p>
    <w:p w:rsidR="000B5101" w:rsidRPr="000B5101" w:rsidRDefault="000B5101" w:rsidP="000B5101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B5101">
        <w:rPr>
          <w:color w:val="000000"/>
          <w:sz w:val="28"/>
          <w:szCs w:val="28"/>
        </w:rPr>
        <w:t xml:space="preserve">Утвердить муниципальную программу «Укрепление межнациональных и межконфессиональных отношений и проведение профилактики межнациональных конфликтов на </w:t>
      </w:r>
      <w:r w:rsidRPr="000B5101">
        <w:rPr>
          <w:sz w:val="28"/>
          <w:szCs w:val="28"/>
        </w:rPr>
        <w:t>территории муниципального образования Муринский сельсовет</w:t>
      </w:r>
      <w:r w:rsidRPr="000B5101">
        <w:rPr>
          <w:color w:val="000000"/>
          <w:sz w:val="28"/>
          <w:szCs w:val="28"/>
        </w:rPr>
        <w:t xml:space="preserve">  (приложение).</w:t>
      </w:r>
    </w:p>
    <w:p w:rsidR="000B5101" w:rsidRPr="000B5101" w:rsidRDefault="000B5101" w:rsidP="000B510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5101">
        <w:rPr>
          <w:color w:val="000000"/>
          <w:sz w:val="28"/>
          <w:szCs w:val="28"/>
        </w:rPr>
        <w:t>2. Признать постановление администрации Муринского сельсовета от 28.12.2020 № 47-п «О долгосрочной целевой программе «Профилактика межнациональных отношений, их предупреждение в муниципальном образовании Муринский сельсовет на 2021-2023 годы»» утратившим силу.</w:t>
      </w:r>
    </w:p>
    <w:p w:rsidR="000B5101" w:rsidRPr="000B5101" w:rsidRDefault="000B5101" w:rsidP="000B510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5101">
        <w:rPr>
          <w:color w:val="000000"/>
          <w:sz w:val="28"/>
          <w:szCs w:val="28"/>
        </w:rPr>
        <w:t xml:space="preserve">3.  </w:t>
      </w:r>
      <w:proofErr w:type="gramStart"/>
      <w:r w:rsidRPr="000B5101">
        <w:rPr>
          <w:color w:val="000000"/>
          <w:sz w:val="28"/>
          <w:szCs w:val="28"/>
        </w:rPr>
        <w:t>Контроль за</w:t>
      </w:r>
      <w:proofErr w:type="gramEnd"/>
      <w:r w:rsidRPr="000B510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B5101" w:rsidRPr="000B5101" w:rsidRDefault="000B5101" w:rsidP="000B510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5101">
        <w:rPr>
          <w:color w:val="000000"/>
          <w:sz w:val="28"/>
          <w:szCs w:val="28"/>
        </w:rPr>
        <w:t>4. Постановление вступает в силу со дня, следующего за днем его официального опубликования в газете «Муринский вестник».</w:t>
      </w:r>
    </w:p>
    <w:p w:rsidR="000B5101" w:rsidRPr="000B5101" w:rsidRDefault="000B5101" w:rsidP="000B510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B5101" w:rsidRPr="000B5101" w:rsidRDefault="000B5101" w:rsidP="000B5101">
      <w:pPr>
        <w:ind w:firstLine="709"/>
        <w:contextualSpacing/>
        <w:jc w:val="both"/>
        <w:rPr>
          <w:sz w:val="28"/>
          <w:szCs w:val="28"/>
        </w:rPr>
      </w:pPr>
      <w:r w:rsidRPr="000B5101">
        <w:rPr>
          <w:color w:val="000000"/>
          <w:sz w:val="28"/>
          <w:szCs w:val="28"/>
        </w:rPr>
        <w:t>Глава Муринского сельсовета                                        Е.В. Вазисова</w:t>
      </w:r>
      <w:r w:rsidRPr="000B5101">
        <w:rPr>
          <w:sz w:val="28"/>
          <w:szCs w:val="28"/>
        </w:rPr>
        <w:t> </w:t>
      </w:r>
    </w:p>
    <w:p w:rsidR="000B5101" w:rsidRPr="000B5101" w:rsidRDefault="000B5101" w:rsidP="000B5101">
      <w:pPr>
        <w:ind w:firstLine="709"/>
        <w:contextualSpacing/>
        <w:jc w:val="both"/>
        <w:rPr>
          <w:sz w:val="28"/>
          <w:szCs w:val="28"/>
        </w:rPr>
      </w:pPr>
    </w:p>
    <w:p w:rsidR="000B5101" w:rsidRPr="000B5101" w:rsidRDefault="000B5101" w:rsidP="000B5101">
      <w:pPr>
        <w:contextualSpacing/>
        <w:jc w:val="right"/>
        <w:rPr>
          <w:sz w:val="28"/>
          <w:szCs w:val="28"/>
        </w:rPr>
      </w:pPr>
      <w:r w:rsidRPr="000B5101">
        <w:rPr>
          <w:sz w:val="28"/>
          <w:szCs w:val="28"/>
        </w:rPr>
        <w:t> </w:t>
      </w:r>
    </w:p>
    <w:p w:rsidR="000B5101" w:rsidRPr="000B5101" w:rsidRDefault="000B5101" w:rsidP="000B5101">
      <w:pPr>
        <w:contextualSpacing/>
        <w:jc w:val="right"/>
        <w:rPr>
          <w:sz w:val="28"/>
          <w:szCs w:val="28"/>
        </w:rPr>
      </w:pPr>
      <w:r w:rsidRPr="000B5101">
        <w:rPr>
          <w:sz w:val="28"/>
          <w:szCs w:val="28"/>
        </w:rPr>
        <w:t xml:space="preserve">Приложение </w:t>
      </w:r>
    </w:p>
    <w:p w:rsidR="000B5101" w:rsidRPr="000B5101" w:rsidRDefault="000B5101" w:rsidP="000B5101">
      <w:pPr>
        <w:contextualSpacing/>
        <w:jc w:val="right"/>
        <w:rPr>
          <w:sz w:val="28"/>
          <w:szCs w:val="28"/>
        </w:rPr>
      </w:pPr>
      <w:r w:rsidRPr="000B5101">
        <w:rPr>
          <w:sz w:val="28"/>
          <w:szCs w:val="28"/>
        </w:rPr>
        <w:t>к   постановлению</w:t>
      </w:r>
    </w:p>
    <w:p w:rsidR="000B5101" w:rsidRPr="000B5101" w:rsidRDefault="000B5101" w:rsidP="000B5101">
      <w:pPr>
        <w:contextualSpacing/>
        <w:jc w:val="right"/>
        <w:rPr>
          <w:sz w:val="28"/>
          <w:szCs w:val="28"/>
        </w:rPr>
      </w:pPr>
      <w:r w:rsidRPr="000B5101">
        <w:rPr>
          <w:sz w:val="28"/>
          <w:szCs w:val="28"/>
        </w:rPr>
        <w:t>Муринского сельсовета</w:t>
      </w:r>
    </w:p>
    <w:p w:rsidR="000B5101" w:rsidRPr="000B5101" w:rsidRDefault="000B5101" w:rsidP="000B5101">
      <w:pPr>
        <w:contextualSpacing/>
        <w:jc w:val="right"/>
        <w:rPr>
          <w:sz w:val="28"/>
          <w:szCs w:val="28"/>
        </w:rPr>
      </w:pPr>
      <w:r w:rsidRPr="000B5101">
        <w:rPr>
          <w:sz w:val="28"/>
          <w:szCs w:val="28"/>
        </w:rPr>
        <w:t>от 25.01. 2024  № 01-п</w:t>
      </w:r>
    </w:p>
    <w:p w:rsidR="000B5101" w:rsidRPr="000B5101" w:rsidRDefault="000B5101" w:rsidP="000B5101">
      <w:pPr>
        <w:spacing w:before="100" w:beforeAutospacing="1" w:after="100" w:afterAutospacing="1"/>
        <w:jc w:val="center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МУНИЦИПАЛЬНАЯ  ПРОГРАММА</w:t>
      </w:r>
    </w:p>
    <w:p w:rsidR="000B5101" w:rsidRPr="000B5101" w:rsidRDefault="000B5101" w:rsidP="000B51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101">
        <w:rPr>
          <w:b/>
          <w:bCs/>
          <w:sz w:val="28"/>
          <w:szCs w:val="28"/>
        </w:rPr>
        <w:t xml:space="preserve">«Укрепление межнациональных и межконфессиональных отношений и проведение профилактики межнациональных конфликтов </w:t>
      </w:r>
      <w:r w:rsidRPr="000B5101">
        <w:rPr>
          <w:sz w:val="28"/>
          <w:szCs w:val="28"/>
        </w:rPr>
        <w:t> </w:t>
      </w:r>
      <w:r w:rsidRPr="000B5101">
        <w:rPr>
          <w:b/>
          <w:sz w:val="28"/>
          <w:szCs w:val="28"/>
        </w:rPr>
        <w:t>на территории  муниципального образования Муринский сельсовет</w:t>
      </w:r>
    </w:p>
    <w:p w:rsidR="000B5101" w:rsidRPr="000B5101" w:rsidRDefault="000B5101" w:rsidP="000B51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101">
        <w:rPr>
          <w:b/>
          <w:sz w:val="28"/>
          <w:szCs w:val="28"/>
        </w:rPr>
        <w:t xml:space="preserve"> на 2024 -2026 годы»</w:t>
      </w:r>
    </w:p>
    <w:p w:rsidR="000B5101" w:rsidRPr="000B5101" w:rsidRDefault="000B5101" w:rsidP="000B5101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B5101">
        <w:rPr>
          <w:b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Муниципальная программа «Укрепление   межнациональных и межконфессиональных отношений и проведение профилактики межнациональных конфликтов  на территории  муниципального образования Муринский сельсовет на 2024 -2026 годы»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Правовая основа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r w:rsidRPr="000B5101">
              <w:t>— Федеральный закон от 25 июля 2002 № 114-ФЗ «О противодействии экстремистской деятельности»,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rPr>
                <w:bCs/>
              </w:rPr>
              <w:t xml:space="preserve">— </w:t>
            </w:r>
            <w:r w:rsidRPr="000B5101">
              <w:t xml:space="preserve">Федеральный закон </w:t>
            </w:r>
            <w:r w:rsidRPr="000B5101">
              <w:rPr>
                <w:bCs/>
              </w:rPr>
              <w:t>от 6 октября 2003 №131-ФЗ «</w:t>
            </w:r>
            <w:r w:rsidRPr="000B5101">
              <w:t xml:space="preserve">Об общих принципах организации местного самоуправления в </w:t>
            </w:r>
            <w:r w:rsidRPr="000B5101">
              <w:lastRenderedPageBreak/>
              <w:t>Российской Федерации»,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— Устав Муринского сельсовета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- 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lastRenderedPageBreak/>
              <w:t>Заказчик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— администрация Муринского сельсовета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Разработчики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— администрация  Муринского сельсовета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— администрация  Муринского сельсовета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t>Цели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r w:rsidRPr="000B5101">
              <w:t xml:space="preserve">— создание в   МО Муринского сельсовета </w:t>
            </w:r>
            <w:proofErr w:type="gramStart"/>
            <w:r w:rsidRPr="000B5101">
              <w:t>толерантной</w:t>
            </w:r>
            <w:proofErr w:type="gramEnd"/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МО Муринского сельсовета от террористических и экстремистских актов.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0B5101"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</w:pPr>
            <w:r w:rsidRPr="000B5101">
              <w:t>Задачи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r w:rsidRPr="000B5101">
              <w:t>1. Информирование населения сельского поселения по вопросам противодействия терроризму и экстремизму.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lastRenderedPageBreak/>
              <w:t>3. Пропаганда толерантного поведения к людям других национальностей и религиозных конфессий.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6. Воспитание толерантности через систему образования.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7. Укрепление толерантности и профилактика экстремизма в молодежной среде.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8. Поддержание межконфессионального мира и согласия в муниципальном образовании.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9. Противодействие нелегальной миграции и экстремизму.</w:t>
            </w:r>
          </w:p>
          <w:p w:rsidR="000B5101" w:rsidRPr="000B5101" w:rsidRDefault="000B5101" w:rsidP="000B5101">
            <w:r w:rsidRPr="000B5101">
              <w:t>10. Профилактика проявлений ксенофобии, национальной и расовой нетерпимости.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</w:pPr>
            <w:r w:rsidRPr="000B5101">
              <w:lastRenderedPageBreak/>
              <w:t>Сроки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r w:rsidRPr="000B5101">
              <w:t>— 2024-2026 гг.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</w:pPr>
            <w:r w:rsidRPr="000B5101">
              <w:t>Объемы и источники финансирования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r w:rsidRPr="000B5101">
              <w:t xml:space="preserve"> - на выполнение программы предусматриваются финансовые затраты из средств местного бюджета всего 0,750 тыс. руб.: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2024 г.- 0,25 тыс. руб.,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2025 г.- 0,25 тыс. руб.,</w:t>
            </w:r>
          </w:p>
          <w:p w:rsidR="000B5101" w:rsidRPr="000B5101" w:rsidRDefault="000B5101" w:rsidP="000B5101">
            <w:r w:rsidRPr="000B5101">
              <w:t>2026 г.- 0,25 тыс. руб.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</w:pPr>
            <w:r w:rsidRPr="000B5101">
              <w:t>Ожидаемые конечные результаты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r w:rsidRPr="000B5101">
              <w:t>—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0B5101" w:rsidRPr="000B5101" w:rsidRDefault="000B5101" w:rsidP="000B5101">
            <w:r w:rsidRPr="000B5101">
              <w:t>Содействие национально — культурному взаимодействию в сельском поселении.</w:t>
            </w:r>
          </w:p>
          <w:p w:rsidR="000B5101" w:rsidRPr="000B5101" w:rsidRDefault="000B5101" w:rsidP="000B5101">
            <w:r w:rsidRPr="000B5101">
              <w:t xml:space="preserve">Поддержание межконфессионального мира </w:t>
            </w:r>
            <w:r w:rsidRPr="000B5101">
              <w:lastRenderedPageBreak/>
              <w:t>и согласия в сельском поселении.</w:t>
            </w:r>
          </w:p>
          <w:p w:rsidR="000B5101" w:rsidRPr="000B5101" w:rsidRDefault="000B5101" w:rsidP="000B5101">
            <w:r w:rsidRPr="000B5101"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0B5101" w:rsidRPr="000B5101" w:rsidRDefault="000B5101" w:rsidP="000B5101">
            <w:r w:rsidRPr="000B5101">
              <w:t>Недопущение создания и деятельности националистических экстремистских молодежных группировок.</w:t>
            </w:r>
          </w:p>
          <w:p w:rsidR="000B5101" w:rsidRPr="000B5101" w:rsidRDefault="000B5101" w:rsidP="000B5101">
            <w:r w:rsidRPr="000B5101">
              <w:t>Формирование единого информационного пространства для пропаганды и распространения на территории сельского поселения   идей толерантности, гражданской солидарности, уважения к другим культурам.</w:t>
            </w:r>
          </w:p>
          <w:p w:rsidR="000B5101" w:rsidRPr="000B5101" w:rsidRDefault="000B5101" w:rsidP="000B5101">
            <w:r w:rsidRPr="000B5101"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0B5101" w:rsidRPr="000B5101" w:rsidTr="00C84297">
        <w:tc>
          <w:tcPr>
            <w:tcW w:w="4785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</w:pPr>
            <w:proofErr w:type="gramStart"/>
            <w:r w:rsidRPr="000B5101">
              <w:lastRenderedPageBreak/>
              <w:t>Контроль за</w:t>
            </w:r>
            <w:proofErr w:type="gramEnd"/>
            <w:r w:rsidRPr="000B5101">
              <w:t xml:space="preserve"> исполнением Программы</w:t>
            </w:r>
          </w:p>
        </w:tc>
        <w:tc>
          <w:tcPr>
            <w:tcW w:w="4786" w:type="dxa"/>
            <w:shd w:val="clear" w:color="auto" w:fill="auto"/>
          </w:tcPr>
          <w:p w:rsidR="000B5101" w:rsidRPr="000B5101" w:rsidRDefault="000B5101" w:rsidP="000B5101">
            <w:proofErr w:type="gramStart"/>
            <w:r w:rsidRPr="000B5101">
              <w:t>контроль за</w:t>
            </w:r>
            <w:proofErr w:type="gramEnd"/>
            <w:r w:rsidRPr="000B5101">
              <w:t xml:space="preserve"> исполнением Программы осуществляется администрацией Муринского сельсовета</w:t>
            </w:r>
          </w:p>
        </w:tc>
      </w:tr>
    </w:tbl>
    <w:p w:rsidR="000B5101" w:rsidRPr="000B5101" w:rsidRDefault="000B5101" w:rsidP="000B510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5101" w:rsidRPr="000B5101" w:rsidRDefault="000B5101" w:rsidP="000B5101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5101" w:rsidRPr="000B5101" w:rsidRDefault="000B5101" w:rsidP="000B5101">
      <w:pPr>
        <w:spacing w:line="259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0B5101" w:rsidRPr="000B5101" w:rsidRDefault="000B5101" w:rsidP="000B5101">
      <w:pPr>
        <w:numPr>
          <w:ilvl w:val="0"/>
          <w:numId w:val="4"/>
        </w:numPr>
        <w:spacing w:before="100" w:beforeAutospacing="1" w:after="100" w:afterAutospacing="1" w:line="259" w:lineRule="auto"/>
        <w:ind w:left="0" w:firstLine="0"/>
        <w:contextualSpacing/>
        <w:jc w:val="both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Содержание проблемы и обоснование необходимости ее решения</w:t>
      </w:r>
    </w:p>
    <w:p w:rsidR="000B5101" w:rsidRPr="000B5101" w:rsidRDefault="000B5101" w:rsidP="000B510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программными методами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 xml:space="preserve">            </w:t>
      </w:r>
      <w:proofErr w:type="gramStart"/>
      <w:r w:rsidRPr="000B5101">
        <w:rPr>
          <w:sz w:val="28"/>
          <w:szCs w:val="28"/>
        </w:rPr>
        <w:t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на территории    муниципального образования Муринский сельсовет на 2024-2026 годы» (далее — Программа) связана с реализацией полномочий органов местного самоуправления по профилактике терроризма и экстремизма на территории   муниципального образования Муринский сельсовет, установленных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0B5101">
        <w:rPr>
          <w:sz w:val="28"/>
          <w:szCs w:val="28"/>
        </w:rPr>
        <w:t xml:space="preserve"> Федерации».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sz w:val="28"/>
          <w:szCs w:val="28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sz w:val="28"/>
          <w:szCs w:val="28"/>
        </w:rPr>
        <w:t>Администрацией Муринского сельсовета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sz w:val="28"/>
          <w:szCs w:val="28"/>
        </w:rPr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</w:t>
      </w:r>
      <w:r w:rsidRPr="000B5101">
        <w:rPr>
          <w:sz w:val="28"/>
          <w:szCs w:val="28"/>
        </w:rPr>
        <w:lastRenderedPageBreak/>
        <w:t xml:space="preserve">политики сопряжено с необходимостью изучения состояния и прогнозирования развития </w:t>
      </w:r>
      <w:proofErr w:type="gramStart"/>
      <w:r w:rsidRPr="000B5101">
        <w:rPr>
          <w:sz w:val="28"/>
          <w:szCs w:val="28"/>
        </w:rPr>
        <w:t>этно-социальной</w:t>
      </w:r>
      <w:proofErr w:type="gramEnd"/>
      <w:r w:rsidRPr="000B5101">
        <w:rPr>
          <w:sz w:val="28"/>
          <w:szCs w:val="28"/>
        </w:rPr>
        <w:t xml:space="preserve"> структуры населения сельского поселения.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B5101">
        <w:rPr>
          <w:sz w:val="28"/>
          <w:szCs w:val="28"/>
        </w:rPr>
        <w:t>Необходимо вести работу по укреплению межнациональных и межконфессиональных отношений  и  профилактике межнациональных конфликтов в муниципального образования Муринский сельсовет,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sz w:val="28"/>
          <w:szCs w:val="28"/>
        </w:rPr>
        <w:t xml:space="preserve">Утверждение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gramStart"/>
      <w:r w:rsidRPr="000B5101">
        <w:rPr>
          <w:sz w:val="28"/>
          <w:szCs w:val="28"/>
        </w:rPr>
        <w:t>муниципальном</w:t>
      </w:r>
      <w:proofErr w:type="gramEnd"/>
      <w:r w:rsidRPr="000B5101">
        <w:rPr>
          <w:sz w:val="28"/>
          <w:szCs w:val="28"/>
        </w:rPr>
        <w:t xml:space="preserve"> </w:t>
      </w:r>
      <w:proofErr w:type="spellStart"/>
      <w:r w:rsidRPr="000B5101">
        <w:rPr>
          <w:sz w:val="28"/>
          <w:szCs w:val="28"/>
        </w:rPr>
        <w:t>образованим</w:t>
      </w:r>
      <w:proofErr w:type="spellEnd"/>
      <w:r w:rsidRPr="000B5101">
        <w:rPr>
          <w:sz w:val="28"/>
          <w:szCs w:val="28"/>
        </w:rPr>
        <w:t xml:space="preserve"> Муринский сельсовет на 2024-2026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0B5101" w:rsidRPr="000B5101" w:rsidRDefault="000B5101" w:rsidP="000B5101">
      <w:pPr>
        <w:numPr>
          <w:ilvl w:val="0"/>
          <w:numId w:val="5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Цели и задачи программы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Целями Программы являются: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обеспечение укрепления межнациональных и межконфессиональных отношений;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предотвращение этнических конфликтов.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Для достижения поставленных целей необходимо решить следующие Задачи: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укрепление межэтнического сотрудничества, мира и согласия, обеспечение терпимости в межнациональных отношениях,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поддержка и распространение идей духовного единства и межэтнического согласия;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развитие национальных культур народов, проживающих в   муниципальном образовании Муринский сельсовет.</w:t>
      </w:r>
    </w:p>
    <w:p w:rsidR="000B5101" w:rsidRPr="000B5101" w:rsidRDefault="000B5101" w:rsidP="000B5101">
      <w:pPr>
        <w:numPr>
          <w:ilvl w:val="0"/>
          <w:numId w:val="6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Краткая характеристика программных мероприятий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sz w:val="28"/>
          <w:szCs w:val="28"/>
        </w:rPr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 межнациональных и </w:t>
      </w:r>
      <w:r w:rsidRPr="000B5101">
        <w:rPr>
          <w:sz w:val="28"/>
          <w:szCs w:val="28"/>
        </w:rPr>
        <w:lastRenderedPageBreak/>
        <w:t>межконфессиональных отношений  и проведение профилактики межнациональных конфликтов  на территории муниципального образования Муринский сельсовет  на 2024-2026 годы».</w:t>
      </w:r>
    </w:p>
    <w:p w:rsidR="000B5101" w:rsidRPr="000B5101" w:rsidRDefault="000B5101" w:rsidP="000B5101">
      <w:pPr>
        <w:spacing w:before="100" w:beforeAutospacing="1" w:after="100" w:afterAutospacing="1"/>
        <w:jc w:val="both"/>
        <w:rPr>
          <w:sz w:val="28"/>
          <w:szCs w:val="28"/>
        </w:rPr>
      </w:pPr>
      <w:r w:rsidRPr="000B5101">
        <w:rPr>
          <w:sz w:val="28"/>
          <w:szCs w:val="28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0B5101" w:rsidRPr="000B5101" w:rsidRDefault="000B5101" w:rsidP="000B5101">
      <w:pPr>
        <w:numPr>
          <w:ilvl w:val="0"/>
          <w:numId w:val="7"/>
        </w:numPr>
        <w:spacing w:before="100" w:beforeAutospacing="1" w:after="100" w:afterAutospacing="1" w:line="259" w:lineRule="auto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Объемы и сроки реализации муниципальной Программы</w:t>
      </w:r>
    </w:p>
    <w:p w:rsidR="000B5101" w:rsidRPr="000B5101" w:rsidRDefault="000B5101" w:rsidP="000B5101">
      <w:pPr>
        <w:spacing w:before="100" w:beforeAutospacing="1" w:after="100" w:afterAutospacing="1"/>
        <w:rPr>
          <w:sz w:val="28"/>
          <w:szCs w:val="28"/>
        </w:rPr>
      </w:pPr>
      <w:r w:rsidRPr="000B5101">
        <w:rPr>
          <w:sz w:val="28"/>
          <w:szCs w:val="28"/>
        </w:rPr>
        <w:t>Сроки реализации программы – 2024 – 2026 гг.,  финансовые затраты из местного бюджета.</w:t>
      </w:r>
    </w:p>
    <w:p w:rsidR="000B5101" w:rsidRPr="000B5101" w:rsidRDefault="000B5101" w:rsidP="000B5101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Оценка социально-экономической эффективности от реализации Программы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Реализация мероприятий Программы в 2024 – 2026 годах позволит: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повысить эффективность деятельности органов местного самоуправления МО Муринский сельсовет;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повысить уровень информированности представителей органов местного самоуправления и общественности об этническом и культурном разнообразии     муниципального образования Муринского сельсовета;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обеспечить гармонизацию межнациональных отношений;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0B5101" w:rsidRPr="000B5101" w:rsidRDefault="000B5101" w:rsidP="000B5101">
      <w:pPr>
        <w:jc w:val="both"/>
        <w:rPr>
          <w:sz w:val="28"/>
          <w:szCs w:val="28"/>
        </w:rPr>
      </w:pPr>
      <w:r w:rsidRPr="000B5101">
        <w:rPr>
          <w:sz w:val="28"/>
          <w:szCs w:val="28"/>
        </w:rPr>
        <w:t>— предотвращать этнические конфликты.</w:t>
      </w:r>
    </w:p>
    <w:p w:rsidR="000B5101" w:rsidRPr="000B5101" w:rsidRDefault="000B5101" w:rsidP="000B5101">
      <w:pPr>
        <w:numPr>
          <w:ilvl w:val="0"/>
          <w:numId w:val="9"/>
        </w:numPr>
        <w:spacing w:before="100" w:beforeAutospacing="1" w:after="100" w:afterAutospacing="1" w:line="259" w:lineRule="auto"/>
        <w:rPr>
          <w:sz w:val="28"/>
          <w:szCs w:val="28"/>
        </w:rPr>
      </w:pPr>
      <w:r w:rsidRPr="000B5101">
        <w:rPr>
          <w:b/>
          <w:bCs/>
          <w:sz w:val="28"/>
          <w:szCs w:val="28"/>
        </w:rPr>
        <w:t>Механизм реализации Программы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>Реализация Программы будет осуществляться за счет средств местного бюджета в соответствии с действующим законодательством.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>Координатор Программы — администрация   Муринского сельсовета — в ходе реализации Программы: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>— организует координацию деятельности исполнителей мероприятий Программы;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>— организует нормативно-правовое и методическое обеспечение реализации Программы;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>— организует информационную и разъяснительную работу, направленную на освещение целей и задач Программы;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>— осуществляет оценку социально-экономической эффективности и показателей реализации Программы в целом;</w:t>
      </w: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t xml:space="preserve">— </w:t>
      </w:r>
      <w:proofErr w:type="gramStart"/>
      <w:r w:rsidRPr="000B5101">
        <w:rPr>
          <w:sz w:val="28"/>
          <w:szCs w:val="28"/>
        </w:rPr>
        <w:t>Контроль за</w:t>
      </w:r>
      <w:proofErr w:type="gramEnd"/>
      <w:r w:rsidRPr="000B5101">
        <w:rPr>
          <w:sz w:val="28"/>
          <w:szCs w:val="28"/>
        </w:rPr>
        <w:t xml:space="preserve"> ходом выполнения Программы осуществляется администрацией Муринского сельсовета.</w:t>
      </w:r>
    </w:p>
    <w:p w:rsidR="000B5101" w:rsidRPr="000B5101" w:rsidRDefault="000B5101" w:rsidP="000B5101">
      <w:pPr>
        <w:rPr>
          <w:sz w:val="28"/>
          <w:szCs w:val="28"/>
        </w:rPr>
      </w:pPr>
    </w:p>
    <w:p w:rsidR="000B5101" w:rsidRPr="000B5101" w:rsidRDefault="000B5101" w:rsidP="000B5101">
      <w:pPr>
        <w:rPr>
          <w:sz w:val="28"/>
          <w:szCs w:val="28"/>
        </w:rPr>
      </w:pPr>
      <w:r w:rsidRPr="000B5101">
        <w:rPr>
          <w:sz w:val="28"/>
          <w:szCs w:val="28"/>
        </w:rPr>
        <w:lastRenderedPageBreak/>
        <w:t>Текущий контроль и анализ выполнения программных мероприятий осуществляет администрация Муринского сельсовета.</w:t>
      </w:r>
    </w:p>
    <w:p w:rsidR="000B5101" w:rsidRPr="000B5101" w:rsidRDefault="000B5101" w:rsidP="000B510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B5101">
        <w:rPr>
          <w:b/>
          <w:bCs/>
          <w:sz w:val="28"/>
          <w:szCs w:val="28"/>
        </w:rPr>
        <w:t>ПЛАН</w:t>
      </w:r>
    </w:p>
    <w:p w:rsidR="000B5101" w:rsidRPr="000B5101" w:rsidRDefault="000B5101" w:rsidP="000B5101">
      <w:pPr>
        <w:jc w:val="center"/>
        <w:rPr>
          <w:b/>
          <w:sz w:val="28"/>
          <w:szCs w:val="28"/>
        </w:rPr>
      </w:pPr>
      <w:r w:rsidRPr="000B5101">
        <w:rPr>
          <w:b/>
          <w:bCs/>
          <w:sz w:val="28"/>
          <w:szCs w:val="28"/>
        </w:rPr>
        <w:t xml:space="preserve">мероприятий муниципальной программы  «Укрепление  межнациональных и межконфессиональных отношений  и проведение профилактики межнациональных конфликтов  </w:t>
      </w:r>
      <w:r w:rsidRPr="000B5101">
        <w:rPr>
          <w:b/>
          <w:sz w:val="28"/>
          <w:szCs w:val="28"/>
        </w:rPr>
        <w:t>на территории  муниципального образования Муринский сельсовет</w:t>
      </w:r>
    </w:p>
    <w:p w:rsidR="000B5101" w:rsidRPr="000B5101" w:rsidRDefault="000B5101" w:rsidP="000B51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101">
        <w:rPr>
          <w:b/>
          <w:sz w:val="28"/>
          <w:szCs w:val="28"/>
        </w:rPr>
        <w:t>на 2024 -2026 годы»</w:t>
      </w:r>
    </w:p>
    <w:p w:rsidR="000B5101" w:rsidRPr="000B5101" w:rsidRDefault="000B5101" w:rsidP="000B5101">
      <w:pPr>
        <w:spacing w:before="100" w:beforeAutospacing="1" w:after="100" w:afterAutospacing="1"/>
        <w:rPr>
          <w:sz w:val="28"/>
          <w:szCs w:val="28"/>
        </w:rPr>
      </w:pPr>
      <w:r w:rsidRPr="000B5101">
        <w:rPr>
          <w:sz w:val="28"/>
          <w:szCs w:val="28"/>
        </w:rPr>
        <w:t>Мероприятия по профилактике конфликтов в сфере межнациональных отношений, и их предупреждения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850"/>
        <w:gridCol w:w="1985"/>
        <w:gridCol w:w="850"/>
        <w:gridCol w:w="851"/>
        <w:gridCol w:w="992"/>
      </w:tblGrid>
      <w:tr w:rsidR="000B5101" w:rsidRPr="000B5101" w:rsidTr="00C84297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№</w:t>
            </w:r>
          </w:p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п\</w:t>
            </w:r>
            <w:proofErr w:type="gramStart"/>
            <w:r w:rsidRPr="000B5101">
              <w:t>п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дата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исполнитель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 w:rsidRPr="000B5101">
              <w:rPr>
                <w:sz w:val="28"/>
                <w:szCs w:val="28"/>
              </w:rPr>
              <w:t>тыс</w:t>
            </w:r>
            <w:proofErr w:type="gramStart"/>
            <w:r w:rsidRPr="000B5101">
              <w:rPr>
                <w:sz w:val="28"/>
                <w:szCs w:val="28"/>
              </w:rPr>
              <w:t>.р</w:t>
            </w:r>
            <w:proofErr w:type="gramEnd"/>
            <w:r w:rsidRPr="000B5101">
              <w:rPr>
                <w:sz w:val="28"/>
                <w:szCs w:val="28"/>
              </w:rPr>
              <w:t>уб</w:t>
            </w:r>
            <w:proofErr w:type="spellEnd"/>
            <w:r w:rsidRPr="000B5101">
              <w:rPr>
                <w:sz w:val="28"/>
                <w:szCs w:val="28"/>
              </w:rPr>
              <w:t>.)</w:t>
            </w:r>
          </w:p>
        </w:tc>
      </w:tr>
      <w:tr w:rsidR="000B5101" w:rsidRPr="000B5101" w:rsidTr="00C84297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2026</w:t>
            </w:r>
          </w:p>
        </w:tc>
      </w:tr>
      <w:tr w:rsidR="000B5101" w:rsidRPr="000B5101" w:rsidTr="00C84297">
        <w:trPr>
          <w:trHeight w:val="9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r w:rsidRPr="000B5101">
              <w:t>Проведение мониторинга деятельности неформальных молодежных объединений,   принятие 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jc w:val="center"/>
            </w:pPr>
            <w:r w:rsidRPr="000B5101">
              <w:t>администрация Муринского сельсовета, Белоярская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B5101" w:rsidRPr="000B5101" w:rsidTr="00C84297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Выявление межнациональных и межконфессиональных конфликтов с помощью постоянного проведения мониторинга, обработка и анализ данных о состоянии межнациональных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Библиотека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B5101" w:rsidRPr="000B5101" w:rsidTr="00C84297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Устанавливать связь с руководством органов полиции, с лидерами общественных объединений (в том числе этнокультурных, религиозных организаций) осуществляющих свою деятельность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администрация Муринского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B5101" w:rsidRPr="000B5101" w:rsidTr="00C84297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Изготовление  памяток по профилактическим мерам межнациональных отношений.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администрация Муринского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5101">
              <w:rPr>
                <w:sz w:val="28"/>
                <w:szCs w:val="28"/>
              </w:rPr>
              <w:t>0,250</w:t>
            </w:r>
          </w:p>
        </w:tc>
      </w:tr>
      <w:tr w:rsidR="000B5101" w:rsidRPr="000B5101" w:rsidTr="00C84297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Организация и проведение круглых столов и уроков дружбы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администрация Муринского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B5101" w:rsidRPr="000B5101" w:rsidTr="00C84297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обследование мест массового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администрация Муринского сельсовета, школа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B5101" w:rsidRPr="000B5101" w:rsidTr="00C84297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Сельские клубы,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0B5101" w:rsidRPr="000B5101" w:rsidRDefault="000B5101" w:rsidP="000B5101">
      <w:pPr>
        <w:ind w:firstLine="406"/>
        <w:jc w:val="center"/>
        <w:rPr>
          <w:b/>
          <w:bCs/>
        </w:rPr>
      </w:pPr>
    </w:p>
    <w:p w:rsidR="000B5101" w:rsidRPr="000B5101" w:rsidRDefault="000B5101" w:rsidP="000B5101">
      <w:pPr>
        <w:ind w:firstLine="406"/>
        <w:jc w:val="center"/>
        <w:rPr>
          <w:b/>
          <w:bCs/>
        </w:rPr>
      </w:pPr>
      <w:r w:rsidRPr="000B5101">
        <w:rPr>
          <w:b/>
          <w:bCs/>
        </w:rPr>
        <w:t>План реализации мероприятий муниципальной программы  «Укрепление  межнациональных и межконфессиональных отношений  и проведение профилактики межнациональных конфликтов  на территории  муниципального образования Муринский сельсовет</w:t>
      </w:r>
    </w:p>
    <w:p w:rsidR="000B5101" w:rsidRPr="000B5101" w:rsidRDefault="000B5101" w:rsidP="000B5101">
      <w:pPr>
        <w:ind w:firstLine="406"/>
        <w:jc w:val="center"/>
        <w:rPr>
          <w:b/>
          <w:bCs/>
        </w:rPr>
      </w:pPr>
      <w:r w:rsidRPr="000B5101">
        <w:rPr>
          <w:b/>
          <w:bCs/>
        </w:rPr>
        <w:t>на 2024 -2026 годы» </w:t>
      </w:r>
    </w:p>
    <w:p w:rsidR="000B5101" w:rsidRPr="000B5101" w:rsidRDefault="000B5101" w:rsidP="000B5101">
      <w:pPr>
        <w:ind w:firstLine="406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851"/>
        <w:gridCol w:w="850"/>
        <w:gridCol w:w="992"/>
        <w:gridCol w:w="851"/>
        <w:gridCol w:w="992"/>
      </w:tblGrid>
      <w:tr w:rsidR="000B5101" w:rsidRPr="000B5101" w:rsidTr="00C84297">
        <w:trPr>
          <w:trHeight w:val="308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center"/>
            </w:pPr>
            <w:r w:rsidRPr="000B5101">
              <w:rPr>
                <w:b/>
                <w:bCs/>
              </w:rPr>
              <w:t> </w:t>
            </w:r>
            <w:r w:rsidRPr="000B5101">
              <w:rPr>
                <w:bCs/>
              </w:rPr>
              <w:t>Наименование структурных элементов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Годы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Всего тыс. руб.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Периоды реализации</w:t>
            </w:r>
          </w:p>
        </w:tc>
      </w:tr>
      <w:tr w:rsidR="000B5101" w:rsidRPr="000B5101" w:rsidTr="00C84297">
        <w:trPr>
          <w:trHeight w:val="518"/>
        </w:trPr>
        <w:tc>
          <w:tcPr>
            <w:tcW w:w="3794" w:type="dxa"/>
            <w:vMerge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851" w:type="dxa"/>
            <w:vMerge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850" w:type="dxa"/>
            <w:vMerge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2024г.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2025г.</w:t>
            </w: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2026г.</w:t>
            </w:r>
          </w:p>
        </w:tc>
      </w:tr>
      <w:tr w:rsidR="000B5101" w:rsidRPr="000B5101" w:rsidTr="00C84297">
        <w:tc>
          <w:tcPr>
            <w:tcW w:w="3794" w:type="dxa"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center"/>
            </w:pPr>
            <w:r w:rsidRPr="000B5101">
              <w:rPr>
                <w:bCs/>
              </w:rPr>
              <w:t> </w:t>
            </w:r>
          </w:p>
          <w:p w:rsidR="000B5101" w:rsidRPr="000B5101" w:rsidRDefault="000B5101" w:rsidP="000B5101">
            <w:pPr>
              <w:ind w:firstLine="8"/>
              <w:jc w:val="both"/>
            </w:pPr>
            <w:r w:rsidRPr="000B5101">
              <w:rPr>
                <w:bCs/>
              </w:rPr>
              <w:t>Итого по программе</w:t>
            </w:r>
          </w:p>
        </w:tc>
        <w:tc>
          <w:tcPr>
            <w:tcW w:w="1559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2024-2026</w:t>
            </w:r>
          </w:p>
        </w:tc>
        <w:tc>
          <w:tcPr>
            <w:tcW w:w="850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0,75</w:t>
            </w: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0,25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0,25</w:t>
            </w: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0,25</w:t>
            </w:r>
          </w:p>
        </w:tc>
      </w:tr>
      <w:tr w:rsidR="000B5101" w:rsidRPr="000B5101" w:rsidTr="00C84297">
        <w:tc>
          <w:tcPr>
            <w:tcW w:w="3794" w:type="dxa"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both"/>
            </w:pPr>
            <w:r w:rsidRPr="000B5101">
              <w:rPr>
                <w:bCs/>
                <w:shd w:val="clear" w:color="auto" w:fill="FFFFFF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0B5101">
              <w:rPr>
                <w:bCs/>
                <w:shd w:val="clear" w:color="auto" w:fill="FFFFFF"/>
              </w:rPr>
              <w:t>Муринском</w:t>
            </w:r>
            <w:proofErr w:type="spellEnd"/>
            <w:r w:rsidRPr="000B5101">
              <w:rPr>
                <w:bCs/>
                <w:shd w:val="clear" w:color="auto" w:fill="FFFFFF"/>
              </w:rPr>
              <w:t xml:space="preserve"> сельсовете Курагинского района Красноярского края на 2024-2026 годы»</w:t>
            </w:r>
          </w:p>
        </w:tc>
        <w:tc>
          <w:tcPr>
            <w:tcW w:w="1559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jc w:val="center"/>
            </w:pPr>
            <w:r w:rsidRPr="000B5101"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2024-2026</w:t>
            </w:r>
          </w:p>
        </w:tc>
        <w:tc>
          <w:tcPr>
            <w:tcW w:w="85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B5101" w:rsidRPr="000B5101" w:rsidTr="00C84297">
        <w:tc>
          <w:tcPr>
            <w:tcW w:w="3794" w:type="dxa"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both"/>
            </w:pPr>
            <w:r w:rsidRPr="000B5101">
              <w:rPr>
                <w:bCs/>
              </w:rPr>
              <w:t>Комплекс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jc w:val="center"/>
            </w:pPr>
            <w:r w:rsidRPr="000B5101"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2024-2026</w:t>
            </w:r>
          </w:p>
        </w:tc>
        <w:tc>
          <w:tcPr>
            <w:tcW w:w="85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B5101" w:rsidRPr="000B5101" w:rsidTr="00C84297">
        <w:tc>
          <w:tcPr>
            <w:tcW w:w="3794" w:type="dxa"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both"/>
            </w:pPr>
            <w:r w:rsidRPr="000B5101">
              <w:t>Комплекс процессных мероприятий "Укрепление межнациональных и межконфессиональных отношений и проведение профилактики межнациональных конфликтов"</w:t>
            </w:r>
          </w:p>
        </w:tc>
        <w:tc>
          <w:tcPr>
            <w:tcW w:w="1559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jc w:val="center"/>
            </w:pPr>
            <w:r w:rsidRPr="000B5101"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  <w:r w:rsidRPr="000B5101">
              <w:t>2024-2026</w:t>
            </w:r>
          </w:p>
        </w:tc>
        <w:tc>
          <w:tcPr>
            <w:tcW w:w="85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0B5101" w:rsidRPr="000B5101" w:rsidTr="00C84297">
        <w:tc>
          <w:tcPr>
            <w:tcW w:w="3794" w:type="dxa"/>
            <w:shd w:val="clear" w:color="auto" w:fill="auto"/>
            <w:vAlign w:val="center"/>
          </w:tcPr>
          <w:p w:rsidR="000B5101" w:rsidRPr="000B5101" w:rsidRDefault="000B5101" w:rsidP="000B5101">
            <w:pPr>
              <w:ind w:firstLine="8"/>
              <w:jc w:val="both"/>
            </w:pPr>
            <w:r w:rsidRPr="000B5101"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1559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  <w:jc w:val="center"/>
            </w:pPr>
            <w:r w:rsidRPr="000B5101"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before="100" w:beforeAutospacing="1" w:after="100" w:afterAutospacing="1"/>
            </w:pPr>
          </w:p>
        </w:tc>
        <w:tc>
          <w:tcPr>
            <w:tcW w:w="85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0,75</w:t>
            </w: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851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0,25</w:t>
            </w:r>
          </w:p>
        </w:tc>
      </w:tr>
    </w:tbl>
    <w:p w:rsidR="000B5101" w:rsidRPr="000B5101" w:rsidRDefault="000B5101" w:rsidP="000B5101">
      <w:pPr>
        <w:ind w:firstLine="709"/>
        <w:jc w:val="center"/>
        <w:rPr>
          <w:color w:val="FF0000"/>
          <w:sz w:val="28"/>
          <w:szCs w:val="28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  <w:r w:rsidRPr="000B5101">
        <w:rPr>
          <w:b/>
          <w:lang w:eastAsia="en-US"/>
        </w:rPr>
        <w:lastRenderedPageBreak/>
        <w:t>ЦЕЛЕВЫЕ ПОКАЗАТЕЛИ</w:t>
      </w: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  <w:r w:rsidRPr="000B5101">
        <w:rPr>
          <w:b/>
          <w:lang w:eastAsia="en-US"/>
        </w:rPr>
        <w:t>реализации муниципальной программы  «Укрепление  межнациональных и межконфессиональных отношений  и проведение профилактики межнациональных конфликтов  на территории  муниципального образования Муринский сельсовет</w:t>
      </w: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  <w:r w:rsidRPr="000B5101">
        <w:rPr>
          <w:b/>
          <w:lang w:eastAsia="en-US"/>
        </w:rPr>
        <w:t>на 2024 -2026 годы»</w:t>
      </w:r>
    </w:p>
    <w:p w:rsidR="000B5101" w:rsidRPr="000B5101" w:rsidRDefault="000B5101" w:rsidP="000B5101">
      <w:pPr>
        <w:ind w:firstLine="709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949"/>
        <w:gridCol w:w="567"/>
        <w:gridCol w:w="1134"/>
        <w:gridCol w:w="1134"/>
        <w:gridCol w:w="1134"/>
        <w:gridCol w:w="1134"/>
        <w:gridCol w:w="1099"/>
      </w:tblGrid>
      <w:tr w:rsidR="000B5101" w:rsidRPr="000B5101" w:rsidTr="00C84297">
        <w:trPr>
          <w:trHeight w:val="226"/>
        </w:trPr>
        <w:tc>
          <w:tcPr>
            <w:tcW w:w="420" w:type="dxa"/>
            <w:vMerge w:val="restart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 xml:space="preserve"> п\</w:t>
            </w:r>
            <w:proofErr w:type="gramStart"/>
            <w:r w:rsidRPr="000B5101">
              <w:rPr>
                <w:lang w:eastAsia="en-US"/>
              </w:rPr>
              <w:t>п</w:t>
            </w:r>
            <w:proofErr w:type="gramEnd"/>
          </w:p>
        </w:tc>
        <w:tc>
          <w:tcPr>
            <w:tcW w:w="2949" w:type="dxa"/>
            <w:vMerge w:val="restart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Единица измерения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Базовое значение показателей по годам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Планируемое значение показателей</w:t>
            </w:r>
          </w:p>
        </w:tc>
      </w:tr>
      <w:tr w:rsidR="000B5101" w:rsidRPr="000B5101" w:rsidTr="00C84297">
        <w:trPr>
          <w:trHeight w:val="236"/>
        </w:trPr>
        <w:tc>
          <w:tcPr>
            <w:tcW w:w="420" w:type="dxa"/>
            <w:vMerge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2-й год до начала реализации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1-й год до начала реализации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1й год до начала реализации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2-й год до начала реализации муниципальной программы</w:t>
            </w:r>
          </w:p>
        </w:tc>
        <w:tc>
          <w:tcPr>
            <w:tcW w:w="109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3-й год до начала реализации муниципальной программы</w:t>
            </w:r>
          </w:p>
        </w:tc>
      </w:tr>
      <w:tr w:rsidR="000B5101" w:rsidRPr="000B5101" w:rsidTr="00C84297">
        <w:tc>
          <w:tcPr>
            <w:tcW w:w="42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8</w:t>
            </w:r>
          </w:p>
        </w:tc>
      </w:tr>
      <w:tr w:rsidR="000B5101" w:rsidRPr="000B5101" w:rsidTr="00C84297">
        <w:tc>
          <w:tcPr>
            <w:tcW w:w="42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:rsidR="000B5101" w:rsidRPr="000B5101" w:rsidRDefault="000B5101" w:rsidP="000B5101">
            <w:pPr>
              <w:spacing w:after="160" w:line="153" w:lineRule="atLeast"/>
              <w:jc w:val="both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</w:p>
        </w:tc>
        <w:tc>
          <w:tcPr>
            <w:tcW w:w="567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</w:tr>
      <w:tr w:rsidR="000B5101" w:rsidRPr="000B5101" w:rsidTr="00C84297">
        <w:tc>
          <w:tcPr>
            <w:tcW w:w="42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2.</w:t>
            </w:r>
          </w:p>
        </w:tc>
        <w:tc>
          <w:tcPr>
            <w:tcW w:w="294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rPr>
                <w:lang w:eastAsia="en-US"/>
              </w:rPr>
            </w:pPr>
            <w:r w:rsidRPr="000B5101">
              <w:rPr>
                <w:lang w:eastAsia="en-US"/>
              </w:rPr>
              <w:t>- недопущение совершения (попыток совершения) террористических и экстремистских актов на территории муниципального образования Муринский сельсовет</w:t>
            </w:r>
          </w:p>
        </w:tc>
        <w:tc>
          <w:tcPr>
            <w:tcW w:w="567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</w:tr>
      <w:tr w:rsidR="000B5101" w:rsidRPr="000B5101" w:rsidTr="00C84297">
        <w:tc>
          <w:tcPr>
            <w:tcW w:w="420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3.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0B5101" w:rsidRPr="000B5101" w:rsidRDefault="000B5101" w:rsidP="000B5101">
            <w:pPr>
              <w:spacing w:after="160" w:line="153" w:lineRule="atLeast"/>
              <w:jc w:val="both"/>
              <w:rPr>
                <w:rFonts w:eastAsia="Calibri"/>
                <w:lang w:eastAsia="en-US"/>
              </w:rPr>
            </w:pPr>
            <w:r w:rsidRPr="000B5101">
              <w:rPr>
                <w:rFonts w:eastAsia="Calibri"/>
                <w:lang w:eastAsia="en-US"/>
              </w:rPr>
              <w:t>- недопущения совершения актов возникновения конфликтных ситуаций среди населения на территории муниципального образования Муринский сельсовет в результате миграции</w:t>
            </w:r>
          </w:p>
        </w:tc>
        <w:tc>
          <w:tcPr>
            <w:tcW w:w="567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0B5101" w:rsidRPr="000B5101" w:rsidRDefault="000B5101" w:rsidP="000B5101">
            <w:pPr>
              <w:spacing w:after="160" w:line="259" w:lineRule="auto"/>
              <w:jc w:val="center"/>
              <w:rPr>
                <w:lang w:eastAsia="en-US"/>
              </w:rPr>
            </w:pPr>
            <w:r w:rsidRPr="000B5101">
              <w:rPr>
                <w:lang w:eastAsia="en-US"/>
              </w:rPr>
              <w:t>100</w:t>
            </w:r>
          </w:p>
        </w:tc>
      </w:tr>
    </w:tbl>
    <w:p w:rsidR="00FC14E3" w:rsidRDefault="00FC14E3" w:rsidP="000B5101">
      <w:pPr>
        <w:pStyle w:val="a6"/>
        <w:ind w:right="-1"/>
        <w:rPr>
          <w:szCs w:val="28"/>
        </w:rPr>
      </w:pPr>
    </w:p>
    <w:p w:rsidR="00F33D8D" w:rsidRDefault="00F33D8D" w:rsidP="00F33D8D">
      <w:pPr>
        <w:jc w:val="center"/>
      </w:pPr>
      <w:r>
        <w:rPr>
          <w:noProof/>
        </w:rPr>
        <w:lastRenderedPageBreak/>
        <w:drawing>
          <wp:inline distT="0" distB="0" distL="0" distR="0" wp14:anchorId="52F62CC0" wp14:editId="491F92D2">
            <wp:extent cx="57340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8D" w:rsidRPr="00B2208E" w:rsidRDefault="00F33D8D" w:rsidP="00F33D8D">
      <w:pPr>
        <w:ind w:left="567"/>
        <w:jc w:val="center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АДМИНИСТРАЦИЯ МУРИНСКОГО СЕЛЬСОВЕТА</w:t>
      </w:r>
    </w:p>
    <w:p w:rsidR="00F33D8D" w:rsidRDefault="00F33D8D" w:rsidP="00F33D8D">
      <w:pPr>
        <w:ind w:left="567"/>
        <w:jc w:val="center"/>
        <w:rPr>
          <w:b/>
          <w:bCs/>
          <w:color w:val="000000"/>
          <w:sz w:val="28"/>
          <w:szCs w:val="28"/>
        </w:rPr>
      </w:pPr>
    </w:p>
    <w:p w:rsidR="00F33D8D" w:rsidRPr="00B2208E" w:rsidRDefault="00F33D8D" w:rsidP="00F33D8D">
      <w:pPr>
        <w:ind w:left="567"/>
        <w:jc w:val="center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КУРАГИНСКОГО РАЙОНА КРАСНОЯРСКОГО КРАЯ</w:t>
      </w:r>
    </w:p>
    <w:p w:rsidR="00F33D8D" w:rsidRPr="00B2208E" w:rsidRDefault="00F33D8D" w:rsidP="00F33D8D">
      <w:pPr>
        <w:ind w:left="567"/>
        <w:jc w:val="center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 </w:t>
      </w:r>
    </w:p>
    <w:p w:rsidR="00F33D8D" w:rsidRPr="00B2208E" w:rsidRDefault="00F33D8D" w:rsidP="00F33D8D">
      <w:pPr>
        <w:ind w:left="567"/>
        <w:jc w:val="center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ПОСТАНОВЛЕНИЕ</w:t>
      </w:r>
    </w:p>
    <w:p w:rsidR="00F33D8D" w:rsidRPr="00B2208E" w:rsidRDefault="00F33D8D" w:rsidP="00F33D8D">
      <w:pPr>
        <w:ind w:left="567"/>
        <w:jc w:val="center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 </w:t>
      </w:r>
    </w:p>
    <w:p w:rsidR="00F33D8D" w:rsidRPr="00B2208E" w:rsidRDefault="00F33D8D" w:rsidP="00F33D8D">
      <w:pPr>
        <w:ind w:left="567"/>
        <w:jc w:val="both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5</w:t>
      </w:r>
      <w:r w:rsidRPr="00B2208E">
        <w:rPr>
          <w:b/>
          <w:bCs/>
          <w:color w:val="000000"/>
          <w:sz w:val="28"/>
          <w:szCs w:val="28"/>
        </w:rPr>
        <w:t xml:space="preserve">.01.2024             </w:t>
      </w:r>
      <w:r>
        <w:rPr>
          <w:b/>
          <w:bCs/>
          <w:color w:val="000000"/>
          <w:sz w:val="28"/>
          <w:szCs w:val="28"/>
        </w:rPr>
        <w:t xml:space="preserve">            </w:t>
      </w:r>
      <w:r w:rsidRPr="00B2208E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B2208E">
        <w:rPr>
          <w:b/>
          <w:bCs/>
          <w:color w:val="000000"/>
          <w:sz w:val="28"/>
          <w:szCs w:val="28"/>
        </w:rPr>
        <w:t>с. Мурино               </w:t>
      </w:r>
      <w:r>
        <w:rPr>
          <w:b/>
          <w:bCs/>
          <w:color w:val="000000"/>
          <w:sz w:val="28"/>
          <w:szCs w:val="28"/>
        </w:rPr>
        <w:t xml:space="preserve">    </w:t>
      </w:r>
      <w:r w:rsidRPr="00B2208E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         </w:t>
      </w:r>
      <w:r w:rsidRPr="00B2208E">
        <w:rPr>
          <w:b/>
          <w:bCs/>
          <w:color w:val="000000"/>
          <w:sz w:val="28"/>
          <w:szCs w:val="28"/>
        </w:rPr>
        <w:t>    № 02-п</w:t>
      </w:r>
    </w:p>
    <w:p w:rsidR="00F33D8D" w:rsidRPr="00B2208E" w:rsidRDefault="00F33D8D" w:rsidP="00F33D8D">
      <w:pPr>
        <w:ind w:left="567"/>
        <w:jc w:val="center"/>
        <w:rPr>
          <w:color w:val="000000"/>
          <w:sz w:val="28"/>
          <w:szCs w:val="28"/>
        </w:rPr>
      </w:pPr>
      <w:r w:rsidRPr="00B2208E">
        <w:rPr>
          <w:b/>
          <w:bCs/>
          <w:color w:val="000000"/>
          <w:sz w:val="28"/>
          <w:szCs w:val="28"/>
        </w:rPr>
        <w:t> </w:t>
      </w:r>
    </w:p>
    <w:p w:rsidR="00F33D8D" w:rsidRPr="00D3586C" w:rsidRDefault="00F33D8D" w:rsidP="00F33D8D">
      <w:pPr>
        <w:jc w:val="both"/>
        <w:rPr>
          <w:b/>
          <w:color w:val="000000"/>
          <w:sz w:val="28"/>
          <w:szCs w:val="28"/>
        </w:rPr>
      </w:pPr>
      <w:r w:rsidRPr="00554BBD">
        <w:rPr>
          <w:b/>
          <w:bCs/>
          <w:color w:val="000000"/>
        </w:rPr>
        <w:t xml:space="preserve">        </w:t>
      </w:r>
      <w:r w:rsidRPr="00D3586C">
        <w:rPr>
          <w:b/>
          <w:bCs/>
          <w:color w:val="000000"/>
          <w:sz w:val="28"/>
          <w:szCs w:val="28"/>
        </w:rPr>
        <w:t>Об утверждении  муниципальной программы по противодействию экстремизма и профилактики терроризма на территории Муринского сельсовета Курагинского района Красноярского края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  <w:r w:rsidRPr="00D3586C">
        <w:rPr>
          <w:color w:val="000000"/>
          <w:sz w:val="28"/>
          <w:szCs w:val="28"/>
        </w:rPr>
        <w:t> 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3586C">
        <w:rPr>
          <w:color w:val="000000"/>
          <w:sz w:val="28"/>
          <w:szCs w:val="28"/>
        </w:rPr>
        <w:t>В соответствии с Федеральным Законом </w:t>
      </w:r>
      <w:hyperlink r:id="rId8" w:tgtFrame="_blank" w:history="1">
        <w:r w:rsidRPr="00D3586C">
          <w:rPr>
            <w:color w:val="0000FF"/>
            <w:sz w:val="28"/>
            <w:szCs w:val="28"/>
          </w:rPr>
          <w:t>от 06.03.2006 года № 35-ФЗ</w:t>
        </w:r>
      </w:hyperlink>
      <w:r w:rsidRPr="00D3586C">
        <w:rPr>
          <w:color w:val="000000"/>
          <w:sz w:val="28"/>
          <w:szCs w:val="28"/>
        </w:rPr>
        <w:t> «О противодействии терроризму», Федеральным Законом </w:t>
      </w:r>
      <w:hyperlink r:id="rId9" w:tgtFrame="_blank" w:history="1">
        <w:r w:rsidRPr="00D3586C">
          <w:rPr>
            <w:color w:val="0000FF"/>
            <w:sz w:val="28"/>
            <w:szCs w:val="28"/>
          </w:rPr>
          <w:t>от 06.10.2003 г. № 131-ФЗ</w:t>
        </w:r>
      </w:hyperlink>
      <w:r w:rsidRPr="00D3586C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Pr="00D3586C">
          <w:rPr>
            <w:color w:val="0000FF"/>
            <w:sz w:val="28"/>
            <w:szCs w:val="28"/>
          </w:rPr>
          <w:t>от 25.07.2002 г. № 114-ФЗ</w:t>
        </w:r>
      </w:hyperlink>
      <w:r w:rsidRPr="00D3586C">
        <w:rPr>
          <w:color w:val="000000"/>
          <w:sz w:val="28"/>
          <w:szCs w:val="28"/>
        </w:rPr>
        <w:t> «О противодействии экстремистской деятельности», Указом Президента Российской Федерации </w:t>
      </w:r>
      <w:hyperlink r:id="rId11" w:tgtFrame="_blank" w:history="1">
        <w:r w:rsidRPr="00D3586C">
          <w:rPr>
            <w:color w:val="0000FF"/>
            <w:sz w:val="28"/>
            <w:szCs w:val="28"/>
          </w:rPr>
          <w:t>от 15.06.2006 г. № 116</w:t>
        </w:r>
      </w:hyperlink>
      <w:r w:rsidRPr="00D3586C">
        <w:rPr>
          <w:color w:val="000000"/>
          <w:sz w:val="28"/>
          <w:szCs w:val="28"/>
        </w:rPr>
        <w:t> «О мерах по противодействию терроризму», </w:t>
      </w:r>
      <w:hyperlink r:id="rId12" w:tgtFrame="_blank" w:history="1">
        <w:r w:rsidRPr="00D3586C">
          <w:rPr>
            <w:color w:val="0000FF"/>
            <w:sz w:val="28"/>
            <w:szCs w:val="28"/>
          </w:rPr>
          <w:t>Уставом Муринского сельсовета</w:t>
        </w:r>
      </w:hyperlink>
      <w:r w:rsidRPr="00D3586C">
        <w:rPr>
          <w:color w:val="000000"/>
          <w:sz w:val="28"/>
          <w:szCs w:val="28"/>
        </w:rPr>
        <w:t> Курагинского района Красноярского края</w:t>
      </w:r>
      <w:proofErr w:type="gramEnd"/>
    </w:p>
    <w:p w:rsidR="00F33D8D" w:rsidRPr="00D3586C" w:rsidRDefault="00F33D8D" w:rsidP="00F33D8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3586C">
        <w:rPr>
          <w:b/>
          <w:bCs/>
          <w:color w:val="000000"/>
          <w:sz w:val="28"/>
          <w:szCs w:val="28"/>
        </w:rPr>
        <w:t>ПОСТАНОВЛЯЕТ: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  <w:r w:rsidRPr="00D3586C">
        <w:rPr>
          <w:color w:val="000000"/>
          <w:sz w:val="28"/>
          <w:szCs w:val="28"/>
        </w:rPr>
        <w:t>1. Утвердить муниципальную программу по противодействию экстремизма и профилактики терроризма на территории Муринского сельсовета согласно приложению.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  <w:r w:rsidRPr="00D3586C">
        <w:rPr>
          <w:color w:val="000000"/>
          <w:sz w:val="28"/>
          <w:szCs w:val="28"/>
        </w:rPr>
        <w:t>2. Признать постановление администрации Муринского сельсовета </w:t>
      </w:r>
      <w:hyperlink r:id="rId13" w:tgtFrame="_blank" w:history="1">
        <w:r w:rsidRPr="00D3586C">
          <w:rPr>
            <w:color w:val="0000FF"/>
            <w:sz w:val="28"/>
            <w:szCs w:val="28"/>
          </w:rPr>
          <w:t>от 30.10.2017 № 62-п</w:t>
        </w:r>
      </w:hyperlink>
      <w:r w:rsidRPr="00D3586C">
        <w:rPr>
          <w:color w:val="000000"/>
          <w:sz w:val="28"/>
          <w:szCs w:val="28"/>
        </w:rPr>
        <w:t xml:space="preserve"> «О долгосрочной целевой программе «Профилактика терроризма </w:t>
      </w:r>
      <w:proofErr w:type="gramStart"/>
      <w:r w:rsidRPr="00D3586C">
        <w:rPr>
          <w:color w:val="000000"/>
          <w:sz w:val="28"/>
          <w:szCs w:val="28"/>
        </w:rPr>
        <w:t>м</w:t>
      </w:r>
      <w:proofErr w:type="gramEnd"/>
      <w:r w:rsidRPr="00D3586C">
        <w:rPr>
          <w:color w:val="000000"/>
          <w:sz w:val="28"/>
          <w:szCs w:val="28"/>
        </w:rPr>
        <w:t xml:space="preserve"> экстремизма в муниципальном образовании Муринский сельсовет» на 2018-2020 годы» утратившим силу.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  <w:r w:rsidRPr="00D3586C">
        <w:rPr>
          <w:color w:val="000000"/>
          <w:sz w:val="28"/>
          <w:szCs w:val="28"/>
        </w:rPr>
        <w:t xml:space="preserve">3. </w:t>
      </w:r>
      <w:proofErr w:type="gramStart"/>
      <w:r w:rsidRPr="00D3586C">
        <w:rPr>
          <w:color w:val="000000"/>
          <w:sz w:val="28"/>
          <w:szCs w:val="28"/>
        </w:rPr>
        <w:t>Контроль за</w:t>
      </w:r>
      <w:proofErr w:type="gramEnd"/>
      <w:r w:rsidRPr="00D3586C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  <w:r w:rsidRPr="00D3586C"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газете «Муринский вестник», подлежит размещению на официальном сайте администрации Муринского сельсовета в сети «Интернет» и распространяется на правоотношения, возникшие с 01.01.2024 г.</w:t>
      </w: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</w:p>
    <w:p w:rsidR="00F33D8D" w:rsidRPr="00D3586C" w:rsidRDefault="00F33D8D" w:rsidP="00F33D8D">
      <w:pPr>
        <w:ind w:firstLine="709"/>
        <w:jc w:val="both"/>
        <w:rPr>
          <w:color w:val="000000"/>
          <w:sz w:val="28"/>
          <w:szCs w:val="28"/>
        </w:rPr>
      </w:pPr>
    </w:p>
    <w:p w:rsidR="00F33D8D" w:rsidRPr="00D3586C" w:rsidRDefault="00F33D8D" w:rsidP="00F33D8D">
      <w:pPr>
        <w:ind w:firstLine="709"/>
        <w:rPr>
          <w:color w:val="000000"/>
          <w:sz w:val="28"/>
          <w:szCs w:val="28"/>
        </w:rPr>
      </w:pPr>
      <w:r w:rsidRPr="00D3586C">
        <w:rPr>
          <w:color w:val="000000"/>
          <w:sz w:val="28"/>
          <w:szCs w:val="28"/>
        </w:rPr>
        <w:t>Глава Муринского сельсовета                                      Е.В. Вазисова</w:t>
      </w:r>
    </w:p>
    <w:p w:rsidR="00F33D8D" w:rsidRPr="00D3586C" w:rsidRDefault="00F33D8D" w:rsidP="00F33D8D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586C">
        <w:rPr>
          <w:rFonts w:ascii="Arial" w:hAnsi="Arial" w:cs="Arial"/>
          <w:color w:val="000000"/>
          <w:sz w:val="28"/>
          <w:szCs w:val="28"/>
        </w:rPr>
        <w:t> </w:t>
      </w:r>
    </w:p>
    <w:p w:rsidR="00F33D8D" w:rsidRDefault="00F33D8D" w:rsidP="00F33D8D">
      <w:pPr>
        <w:ind w:firstLine="709"/>
        <w:jc w:val="right"/>
        <w:rPr>
          <w:rFonts w:ascii="Arial" w:hAnsi="Arial" w:cs="Arial"/>
          <w:color w:val="000000"/>
          <w:sz w:val="17"/>
          <w:szCs w:val="17"/>
        </w:rPr>
      </w:pPr>
    </w:p>
    <w:p w:rsidR="00F33D8D" w:rsidRDefault="00F33D8D" w:rsidP="00F33D8D">
      <w:pPr>
        <w:ind w:firstLine="709"/>
        <w:jc w:val="right"/>
        <w:rPr>
          <w:color w:val="000000"/>
          <w:sz w:val="20"/>
          <w:szCs w:val="20"/>
        </w:rPr>
      </w:pPr>
    </w:p>
    <w:p w:rsidR="00F33D8D" w:rsidRDefault="00F33D8D" w:rsidP="00F33D8D">
      <w:pPr>
        <w:ind w:firstLine="709"/>
        <w:jc w:val="right"/>
        <w:rPr>
          <w:color w:val="000000"/>
          <w:sz w:val="20"/>
          <w:szCs w:val="20"/>
        </w:rPr>
      </w:pPr>
    </w:p>
    <w:p w:rsidR="00F33D8D" w:rsidRPr="00B2208E" w:rsidRDefault="00F33D8D" w:rsidP="00F33D8D">
      <w:pPr>
        <w:ind w:firstLine="709"/>
        <w:jc w:val="right"/>
        <w:rPr>
          <w:color w:val="000000"/>
          <w:sz w:val="20"/>
          <w:szCs w:val="20"/>
        </w:rPr>
      </w:pPr>
      <w:r w:rsidRPr="00B2208E">
        <w:rPr>
          <w:color w:val="000000"/>
          <w:sz w:val="20"/>
          <w:szCs w:val="20"/>
        </w:rPr>
        <w:t>Приложение</w:t>
      </w:r>
    </w:p>
    <w:p w:rsidR="00F33D8D" w:rsidRPr="00B2208E" w:rsidRDefault="00F33D8D" w:rsidP="00F33D8D">
      <w:pPr>
        <w:ind w:firstLine="709"/>
        <w:jc w:val="right"/>
        <w:rPr>
          <w:color w:val="000000"/>
          <w:sz w:val="20"/>
          <w:szCs w:val="20"/>
        </w:rPr>
      </w:pPr>
      <w:r w:rsidRPr="00B2208E">
        <w:rPr>
          <w:color w:val="000000"/>
          <w:sz w:val="20"/>
          <w:szCs w:val="20"/>
        </w:rPr>
        <w:lastRenderedPageBreak/>
        <w:t>к постановлению администрации Муринского сельсовета</w:t>
      </w:r>
    </w:p>
    <w:p w:rsidR="00F33D8D" w:rsidRPr="00B2208E" w:rsidRDefault="00F33D8D" w:rsidP="00F33D8D">
      <w:pPr>
        <w:ind w:firstLine="709"/>
        <w:jc w:val="right"/>
        <w:rPr>
          <w:color w:val="000000"/>
          <w:sz w:val="20"/>
          <w:szCs w:val="20"/>
        </w:rPr>
      </w:pPr>
      <w:r w:rsidRPr="00B2208E">
        <w:rPr>
          <w:color w:val="000000"/>
          <w:sz w:val="20"/>
          <w:szCs w:val="20"/>
        </w:rPr>
        <w:t>от 2</w:t>
      </w:r>
      <w:r>
        <w:rPr>
          <w:color w:val="000000"/>
          <w:sz w:val="20"/>
          <w:szCs w:val="20"/>
        </w:rPr>
        <w:t>5</w:t>
      </w:r>
      <w:r w:rsidRPr="00B2208E">
        <w:rPr>
          <w:color w:val="000000"/>
          <w:sz w:val="20"/>
          <w:szCs w:val="20"/>
        </w:rPr>
        <w:t>.01.2024 г. № 02-п</w:t>
      </w:r>
    </w:p>
    <w:p w:rsidR="00F33D8D" w:rsidRPr="006A6A5D" w:rsidRDefault="00F33D8D" w:rsidP="00F33D8D">
      <w:pPr>
        <w:ind w:firstLine="709"/>
        <w:jc w:val="right"/>
        <w:rPr>
          <w:rFonts w:ascii="Arial" w:hAnsi="Arial" w:cs="Arial"/>
          <w:color w:val="000000"/>
          <w:sz w:val="17"/>
          <w:szCs w:val="17"/>
        </w:rPr>
      </w:pPr>
      <w:r w:rsidRPr="006A6A5D">
        <w:rPr>
          <w:rFonts w:ascii="Arial" w:hAnsi="Arial" w:cs="Arial"/>
          <w:color w:val="000000"/>
          <w:sz w:val="17"/>
          <w:szCs w:val="17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Муниципальная программа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по противодействию экстремизма и профилактики терроризма на территории Муринского сельсовета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Паспорт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328"/>
      </w:tblGrid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Наименование  программы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Муниципальная программа по противодействию экстремизма и профилактики терроризма на территории Муринского сельсовета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Основание разработки программы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t>Федеральный Закон </w:t>
            </w:r>
            <w:hyperlink r:id="rId14" w:tgtFrame="_blank" w:history="1">
              <w:r w:rsidRPr="00B2208E">
                <w:t>от 06.03.2006 года № 35-ФЗ</w:t>
              </w:r>
            </w:hyperlink>
            <w:r w:rsidRPr="00B2208E">
              <w:t> «О противодействии терроризму», Федеральный Закон </w:t>
            </w:r>
            <w:hyperlink r:id="rId15" w:tgtFrame="_blank" w:history="1">
              <w:r w:rsidRPr="00B2208E">
                <w:t>от 06.10.2003 г. № 131-ФЗ</w:t>
              </w:r>
            </w:hyperlink>
            <w:r w:rsidRPr="00B2208E">
              <w:t> «Об общих принципах организации местного самоуправления в Российской Федерации», Федеральный Закон </w:t>
            </w:r>
            <w:hyperlink r:id="rId16" w:tgtFrame="_blank" w:history="1">
              <w:r w:rsidRPr="00B2208E">
                <w:t>от 25.07.2002 г. № 114-ФЗ</w:t>
              </w:r>
            </w:hyperlink>
            <w:r w:rsidRPr="00B2208E">
              <w:t> «О противодействии экстремистской деятельности», Концепция противодействия терроризму в Российской Федерации, утвержденной Президентом РФ 05.10.2009г.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Заказчик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Разработчик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Исполнители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Цели программы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Противодействие терроризма и экстремизма, и защита жизни граждан, проживающих на территории Муринского сельсовета от террористических и экстремистских актов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Задачи программы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Проведение информационно – пропагандистской работы, направленной на формирование негативного отношения населения Муринского сельсовета к проявлениям террористической и экстремистской идеологии, 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поселения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2024-2026 годы в один этап.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Объем средств выделяемых  на реализацию мероприятий  настоящей 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Структура программы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1) Паспорт программы.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3) Раздел 2. Цель и задачи программы.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4) Раздел 3. Нормативное обеспечение программы.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5) Раздел 4. Основные мероприятия программы.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6) Раздел 5. Анализ рисков реализации программы и описание мер управления рисками.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7) Раздел 6. Прогноз ожидаемых социально–экономических результатов реализации программы. Целевые показатели (индикаторы) Программы.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 xml:space="preserve">8) Раздел 7. </w:t>
            </w:r>
            <w:proofErr w:type="gramStart"/>
            <w:r w:rsidRPr="00B2208E">
              <w:rPr>
                <w:color w:val="000000"/>
              </w:rPr>
              <w:t>Контроль за</w:t>
            </w:r>
            <w:proofErr w:type="gramEnd"/>
            <w:r w:rsidRPr="00B2208E">
              <w:rPr>
                <w:color w:val="000000"/>
              </w:rPr>
              <w:t xml:space="preserve"> исполнением Программы.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lastRenderedPageBreak/>
              <w:t>9) Раздел 8. Финансовое обеспечение реализации Программы.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lastRenderedPageBreak/>
              <w:t>Ожидаемые результаты от реализации программы</w:t>
            </w:r>
          </w:p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 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– обеспечение эффективного информирования населения Муринского сельсовета по профилактике терроризма и экстремизма  на территории Муринского сельсовета;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- повышение уровня противодействия распространению идеологии терроризма и усиление работы по информационно–пропагандистскому обеспечению антитеррористических мероприятий, создание условий  для формирования у населения  Муринского сельсовета толерантного сознания и поведения, нетерпимости к проявлениям  терроризма и экстремизма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Источники финансирования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r w:rsidRPr="00B2208E">
              <w:t>Всего по Программе:   750 руб.,          </w:t>
            </w:r>
          </w:p>
          <w:p w:rsidR="00F33D8D" w:rsidRPr="00B2208E" w:rsidRDefault="00F33D8D" w:rsidP="00C84297">
            <w:pPr>
              <w:jc w:val="both"/>
            </w:pPr>
            <w:r w:rsidRPr="00B2208E">
              <w:t>2024  -  250 руб.,                              </w:t>
            </w:r>
          </w:p>
          <w:p w:rsidR="00F33D8D" w:rsidRPr="00B2208E" w:rsidRDefault="00F33D8D" w:rsidP="00C84297">
            <w:pPr>
              <w:jc w:val="both"/>
            </w:pPr>
            <w:r w:rsidRPr="00B2208E">
              <w:t>2025  -  250 руб.,</w:t>
            </w:r>
          </w:p>
          <w:p w:rsidR="00F33D8D" w:rsidRPr="00B2208E" w:rsidRDefault="00F33D8D" w:rsidP="00C84297">
            <w:pPr>
              <w:jc w:val="both"/>
            </w:pPr>
            <w:r w:rsidRPr="00B2208E">
              <w:t>2026  - 250 руб.    </w:t>
            </w:r>
          </w:p>
          <w:p w:rsidR="00F33D8D" w:rsidRPr="00B2208E" w:rsidRDefault="00F33D8D" w:rsidP="00C84297">
            <w:pPr>
              <w:jc w:val="both"/>
            </w:pPr>
            <w:r w:rsidRPr="00B2208E">
              <w:t>Финансирование Программы осуществляется из бюджета Муринского сельсовета Курагинского района.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  Размещение заказов, связанных с исполнением Программы, осуществляется в соответствии с Федеральным законом </w:t>
            </w:r>
            <w:hyperlink r:id="rId17" w:tgtFrame="_blank" w:history="1">
              <w:r w:rsidRPr="00B2208E">
                <w:t>от 21.07.2005 № 94-ФЗ</w:t>
              </w:r>
            </w:hyperlink>
            <w:r w:rsidRPr="00B2208E">
              <w:t> 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</w:tr>
      <w:tr w:rsidR="00F33D8D" w:rsidRPr="00B2208E" w:rsidTr="00C84297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jc w:val="both"/>
            </w:pPr>
            <w:proofErr w:type="gramStart"/>
            <w:r w:rsidRPr="00B2208E">
              <w:rPr>
                <w:color w:val="000000"/>
              </w:rPr>
              <w:t>Контроль за</w:t>
            </w:r>
            <w:proofErr w:type="gramEnd"/>
            <w:r w:rsidRPr="00B2208E">
              <w:rPr>
                <w:color w:val="000000"/>
              </w:rPr>
              <w:t xml:space="preserve"> исполнением программы</w:t>
            </w:r>
          </w:p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proofErr w:type="gramStart"/>
            <w:r w:rsidRPr="00B2208E">
              <w:rPr>
                <w:color w:val="000000"/>
              </w:rPr>
              <w:t>Контроль за</w:t>
            </w:r>
            <w:proofErr w:type="gramEnd"/>
            <w:r w:rsidRPr="00B2208E">
              <w:rPr>
                <w:color w:val="000000"/>
              </w:rPr>
              <w:t xml:space="preserve"> исполнением программы осуществляет Глава Муринского сельсовета, а также Муринский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F33D8D" w:rsidRPr="00B2208E" w:rsidTr="00C84297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Разработчики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8D" w:rsidRPr="00B2208E" w:rsidRDefault="00F33D8D" w:rsidP="00C84297">
            <w:pPr>
              <w:spacing w:line="23" w:lineRule="atLeast"/>
              <w:jc w:val="both"/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</w:tbl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            </w:t>
      </w:r>
    </w:p>
    <w:p w:rsidR="00F33D8D" w:rsidRPr="00B2208E" w:rsidRDefault="00F33D8D" w:rsidP="00F33D8D">
      <w:pPr>
        <w:ind w:firstLine="709"/>
        <w:jc w:val="center"/>
        <w:rPr>
          <w:b/>
          <w:bCs/>
          <w:color w:val="000000"/>
        </w:rPr>
      </w:pP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Раздел 1. Содержание проблемы и обоснование необходимости её решения программными методами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1. Разработка программы и ее последующая реализация обусловлена высокой напряженностью ситуации в сфере борьбы с терроризмом и экстремизмом.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2.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3.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 xml:space="preserve">4.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</w:t>
      </w:r>
      <w:r w:rsidRPr="00B2208E">
        <w:rPr>
          <w:color w:val="000000"/>
        </w:rPr>
        <w:lastRenderedPageBreak/>
        <w:t>как государственного, так и личного и квалифицируются по статье 214 </w:t>
      </w:r>
      <w:hyperlink r:id="rId18" w:tgtFrame="_blank" w:history="1">
        <w:r w:rsidRPr="00B2208E">
          <w:rPr>
            <w:color w:val="0000FF"/>
          </w:rPr>
          <w:t>Уголовного кодекса Российской Федерации</w:t>
        </w:r>
      </w:hyperlink>
      <w:r w:rsidRPr="00B2208E">
        <w:rPr>
          <w:color w:val="000000"/>
        </w:rPr>
        <w:t>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5. 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 мотивам идеологической, политической, расовой, национальной или религиозной ненависти либо вражды.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6. Сегодняшняя борьба с экстремизмом затрагивает также сферы, которые трактуются как: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–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– унижение национального достоинства, а равно по мотивам ненависти либо вражды в отношении какой–либо социальной группы;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–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Раздел 2. Цель и задачи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1. Главная цель программы – повышение уровня защищенности жизни и спокойствия граждан, проживающих на территории Муринского сельсовета, охрана общественного порядка на территории Муринского сельсовета.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2. Основными задачами реализации программы – проведение информационно – пропагандистской работы, направленной на формирование негативного отношения населения Муринского сельсовета  к проявлениям террористической и экстремистской идеологии,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Муринского сельсовета.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Раздел 3. Нормативное обеспечение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 xml:space="preserve">Правовую основу для реализации программы определили: </w:t>
      </w:r>
      <w:proofErr w:type="gramStart"/>
      <w:r w:rsidRPr="00B2208E">
        <w:rPr>
          <w:color w:val="000000"/>
        </w:rPr>
        <w:t>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Федеральный Закон от 25.07.2002 года № 114–ФЗ «О противодействии экстремистской деятельности», Указ Президента Российской Федерации от 15.06. 2006 года № 116 «О мерах по противодействию терроризму», Концепция противодействия терроризму в Российской Федерации, утвержденной Президентом РФ 05.10.2009г.</w:t>
      </w:r>
      <w:proofErr w:type="gramEnd"/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Раздел 4. Основные мероприятия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Информировать жителей Муринского сельсовета о порядке действий при угрозе возникновения террористических актов, посредст</w:t>
      </w:r>
      <w:r w:rsidRPr="00B2208E">
        <w:rPr>
          <w:color w:val="000000"/>
        </w:rPr>
        <w:softHyphen/>
        <w:t>вом размещения информации на стендах, расположенных в учреждениях образования и культуры сельсовета.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Рекомендовать руководителям учреждений, предприятий, организаций, расположенных на территории Муринского сельсовета приобретение буклетов, плакатов, памяток по антитеррори</w:t>
      </w:r>
      <w:r w:rsidRPr="00B2208E">
        <w:rPr>
          <w:color w:val="000000"/>
        </w:rPr>
        <w:softHyphen/>
        <w:t>стической тематике.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lastRenderedPageBreak/>
        <w:t>Обеспечить подготовку и размещение в местах массового пребывания граждан информацион</w:t>
      </w:r>
      <w:r w:rsidRPr="00B2208E">
        <w:rPr>
          <w:color w:val="000000"/>
        </w:rPr>
        <w:softHyphen/>
        <w:t>ных материалов о действиях в случае возникновения угроз террористического характера, а также размещение соответствующей информа</w:t>
      </w:r>
      <w:r w:rsidRPr="00B2208E">
        <w:rPr>
          <w:color w:val="000000"/>
        </w:rPr>
        <w:softHyphen/>
        <w:t>ции на стендах.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Запрашивать и получать в установленном по</w:t>
      </w:r>
      <w:r w:rsidRPr="00B2208E">
        <w:rPr>
          <w:color w:val="000000"/>
        </w:rPr>
        <w:softHyphen/>
        <w:t>рядке необходимые материалы и информацию в отделе ГО и ЧС администрации Курагинского района, организаций и должностных лиц.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Проводить проверки действенности охранных мер на предприятиях повышенной опасности и жизненно важных объектах, использующих в своем производственном цикле взрывопожароопасные материалы и сильнодействующие отравляющие и ядовитые вещества.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Совместно с органами МВД участвовать в проведении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Осуществлять еженедельный обход территории сел сельсовета на предмет выявления и ликвида</w:t>
      </w:r>
      <w:r w:rsidRPr="00B2208E">
        <w:rPr>
          <w:color w:val="000000"/>
        </w:rPr>
        <w:softHyphen/>
        <w:t>ции последствий экстремистской деятельности, которые проявляются в виде нанесения на ар</w:t>
      </w:r>
      <w:r w:rsidRPr="00B2208E">
        <w:rPr>
          <w:color w:val="000000"/>
        </w:rPr>
        <w:softHyphen/>
        <w:t>хитектурные сооружения символов и знаков экстремистской направленности.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Контроль проведения профилактической работы в учебных заведениях, направленной на недопущение вовлечения детей и подростков в незаконную деятельность религиозных сект и экстремистских организаций.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Раздел 5. Анализ рисков реализации Программы и описание мер управления рисками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1) выбор исполнителей мероприятий </w:t>
      </w:r>
      <w:hyperlink r:id="rId19" w:anchor="Par0" w:history="1">
        <w:proofErr w:type="gramStart"/>
        <w:r w:rsidRPr="00B2208E">
          <w:rPr>
            <w:color w:val="000000"/>
          </w:rPr>
          <w:t>П</w:t>
        </w:r>
        <w:proofErr w:type="gramEnd"/>
      </w:hyperlink>
      <w:r w:rsidRPr="00B2208E">
        <w:rPr>
          <w:color w:val="000000"/>
        </w:rPr>
        <w:t>рограммы в соответствии с законодательством о контрактной системе;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3. Реализация </w:t>
      </w:r>
      <w:hyperlink r:id="rId20" w:anchor="Par0" w:history="1">
        <w:r w:rsidRPr="00B2208E">
          <w:rPr>
            <w:color w:val="000000"/>
          </w:rPr>
          <w:t>Программы</w:t>
        </w:r>
      </w:hyperlink>
      <w:r w:rsidRPr="00B2208E">
        <w:rPr>
          <w:color w:val="000000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4. Сокращение бюджетного финансирования на реализацию Программы в связи с потенциально возможным дефицитом бюджета Муринского сельсовета приведет к невозможности выполнения поставленных задач в установленные сроки.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5. Способами ограничения финансовых рисков выступают меры: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1) ежегодное уточнение объемов финансовых средств, предусмотренных на реализацию мероприятий Программы;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2) определение приоритетов для первоочередного финансирования.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21" w:anchor="Par0" w:history="1">
        <w:r w:rsidRPr="00B2208E">
          <w:rPr>
            <w:color w:val="000000"/>
          </w:rPr>
          <w:t>Программы</w:t>
        </w:r>
      </w:hyperlink>
      <w:r w:rsidRPr="00B2208E">
        <w:rPr>
          <w:color w:val="000000"/>
        </w:rPr>
        <w:t> в пользу других направлений развития Муринского сельсовета.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lastRenderedPageBreak/>
        <w:t>Раздел 6. Прогноз ожидаемых социально-экономических результатов реализации Программы. Целевые показатели (индикаторы)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1. Результатом выполнения мероприятий Программы, будет являться: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– снижение возможности совершения на территории Муринского сельсовета террористических актов;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– создание системы технической защиты объектов социальной сферы, жизнеобеспечения, объектов с массовым пребыванием людей.</w:t>
      </w:r>
    </w:p>
    <w:p w:rsidR="00F33D8D" w:rsidRPr="00B2208E" w:rsidRDefault="00F33D8D" w:rsidP="00F33D8D">
      <w:pPr>
        <w:ind w:firstLine="709"/>
        <w:jc w:val="both"/>
        <w:rPr>
          <w:b/>
          <w:bCs/>
          <w:color w:val="000000"/>
        </w:rPr>
      </w:pPr>
      <w:r w:rsidRPr="00B2208E">
        <w:rPr>
          <w:color w:val="000000"/>
        </w:rPr>
        <w:t>2. Степень достижения запланированных результатов определяется целевыми показателями (индикаторами):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 xml:space="preserve">Раздел 7. </w:t>
      </w:r>
      <w:proofErr w:type="gramStart"/>
      <w:r w:rsidRPr="00B2208E">
        <w:rPr>
          <w:b/>
          <w:bCs/>
          <w:color w:val="000000"/>
        </w:rPr>
        <w:t>Контроль за</w:t>
      </w:r>
      <w:proofErr w:type="gramEnd"/>
      <w:r w:rsidRPr="00B2208E">
        <w:rPr>
          <w:b/>
          <w:bCs/>
          <w:color w:val="000000"/>
        </w:rPr>
        <w:t xml:space="preserve"> исполнением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 xml:space="preserve">Общее руководство и </w:t>
      </w:r>
      <w:proofErr w:type="gramStart"/>
      <w:r w:rsidRPr="00B2208E">
        <w:rPr>
          <w:color w:val="000000"/>
        </w:rPr>
        <w:t>контроль за</w:t>
      </w:r>
      <w:proofErr w:type="gramEnd"/>
      <w:r w:rsidRPr="00B2208E">
        <w:rPr>
          <w:color w:val="000000"/>
        </w:rPr>
        <w:t xml:space="preserve"> выполнением программы осуществляет заказчик – администрация Муринского сельсовета, которая 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обобщенной информации о ходе реализации программы и эффективности проводимых мероприятий в установленные сроки.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 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Раздел 8. Финансовое обеспечение реализации Программы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color w:val="000000"/>
        </w:rPr>
      </w:pPr>
      <w:r w:rsidRPr="00B2208E">
        <w:rPr>
          <w:b/>
          <w:bCs/>
          <w:color w:val="000000"/>
        </w:rPr>
        <w:t>Мероприятия по реализации муниципальной программы "Противодействие экстремизму и профилактика терроризма на территории Муринского сельсовета на 2024-2026 годы"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1884"/>
        <w:gridCol w:w="1059"/>
        <w:gridCol w:w="1560"/>
        <w:gridCol w:w="992"/>
        <w:gridCol w:w="896"/>
        <w:gridCol w:w="795"/>
        <w:gridCol w:w="795"/>
        <w:gridCol w:w="916"/>
        <w:gridCol w:w="850"/>
      </w:tblGrid>
      <w:tr w:rsidR="00F33D8D" w:rsidRPr="00B2208E" w:rsidTr="00C84297">
        <w:trPr>
          <w:trHeight w:val="430"/>
        </w:trPr>
        <w:tc>
          <w:tcPr>
            <w:tcW w:w="1884" w:type="dxa"/>
            <w:vMerge w:val="restart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 xml:space="preserve">Наименование объекта мероприятия, </w:t>
            </w:r>
            <w:proofErr w:type="gramStart"/>
            <w:r w:rsidRPr="00B2208E">
              <w:rPr>
                <w:color w:val="000000"/>
              </w:rPr>
              <w:t>ответственный</w:t>
            </w:r>
            <w:proofErr w:type="gramEnd"/>
          </w:p>
        </w:tc>
        <w:tc>
          <w:tcPr>
            <w:tcW w:w="1059" w:type="dxa"/>
            <w:vMerge w:val="restart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Срок финансирования</w:t>
            </w:r>
          </w:p>
        </w:tc>
        <w:tc>
          <w:tcPr>
            <w:tcW w:w="4243" w:type="dxa"/>
            <w:gridSpan w:val="4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proofErr w:type="gramStart"/>
            <w:r w:rsidRPr="00B2208E">
              <w:rPr>
                <w:color w:val="000000"/>
              </w:rPr>
              <w:t xml:space="preserve">Планируемые объемы финансирования (тыс. рублей в действующих ценах года реализации </w:t>
            </w:r>
            <w:proofErr w:type="spellStart"/>
            <w:r w:rsidRPr="00B2208E">
              <w:rPr>
                <w:color w:val="000000"/>
              </w:rPr>
              <w:t>мероприятияй</w:t>
            </w:r>
            <w:proofErr w:type="spellEnd"/>
            <w:r w:rsidRPr="00B2208E">
              <w:rPr>
                <w:color w:val="000000"/>
              </w:rPr>
              <w:t>»</w:t>
            </w:r>
            <w:proofErr w:type="gramEnd"/>
          </w:p>
        </w:tc>
        <w:tc>
          <w:tcPr>
            <w:tcW w:w="795" w:type="dxa"/>
            <w:vMerge w:val="restart"/>
            <w:vAlign w:val="center"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>Индикаторы реализации (целевые задания)</w:t>
            </w:r>
          </w:p>
        </w:tc>
        <w:tc>
          <w:tcPr>
            <w:tcW w:w="916" w:type="dxa"/>
            <w:vMerge w:val="restart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850" w:type="dxa"/>
            <w:vMerge w:val="restart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Распорядитель (получатель) бюджетных средств Исполнители мероприятий</w:t>
            </w:r>
          </w:p>
        </w:tc>
      </w:tr>
      <w:tr w:rsidR="00F33D8D" w:rsidRPr="00B2208E" w:rsidTr="00C84297">
        <w:trPr>
          <w:trHeight w:val="387"/>
        </w:trPr>
        <w:tc>
          <w:tcPr>
            <w:tcW w:w="1884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vMerge w:val="restart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всего</w:t>
            </w:r>
          </w:p>
        </w:tc>
        <w:tc>
          <w:tcPr>
            <w:tcW w:w="2683" w:type="dxa"/>
            <w:gridSpan w:val="3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В том числе</w:t>
            </w:r>
          </w:p>
        </w:tc>
        <w:tc>
          <w:tcPr>
            <w:tcW w:w="795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</w:tr>
      <w:tr w:rsidR="00F33D8D" w:rsidRPr="00B2208E" w:rsidTr="00C84297">
        <w:trPr>
          <w:trHeight w:val="301"/>
        </w:trPr>
        <w:tc>
          <w:tcPr>
            <w:tcW w:w="1884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местный бюджет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краевой бюджет</w:t>
            </w: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прочие источники</w:t>
            </w:r>
          </w:p>
        </w:tc>
        <w:tc>
          <w:tcPr>
            <w:tcW w:w="795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</w:tr>
      <w:tr w:rsidR="00F33D8D" w:rsidRPr="00B2208E" w:rsidTr="00C84297">
        <w:tc>
          <w:tcPr>
            <w:tcW w:w="1884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</w:t>
            </w: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4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5</w:t>
            </w: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7</w:t>
            </w:r>
          </w:p>
        </w:tc>
        <w:tc>
          <w:tcPr>
            <w:tcW w:w="91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9</w:t>
            </w:r>
          </w:p>
        </w:tc>
      </w:tr>
      <w:tr w:rsidR="00F33D8D" w:rsidRPr="00B2208E" w:rsidTr="00C84297">
        <w:tc>
          <w:tcPr>
            <w:tcW w:w="9747" w:type="dxa"/>
            <w:gridSpan w:val="9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Основные мероприятия « Меры информационно-пропагандистского обеспечения профилактики терроризма и экстремизма»</w:t>
            </w:r>
          </w:p>
        </w:tc>
      </w:tr>
      <w:tr w:rsidR="00F33D8D" w:rsidRPr="00B2208E" w:rsidTr="00C84297">
        <w:trPr>
          <w:trHeight w:val="420"/>
        </w:trPr>
        <w:tc>
          <w:tcPr>
            <w:tcW w:w="1884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Проведение тематических мероприятий для детей и молодёжи</w:t>
            </w:r>
          </w:p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Белоярский СК</w:t>
            </w:r>
          </w:p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Муринский СДК</w:t>
            </w:r>
          </w:p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2024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</w:t>
            </w:r>
            <w:r w:rsidRPr="00B2208E">
              <w:rPr>
                <w:color w:val="000000"/>
              </w:rPr>
              <w:lastRenderedPageBreak/>
              <w:t>вета</w:t>
            </w:r>
          </w:p>
        </w:tc>
        <w:tc>
          <w:tcPr>
            <w:tcW w:w="850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 xml:space="preserve">Администрация Муринского </w:t>
            </w:r>
            <w:r w:rsidRPr="00B2208E">
              <w:rPr>
                <w:color w:val="000000"/>
              </w:rPr>
              <w:lastRenderedPageBreak/>
              <w:t>сельсовета</w:t>
            </w:r>
          </w:p>
        </w:tc>
      </w:tr>
      <w:tr w:rsidR="00F33D8D" w:rsidRPr="00B2208E" w:rsidTr="00C84297">
        <w:trPr>
          <w:trHeight w:val="430"/>
        </w:trPr>
        <w:tc>
          <w:tcPr>
            <w:tcW w:w="1884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2025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516"/>
        </w:trPr>
        <w:tc>
          <w:tcPr>
            <w:tcW w:w="1884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2026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1505"/>
        </w:trPr>
        <w:tc>
          <w:tcPr>
            <w:tcW w:w="1884" w:type="dxa"/>
            <w:vMerge w:val="restart"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сайте, официальной странице  администрации в сети Интернет.</w:t>
            </w: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  <w:p w:rsidR="00F33D8D" w:rsidRPr="00B2208E" w:rsidRDefault="00F33D8D" w:rsidP="00C84297">
            <w:pPr>
              <w:jc w:val="both"/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2024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  <w:tr w:rsidR="00F33D8D" w:rsidRPr="00B2208E" w:rsidTr="00C84297">
        <w:trPr>
          <w:trHeight w:val="1784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2025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2773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2026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322"/>
        </w:trPr>
        <w:tc>
          <w:tcPr>
            <w:tcW w:w="1884" w:type="dxa"/>
            <w:vMerge w:val="restart"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Приобретение и размещение плакатов, брошюр, листовок  по профилактике экстремизма и терроризма на территории поселения</w:t>
            </w: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2024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  <w:tr w:rsidR="00F33D8D" w:rsidRPr="00B2208E" w:rsidTr="00C84297">
        <w:trPr>
          <w:trHeight w:val="215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2025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107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2026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2096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742"/>
        </w:trPr>
        <w:tc>
          <w:tcPr>
            <w:tcW w:w="9747" w:type="dxa"/>
            <w:gridSpan w:val="9"/>
            <w:vAlign w:val="center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Основное мероприятие «Организационные меры профилактики терроризма и экстремизма»</w:t>
            </w:r>
          </w:p>
        </w:tc>
      </w:tr>
      <w:tr w:rsidR="00F33D8D" w:rsidRPr="00B2208E" w:rsidTr="00C84297">
        <w:trPr>
          <w:trHeight w:val="172"/>
        </w:trPr>
        <w:tc>
          <w:tcPr>
            <w:tcW w:w="1884" w:type="dxa"/>
            <w:vMerge w:val="restart"/>
            <w:vAlign w:val="center"/>
          </w:tcPr>
          <w:p w:rsidR="00F33D8D" w:rsidRPr="00B2208E" w:rsidRDefault="00F33D8D" w:rsidP="00C84297">
            <w:pPr>
              <w:jc w:val="both"/>
            </w:pPr>
            <w:r w:rsidRPr="00B2208E">
              <w:rPr>
                <w:color w:val="000000"/>
              </w:rPr>
              <w:t xml:space="preserve">Организация и проведение тренировок, учений по действиям работников учреждений, </w:t>
            </w:r>
            <w:r w:rsidRPr="00B2208E">
              <w:rPr>
                <w:color w:val="000000"/>
              </w:rPr>
              <w:lastRenderedPageBreak/>
              <w:t>предприятий, учебных заведений, при обнаружении подозрительных предметов</w:t>
            </w: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2024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</w:t>
            </w:r>
            <w:r w:rsidRPr="00B2208E">
              <w:rPr>
                <w:color w:val="000000"/>
              </w:rPr>
              <w:lastRenderedPageBreak/>
              <w:t>овета</w:t>
            </w:r>
          </w:p>
        </w:tc>
      </w:tr>
      <w:tr w:rsidR="00F33D8D" w:rsidRPr="00B2208E" w:rsidTr="00C84297">
        <w:trPr>
          <w:trHeight w:val="64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2025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258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2026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387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387"/>
        </w:trPr>
        <w:tc>
          <w:tcPr>
            <w:tcW w:w="1884" w:type="dxa"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Обследование мест массового пребывания</w:t>
            </w: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</w:t>
            </w:r>
          </w:p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Муринского сельсовета</w:t>
            </w: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  <w:tc>
          <w:tcPr>
            <w:tcW w:w="8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Администрация Муринского сельсовета</w:t>
            </w:r>
          </w:p>
        </w:tc>
      </w:tr>
      <w:tr w:rsidR="00F33D8D" w:rsidRPr="00B2208E" w:rsidTr="00C84297">
        <w:trPr>
          <w:trHeight w:val="387"/>
        </w:trPr>
        <w:tc>
          <w:tcPr>
            <w:tcW w:w="1884" w:type="dxa"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Итого по программе</w:t>
            </w: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2024-2026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0,750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0,750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323"/>
        </w:trPr>
        <w:tc>
          <w:tcPr>
            <w:tcW w:w="1884" w:type="dxa"/>
            <w:vMerge w:val="restart"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  <w:r w:rsidRPr="00B2208E">
              <w:rPr>
                <w:color w:val="000000"/>
              </w:rPr>
              <w:t>В том числе по годам реализации</w:t>
            </w: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2024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258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2025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rPr>
          <w:trHeight w:val="226"/>
        </w:trPr>
        <w:tc>
          <w:tcPr>
            <w:tcW w:w="1884" w:type="dxa"/>
            <w:vMerge/>
            <w:vAlign w:val="center"/>
          </w:tcPr>
          <w:p w:rsidR="00F33D8D" w:rsidRPr="00B2208E" w:rsidRDefault="00F33D8D" w:rsidP="00C84297">
            <w:pPr>
              <w:jc w:val="both"/>
              <w:rPr>
                <w:color w:val="000000"/>
              </w:rPr>
            </w:pPr>
          </w:p>
        </w:tc>
        <w:tc>
          <w:tcPr>
            <w:tcW w:w="1059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2026</w:t>
            </w:r>
          </w:p>
        </w:tc>
        <w:tc>
          <w:tcPr>
            <w:tcW w:w="156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99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0,250</w:t>
            </w:r>
          </w:p>
        </w:tc>
        <w:tc>
          <w:tcPr>
            <w:tcW w:w="89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</w:tbl>
    <w:p w:rsidR="00F33D8D" w:rsidRPr="00B2208E" w:rsidRDefault="00F33D8D" w:rsidP="00F33D8D">
      <w:pPr>
        <w:ind w:firstLine="709"/>
        <w:jc w:val="both"/>
        <w:rPr>
          <w:color w:val="000000"/>
        </w:rPr>
      </w:pP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Примечание: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1. Муниципальная программа: "Противодействие экстремизму и профилактика терроризма на территории Администрация Муринского сельсовета Курагинского района на 2024-2026 годы" подлежит корректировке и внесению дополнений при принятии Федеральной программы и Курагинского района 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 </w:t>
      </w:r>
    </w:p>
    <w:p w:rsidR="00F33D8D" w:rsidRPr="00B2208E" w:rsidRDefault="00F33D8D" w:rsidP="00F33D8D">
      <w:pPr>
        <w:ind w:firstLine="709"/>
        <w:jc w:val="center"/>
        <w:rPr>
          <w:b/>
          <w:color w:val="000000"/>
        </w:rPr>
      </w:pPr>
      <w:r w:rsidRPr="00B2208E">
        <w:rPr>
          <w:b/>
          <w:color w:val="000000"/>
        </w:rPr>
        <w:t>ЦЕЛЕВЫЕ ПОКАЗАТЕЛИ</w:t>
      </w:r>
    </w:p>
    <w:p w:rsidR="00F33D8D" w:rsidRPr="00B2208E" w:rsidRDefault="00F33D8D" w:rsidP="00F33D8D">
      <w:pPr>
        <w:ind w:firstLine="709"/>
        <w:jc w:val="center"/>
        <w:rPr>
          <w:b/>
          <w:color w:val="000000"/>
        </w:rPr>
      </w:pPr>
      <w:r w:rsidRPr="00B2208E">
        <w:rPr>
          <w:b/>
          <w:color w:val="000000"/>
        </w:rPr>
        <w:t xml:space="preserve">реализации муниципальной программы  «Противодействие экстремизму и профилактика терроризма на территории  муниципального образования Муринский сельсовет Курагинского района Красноярского края на 2024 – 2026 </w:t>
      </w:r>
      <w:proofErr w:type="spellStart"/>
      <w:r w:rsidRPr="00B2208E">
        <w:rPr>
          <w:b/>
          <w:color w:val="000000"/>
        </w:rPr>
        <w:t>г.</w:t>
      </w:r>
      <w:proofErr w:type="gramStart"/>
      <w:r w:rsidRPr="00B2208E">
        <w:rPr>
          <w:b/>
          <w:color w:val="000000"/>
        </w:rPr>
        <w:t>г</w:t>
      </w:r>
      <w:proofErr w:type="spellEnd"/>
      <w:proofErr w:type="gramEnd"/>
      <w:r w:rsidRPr="00B2208E">
        <w:rPr>
          <w:b/>
          <w:color w:val="000000"/>
        </w:rPr>
        <w:t>.»</w:t>
      </w:r>
    </w:p>
    <w:p w:rsidR="00F33D8D" w:rsidRPr="00B2208E" w:rsidRDefault="00F33D8D" w:rsidP="00F33D8D">
      <w:pPr>
        <w:ind w:firstLine="709"/>
        <w:jc w:val="center"/>
        <w:rPr>
          <w:b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0"/>
        <w:gridCol w:w="2074"/>
        <w:gridCol w:w="892"/>
        <w:gridCol w:w="1237"/>
        <w:gridCol w:w="1237"/>
        <w:gridCol w:w="1237"/>
        <w:gridCol w:w="1237"/>
        <w:gridCol w:w="1237"/>
      </w:tblGrid>
      <w:tr w:rsidR="00F33D8D" w:rsidRPr="00B2208E" w:rsidTr="00C84297">
        <w:trPr>
          <w:trHeight w:val="226"/>
        </w:trPr>
        <w:tc>
          <w:tcPr>
            <w:tcW w:w="414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 xml:space="preserve"> п\</w:t>
            </w:r>
            <w:proofErr w:type="gramStart"/>
            <w:r w:rsidRPr="00B2208E">
              <w:rPr>
                <w:color w:val="000000"/>
              </w:rPr>
              <w:t>п</w:t>
            </w:r>
            <w:proofErr w:type="gramEnd"/>
          </w:p>
        </w:tc>
        <w:tc>
          <w:tcPr>
            <w:tcW w:w="1802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Наименование показателя</w:t>
            </w:r>
          </w:p>
        </w:tc>
        <w:tc>
          <w:tcPr>
            <w:tcW w:w="950" w:type="dxa"/>
            <w:vMerge w:val="restart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Единица измерения</w:t>
            </w:r>
          </w:p>
        </w:tc>
        <w:tc>
          <w:tcPr>
            <w:tcW w:w="2562" w:type="dxa"/>
            <w:gridSpan w:val="2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Базовое значение показателей по годам</w:t>
            </w:r>
          </w:p>
        </w:tc>
        <w:tc>
          <w:tcPr>
            <w:tcW w:w="3843" w:type="dxa"/>
            <w:gridSpan w:val="3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Планируемое значение показателей</w:t>
            </w:r>
          </w:p>
        </w:tc>
      </w:tr>
      <w:tr w:rsidR="00F33D8D" w:rsidRPr="00B2208E" w:rsidTr="00C84297">
        <w:trPr>
          <w:trHeight w:val="236"/>
        </w:trPr>
        <w:tc>
          <w:tcPr>
            <w:tcW w:w="414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vMerge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2-й год до начала реализации муниципальной программы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1-й год до начала реализации муниципальной программы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1й год до начала реализации муниципальной программы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2-й год до начала реализации муниципальной программы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3-й год до начала реализации муниципальной программы</w:t>
            </w:r>
          </w:p>
        </w:tc>
      </w:tr>
      <w:tr w:rsidR="00F33D8D" w:rsidRPr="00B2208E" w:rsidTr="00C84297">
        <w:tc>
          <w:tcPr>
            <w:tcW w:w="414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</w:t>
            </w:r>
          </w:p>
        </w:tc>
        <w:tc>
          <w:tcPr>
            <w:tcW w:w="1802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2</w:t>
            </w:r>
          </w:p>
        </w:tc>
        <w:tc>
          <w:tcPr>
            <w:tcW w:w="9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3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4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5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6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7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8</w:t>
            </w:r>
          </w:p>
        </w:tc>
      </w:tr>
      <w:tr w:rsidR="00F33D8D" w:rsidRPr="00B2208E" w:rsidTr="00C84297">
        <w:tc>
          <w:tcPr>
            <w:tcW w:w="9571" w:type="dxa"/>
            <w:gridSpan w:val="8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</w:p>
        </w:tc>
      </w:tr>
      <w:tr w:rsidR="00F33D8D" w:rsidRPr="00B2208E" w:rsidTr="00C84297">
        <w:tc>
          <w:tcPr>
            <w:tcW w:w="414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1.</w:t>
            </w:r>
          </w:p>
        </w:tc>
        <w:tc>
          <w:tcPr>
            <w:tcW w:w="1802" w:type="dxa"/>
          </w:tcPr>
          <w:p w:rsidR="00F33D8D" w:rsidRPr="00B2208E" w:rsidRDefault="00F33D8D" w:rsidP="00C84297">
            <w:pPr>
              <w:spacing w:line="153" w:lineRule="atLeast"/>
              <w:jc w:val="both"/>
            </w:pPr>
            <w:r w:rsidRPr="00B2208E">
              <w:t>Охват бюджетных ассигнований местного бюджета показателями, характеризующи</w:t>
            </w:r>
            <w:r w:rsidRPr="00B2208E">
              <w:lastRenderedPageBreak/>
              <w:t>ми цели и результаты их использования</w:t>
            </w:r>
          </w:p>
        </w:tc>
        <w:tc>
          <w:tcPr>
            <w:tcW w:w="9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%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</w:tr>
      <w:tr w:rsidR="00F33D8D" w:rsidRPr="00B2208E" w:rsidTr="00C84297">
        <w:tc>
          <w:tcPr>
            <w:tcW w:w="414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lastRenderedPageBreak/>
              <w:t>2.</w:t>
            </w:r>
          </w:p>
        </w:tc>
        <w:tc>
          <w:tcPr>
            <w:tcW w:w="1802" w:type="dxa"/>
          </w:tcPr>
          <w:p w:rsidR="00F33D8D" w:rsidRPr="00B2208E" w:rsidRDefault="00F33D8D" w:rsidP="00C84297">
            <w:pPr>
              <w:rPr>
                <w:color w:val="000000"/>
              </w:rPr>
            </w:pPr>
            <w:r w:rsidRPr="00B2208E">
              <w:rPr>
                <w:color w:val="000000"/>
              </w:rPr>
              <w:t>- недопущение совершения (попыток совершения) террористических актов на территории муниципального образования Муринский сельсовет</w:t>
            </w:r>
          </w:p>
        </w:tc>
        <w:tc>
          <w:tcPr>
            <w:tcW w:w="9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%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</w:tr>
      <w:tr w:rsidR="00F33D8D" w:rsidRPr="00B2208E" w:rsidTr="00C84297">
        <w:tc>
          <w:tcPr>
            <w:tcW w:w="414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3.</w:t>
            </w:r>
          </w:p>
        </w:tc>
        <w:tc>
          <w:tcPr>
            <w:tcW w:w="1802" w:type="dxa"/>
            <w:vAlign w:val="center"/>
          </w:tcPr>
          <w:p w:rsidR="00F33D8D" w:rsidRPr="00B2208E" w:rsidRDefault="00F33D8D" w:rsidP="00C84297">
            <w:pPr>
              <w:spacing w:line="153" w:lineRule="atLeast"/>
              <w:jc w:val="both"/>
            </w:pPr>
            <w:r w:rsidRPr="00B2208E">
              <w:rPr>
                <w:color w:val="000000"/>
              </w:rPr>
              <w:t>- недопущения совершения актов экстремистской направленности против соблюдения прав и свобод человека на территории </w:t>
            </w:r>
            <w:r w:rsidRPr="00B2208E">
              <w:t>муниципального образования Муринский сельсовет</w:t>
            </w:r>
          </w:p>
        </w:tc>
        <w:tc>
          <w:tcPr>
            <w:tcW w:w="950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%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  <w:tc>
          <w:tcPr>
            <w:tcW w:w="1281" w:type="dxa"/>
          </w:tcPr>
          <w:p w:rsidR="00F33D8D" w:rsidRPr="00B2208E" w:rsidRDefault="00F33D8D" w:rsidP="00C84297">
            <w:pPr>
              <w:jc w:val="center"/>
              <w:rPr>
                <w:color w:val="000000"/>
              </w:rPr>
            </w:pPr>
            <w:r w:rsidRPr="00B2208E">
              <w:rPr>
                <w:color w:val="000000"/>
              </w:rPr>
              <w:t>100</w:t>
            </w:r>
          </w:p>
        </w:tc>
      </w:tr>
    </w:tbl>
    <w:p w:rsidR="00F33D8D" w:rsidRPr="00B2208E" w:rsidRDefault="00F33D8D" w:rsidP="00F33D8D">
      <w:pPr>
        <w:ind w:firstLine="709"/>
        <w:jc w:val="center"/>
        <w:rPr>
          <w:b/>
          <w:color w:val="000000"/>
        </w:rPr>
      </w:pPr>
    </w:p>
    <w:p w:rsidR="00F33D8D" w:rsidRPr="00B2208E" w:rsidRDefault="00F33D8D" w:rsidP="00F33D8D">
      <w:pPr>
        <w:ind w:firstLine="709"/>
        <w:jc w:val="center"/>
        <w:rPr>
          <w:b/>
          <w:bCs/>
          <w:color w:val="000000"/>
        </w:rPr>
      </w:pPr>
      <w:r w:rsidRPr="00B2208E">
        <w:rPr>
          <w:b/>
          <w:bCs/>
          <w:color w:val="000000"/>
        </w:rPr>
        <w:t>Раздел 9. Основные понятия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1) экстремистская деятельность (экстремизм):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насильственное изменение основ конституционного строя и нарушение целостности Российской Федерации;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публичное оправдание терроризма и иная террористическая деятельность;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возбуждение социальной, расовой, национальной или религиозной розни;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совершение преступлений по мотивам, указанным в пункте "е" части первой статьи 63 </w:t>
      </w:r>
      <w:hyperlink r:id="rId22" w:tgtFrame="_blank" w:history="1">
        <w:r w:rsidRPr="00B2208E">
          <w:rPr>
            <w:color w:val="0000FF"/>
          </w:rPr>
          <w:t>Уголовного кодекса Российской Федерации</w:t>
        </w:r>
      </w:hyperlink>
      <w:r w:rsidRPr="00B2208E">
        <w:rPr>
          <w:color w:val="000000"/>
        </w:rPr>
        <w:t>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lastRenderedPageBreak/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2208E">
        <w:rPr>
          <w:color w:val="000000"/>
        </w:rPr>
        <w:t>сходных</w:t>
      </w:r>
      <w:proofErr w:type="gramEnd"/>
      <w:r w:rsidRPr="00B2208E">
        <w:rPr>
          <w:color w:val="000000"/>
        </w:rPr>
        <w:t xml:space="preserve"> с нацистской атрибутикой или символикой до степени смешения;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организация и подготовка указанных деяний, а также подстрекательство к их осуществлению;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2) экстремистская организация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- общественное или религиозное объединение либо иная организация, в отношении которой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3) экстремистские материалы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proofErr w:type="gramStart"/>
      <w:r w:rsidRPr="00B2208E">
        <w:rPr>
          <w:color w:val="000000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 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B2208E">
        <w:rPr>
          <w:color w:val="000000"/>
        </w:rPr>
        <w:t>, расовой, национальной или религиозной группы".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4) основные направления противодействия экстремистской деятельности</w:t>
      </w:r>
      <w:r w:rsidRPr="00B2208E">
        <w:rPr>
          <w:color w:val="000000"/>
        </w:rPr>
        <w:t>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5) субъекты противодействия экстремистской деятельности.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>6) профилактика экстремистской деятельности.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 xml:space="preserve">7) толерантность (лат. </w:t>
      </w:r>
      <w:proofErr w:type="spellStart"/>
      <w:r w:rsidRPr="00B2208E">
        <w:rPr>
          <w:b/>
          <w:bCs/>
          <w:color w:val="000000"/>
        </w:rPr>
        <w:t>tolerantia</w:t>
      </w:r>
      <w:proofErr w:type="spellEnd"/>
      <w:r w:rsidRPr="00B2208E">
        <w:rPr>
          <w:b/>
          <w:bCs/>
          <w:color w:val="000000"/>
        </w:rPr>
        <w:t xml:space="preserve"> - терпение)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lastRenderedPageBreak/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b/>
          <w:bCs/>
          <w:color w:val="000000"/>
        </w:rPr>
        <w:t xml:space="preserve">8) ксенофобия (греч. </w:t>
      </w:r>
      <w:proofErr w:type="spellStart"/>
      <w:r w:rsidRPr="00B2208E">
        <w:rPr>
          <w:b/>
          <w:bCs/>
          <w:color w:val="000000"/>
        </w:rPr>
        <w:t>xenos</w:t>
      </w:r>
      <w:proofErr w:type="spellEnd"/>
      <w:r w:rsidRPr="00B2208E">
        <w:rPr>
          <w:b/>
          <w:bCs/>
          <w:color w:val="000000"/>
        </w:rPr>
        <w:t xml:space="preserve"> - чужой + </w:t>
      </w:r>
      <w:proofErr w:type="spellStart"/>
      <w:r w:rsidRPr="00B2208E">
        <w:rPr>
          <w:b/>
          <w:bCs/>
          <w:color w:val="000000"/>
        </w:rPr>
        <w:t>phobos</w:t>
      </w:r>
      <w:proofErr w:type="spellEnd"/>
      <w:r w:rsidRPr="00B2208E">
        <w:rPr>
          <w:b/>
          <w:bCs/>
          <w:color w:val="000000"/>
        </w:rPr>
        <w:t xml:space="preserve"> – страх)</w:t>
      </w:r>
    </w:p>
    <w:p w:rsidR="00F33D8D" w:rsidRPr="00B2208E" w:rsidRDefault="00F33D8D" w:rsidP="00F33D8D">
      <w:pPr>
        <w:ind w:firstLine="709"/>
        <w:jc w:val="both"/>
        <w:rPr>
          <w:color w:val="000000"/>
        </w:rPr>
      </w:pPr>
      <w:r w:rsidRPr="00B2208E">
        <w:rPr>
          <w:color w:val="000000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«чужих» и поэтому эмоционально неприемлемых, враждебных.</w:t>
      </w:r>
    </w:p>
    <w:p w:rsidR="000B5101" w:rsidRDefault="000B5101" w:rsidP="000B5101">
      <w:pPr>
        <w:pStyle w:val="a7"/>
        <w:rPr>
          <w:lang w:eastAsia="ar-SA"/>
        </w:rPr>
      </w:pPr>
    </w:p>
    <w:p w:rsidR="00ED6998" w:rsidRPr="00ED6998" w:rsidRDefault="00ED6998" w:rsidP="00ED6998">
      <w:pPr>
        <w:ind w:firstLine="709"/>
        <w:jc w:val="center"/>
        <w:rPr>
          <w:b/>
          <w:sz w:val="28"/>
          <w:szCs w:val="28"/>
        </w:rPr>
      </w:pPr>
      <w:r w:rsidRPr="00ED6998">
        <w:rPr>
          <w:b/>
          <w:noProof/>
          <w:kern w:val="32"/>
          <w:sz w:val="28"/>
          <w:szCs w:val="28"/>
        </w:rPr>
        <w:drawing>
          <wp:inline distT="0" distB="0" distL="0" distR="0" wp14:anchorId="264EE58A" wp14:editId="3BC8B454">
            <wp:extent cx="523875" cy="62928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98" w:rsidRPr="00ED6998" w:rsidRDefault="00ED6998" w:rsidP="00ED6998">
      <w:pPr>
        <w:ind w:firstLine="709"/>
        <w:jc w:val="center"/>
        <w:rPr>
          <w:b/>
          <w:sz w:val="28"/>
          <w:szCs w:val="28"/>
        </w:rPr>
      </w:pPr>
    </w:p>
    <w:p w:rsidR="00ED6998" w:rsidRPr="00ED6998" w:rsidRDefault="00ED6998" w:rsidP="00ED6998">
      <w:pPr>
        <w:ind w:firstLine="709"/>
        <w:jc w:val="center"/>
        <w:rPr>
          <w:b/>
          <w:sz w:val="28"/>
          <w:szCs w:val="28"/>
        </w:rPr>
      </w:pPr>
      <w:r w:rsidRPr="00ED6998">
        <w:rPr>
          <w:b/>
          <w:sz w:val="28"/>
          <w:szCs w:val="28"/>
        </w:rPr>
        <w:t>АДМИНИСТРАЦИЯ МУРИНСКОГО СЕЛЬСОВЕТА</w:t>
      </w:r>
    </w:p>
    <w:p w:rsidR="00ED6998" w:rsidRPr="00ED6998" w:rsidRDefault="00ED6998" w:rsidP="00ED6998">
      <w:pPr>
        <w:ind w:firstLine="709"/>
        <w:jc w:val="center"/>
        <w:rPr>
          <w:b/>
          <w:sz w:val="28"/>
          <w:szCs w:val="28"/>
        </w:rPr>
      </w:pPr>
    </w:p>
    <w:p w:rsidR="00ED6998" w:rsidRPr="00ED6998" w:rsidRDefault="00ED6998" w:rsidP="00ED6998">
      <w:pPr>
        <w:ind w:firstLine="709"/>
        <w:jc w:val="center"/>
        <w:rPr>
          <w:b/>
          <w:sz w:val="28"/>
          <w:szCs w:val="28"/>
        </w:rPr>
      </w:pPr>
      <w:r w:rsidRPr="00ED6998">
        <w:rPr>
          <w:b/>
          <w:sz w:val="28"/>
          <w:szCs w:val="28"/>
        </w:rPr>
        <w:t>КУРАГИНСКОГО РАЙОНА КРАСНОЯРСКОГО КРАЯ</w:t>
      </w:r>
    </w:p>
    <w:p w:rsidR="00ED6998" w:rsidRPr="00ED6998" w:rsidRDefault="00ED6998" w:rsidP="00ED6998">
      <w:pPr>
        <w:keepNext/>
        <w:ind w:firstLine="709"/>
        <w:jc w:val="center"/>
        <w:outlineLvl w:val="2"/>
        <w:rPr>
          <w:rFonts w:eastAsia="Arial Unicode MS"/>
          <w:b/>
          <w:sz w:val="28"/>
          <w:szCs w:val="28"/>
        </w:rPr>
      </w:pPr>
    </w:p>
    <w:p w:rsidR="00ED6998" w:rsidRPr="00ED6998" w:rsidRDefault="00ED6998" w:rsidP="00ED6998">
      <w:pPr>
        <w:keepNext/>
        <w:ind w:firstLine="709"/>
        <w:jc w:val="center"/>
        <w:outlineLvl w:val="2"/>
        <w:rPr>
          <w:rFonts w:eastAsia="Arial Unicode MS"/>
          <w:b/>
          <w:sz w:val="28"/>
          <w:szCs w:val="28"/>
        </w:rPr>
      </w:pPr>
      <w:r w:rsidRPr="00ED6998">
        <w:rPr>
          <w:rFonts w:eastAsia="Arial Unicode MS"/>
          <w:b/>
          <w:sz w:val="28"/>
          <w:szCs w:val="28"/>
        </w:rPr>
        <w:t>ПОСТАНОВЛЕНИЕ</w:t>
      </w:r>
    </w:p>
    <w:p w:rsidR="00ED6998" w:rsidRPr="00ED6998" w:rsidRDefault="00ED6998" w:rsidP="00ED6998">
      <w:pPr>
        <w:rPr>
          <w:sz w:val="28"/>
          <w:szCs w:val="28"/>
        </w:rPr>
      </w:pPr>
    </w:p>
    <w:p w:rsidR="00ED6998" w:rsidRPr="00ED6998" w:rsidRDefault="00ED6998" w:rsidP="00ED6998">
      <w:pPr>
        <w:rPr>
          <w:sz w:val="28"/>
          <w:szCs w:val="28"/>
        </w:rPr>
      </w:pPr>
    </w:p>
    <w:p w:rsidR="00ED6998" w:rsidRPr="00ED6998" w:rsidRDefault="00ED6998" w:rsidP="00ED6998">
      <w:pPr>
        <w:shd w:val="clear" w:color="auto" w:fill="FFFFFF"/>
        <w:tabs>
          <w:tab w:val="left" w:leader="underscore" w:pos="418"/>
          <w:tab w:val="left" w:leader="underscore" w:pos="2242"/>
          <w:tab w:val="left" w:pos="3845"/>
          <w:tab w:val="left" w:pos="8021"/>
          <w:tab w:val="left" w:leader="underscore" w:pos="8923"/>
        </w:tabs>
        <w:ind w:firstLine="709"/>
        <w:jc w:val="both"/>
        <w:rPr>
          <w:b/>
          <w:color w:val="000000"/>
          <w:sz w:val="28"/>
          <w:szCs w:val="28"/>
        </w:rPr>
      </w:pPr>
      <w:r w:rsidRPr="00ED6998">
        <w:rPr>
          <w:b/>
          <w:color w:val="000000"/>
          <w:spacing w:val="-5"/>
          <w:sz w:val="28"/>
          <w:szCs w:val="28"/>
        </w:rPr>
        <w:t xml:space="preserve">25.01.2024                                       </w:t>
      </w:r>
      <w:r w:rsidRPr="00ED6998">
        <w:rPr>
          <w:b/>
          <w:color w:val="000000"/>
          <w:sz w:val="28"/>
          <w:szCs w:val="28"/>
        </w:rPr>
        <w:t>с. Мурино</w:t>
      </w:r>
      <w:r w:rsidRPr="00ED6998">
        <w:rPr>
          <w:b/>
          <w:color w:val="000000"/>
          <w:sz w:val="28"/>
          <w:szCs w:val="28"/>
        </w:rPr>
        <w:tab/>
        <w:t xml:space="preserve">     № 03-п</w:t>
      </w:r>
    </w:p>
    <w:p w:rsidR="00ED6998" w:rsidRPr="00ED6998" w:rsidRDefault="00ED6998" w:rsidP="00ED699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6998" w:rsidRPr="00ED6998" w:rsidRDefault="00ED6998" w:rsidP="00ED6998">
      <w:pPr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jc w:val="both"/>
        <w:rPr>
          <w:color w:val="000000"/>
          <w:sz w:val="28"/>
          <w:szCs w:val="28"/>
        </w:rPr>
      </w:pPr>
      <w:bookmarkStart w:id="1" w:name="anchor0"/>
      <w:bookmarkEnd w:id="1"/>
      <w:r w:rsidRPr="00ED6998">
        <w:rPr>
          <w:b/>
          <w:bCs/>
          <w:color w:val="000000"/>
          <w:sz w:val="28"/>
          <w:szCs w:val="28"/>
        </w:rPr>
        <w:t xml:space="preserve">        Об утверждении Положения об организации снабжения населения твердым топливом на территории Муринского сельсовета Курагинского района Красноярского края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В целях обеспечения населения, проживающего в жилых домах с печным отоплением твердым топливом в соответствии с </w:t>
      </w:r>
      <w:hyperlink r:id="rId23" w:history="1">
        <w:r w:rsidRPr="00ED6998">
          <w:rPr>
            <w:color w:val="000000"/>
            <w:sz w:val="28"/>
            <w:szCs w:val="28"/>
            <w:u w:val="single"/>
          </w:rPr>
          <w:t>Федеральным Законом</w:t>
        </w:r>
      </w:hyperlink>
      <w:r w:rsidRPr="00ED6998">
        <w:rPr>
          <w:color w:val="000000"/>
          <w:sz w:val="28"/>
          <w:szCs w:val="28"/>
        </w:rPr>
        <w:t> </w:t>
      </w:r>
      <w:hyperlink r:id="rId24" w:tgtFrame="_blank" w:history="1">
        <w:r w:rsidRPr="00ED6998">
          <w:rPr>
            <w:color w:val="0000FF"/>
            <w:sz w:val="28"/>
            <w:szCs w:val="28"/>
          </w:rPr>
          <w:t>от 06.10.2003 № 131-ФЗ</w:t>
        </w:r>
      </w:hyperlink>
      <w:r w:rsidRPr="00ED6998">
        <w:rPr>
          <w:color w:val="000000"/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25" w:tgtFrame="_blank" w:history="1">
        <w:r w:rsidRPr="00ED6998">
          <w:rPr>
            <w:color w:val="0000FF"/>
            <w:sz w:val="28"/>
            <w:szCs w:val="28"/>
          </w:rPr>
          <w:t>Уставом</w:t>
        </w:r>
      </w:hyperlink>
      <w:r w:rsidRPr="00ED6998">
        <w:rPr>
          <w:color w:val="000000"/>
          <w:sz w:val="28"/>
          <w:szCs w:val="28"/>
        </w:rPr>
        <w:t> Муринского сельсовета Курагинского района Красноярского края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ПОСТАНОВЛЯЕТ: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1. Утвердить Положение об организации снабжения населения твердым топливом на территории Муринского сельсовета Курагинского района Красноярского края.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2. </w:t>
      </w:r>
      <w:proofErr w:type="gramStart"/>
      <w:r w:rsidRPr="00ED6998">
        <w:rPr>
          <w:color w:val="000000"/>
          <w:sz w:val="28"/>
          <w:szCs w:val="28"/>
        </w:rPr>
        <w:t>Контроль за</w:t>
      </w:r>
      <w:proofErr w:type="gramEnd"/>
      <w:r w:rsidRPr="00ED699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3. Настоящее постановление вступает в силу в день, следующий за днем его официального опубликования в печатном издании " Муринский вестник", и подлежит размещению на официальном сайте муниципального образования Муринский сельсовет Курагинского района Красноярского края в информационно-телекоммуникационной сети "Интернет".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jc w:val="center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lastRenderedPageBreak/>
        <w:t>Глава Муринского сельсовета                                                        Е.В. Вазисова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Приложение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к постановлению администрации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Муринского сельсовета Курагинского района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Красноярского края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от 25.01.2023 г. № 03-п</w:t>
      </w:r>
    </w:p>
    <w:p w:rsidR="00ED6998" w:rsidRPr="00ED6998" w:rsidRDefault="00ED6998" w:rsidP="00ED6998">
      <w:pPr>
        <w:ind w:firstLine="709"/>
        <w:jc w:val="right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center"/>
        <w:rPr>
          <w:color w:val="000000"/>
          <w:sz w:val="28"/>
          <w:szCs w:val="28"/>
        </w:rPr>
      </w:pPr>
      <w:r w:rsidRPr="00ED6998">
        <w:rPr>
          <w:b/>
          <w:bCs/>
          <w:color w:val="000000"/>
          <w:sz w:val="28"/>
          <w:szCs w:val="28"/>
        </w:rPr>
        <w:t>ПОЛОЖЕНИЕ</w:t>
      </w:r>
    </w:p>
    <w:p w:rsidR="00ED6998" w:rsidRPr="00ED6998" w:rsidRDefault="00ED6998" w:rsidP="00ED6998">
      <w:pPr>
        <w:ind w:firstLine="709"/>
        <w:jc w:val="center"/>
        <w:rPr>
          <w:color w:val="000000"/>
          <w:sz w:val="28"/>
          <w:szCs w:val="28"/>
        </w:rPr>
      </w:pPr>
      <w:r w:rsidRPr="00ED6998">
        <w:rPr>
          <w:b/>
          <w:bCs/>
          <w:color w:val="000000"/>
          <w:sz w:val="28"/>
          <w:szCs w:val="28"/>
        </w:rPr>
        <w:t>ОБ ОРГАНИЗАЦИИ СНАБЖЕНИЯ НАСЕЛЕНИЯ ТВЕРДЫМ ТОПЛИВОМ НА ТЕРРИТОРИИ МУРИНСКОГО СЕЛЬСОВЕТА КУРАГИНСКОГО РАЙОНА КРАСНОЯРСКОГО КРАЯ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b/>
          <w:bCs/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center"/>
        <w:rPr>
          <w:color w:val="000000"/>
          <w:sz w:val="28"/>
          <w:szCs w:val="28"/>
        </w:rPr>
      </w:pPr>
      <w:r w:rsidRPr="00ED6998">
        <w:rPr>
          <w:b/>
          <w:bCs/>
          <w:color w:val="000000"/>
          <w:sz w:val="28"/>
          <w:szCs w:val="28"/>
        </w:rPr>
        <w:t>1. Общие положения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1.1. Положение об организации снабжения населения твердым топливом на территории Муринского сельсовета Курагинского района Красноярского края (далее - Положение) разработано с целью организации снабжения населения твердым топливом и направлено на обеспечение удовлетворения потребностей населения.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1.2. Настоящее Положение регламентирует деятельность администрации Муринского сельсовета Курагинского района Красноярского края в области организации в границах поселения электро-, тепл</w:t>
      </w:r>
      <w:proofErr w:type="gramStart"/>
      <w:r w:rsidRPr="00ED6998">
        <w:rPr>
          <w:color w:val="000000"/>
          <w:sz w:val="28"/>
          <w:szCs w:val="28"/>
        </w:rPr>
        <w:t>о-</w:t>
      </w:r>
      <w:proofErr w:type="gramEnd"/>
      <w:r w:rsidRPr="00ED6998">
        <w:rPr>
          <w:color w:val="000000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 xml:space="preserve">1.3. Непосредственное снабжение твердым топливом населения, проживающего в жилых домах с печным отоплением, осуществляет продавец твердого топлива - ресурс снабжающая организация. 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1.4. Основными принципами отношений в сфере снабжения населения твердым топливом является: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 организация снабжения населения топливом;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 обеспечение доступности топлива для населения.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1.5. В настоящем положении используются следующие понятия: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Твердое топливо -  уголь, дрова;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Продавцы твердого топлива – предприятия, учреждения,  индивидуальные предприниматели, осуществляющие непосредственное снабжение населения твердым топливом по регулируемым тарифам (ценам).</w:t>
      </w:r>
    </w:p>
    <w:p w:rsidR="00ED6998" w:rsidRPr="00ED6998" w:rsidRDefault="00ED6998" w:rsidP="00ED6998">
      <w:pPr>
        <w:ind w:firstLine="709"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 </w:t>
      </w:r>
    </w:p>
    <w:p w:rsidR="00ED6998" w:rsidRPr="00ED6998" w:rsidRDefault="00ED6998" w:rsidP="00ED6998">
      <w:pPr>
        <w:ind w:firstLine="709"/>
        <w:jc w:val="center"/>
        <w:rPr>
          <w:color w:val="000000"/>
          <w:sz w:val="28"/>
          <w:szCs w:val="28"/>
        </w:rPr>
      </w:pPr>
      <w:r w:rsidRPr="00ED6998">
        <w:rPr>
          <w:b/>
          <w:bCs/>
          <w:color w:val="000000"/>
          <w:sz w:val="28"/>
          <w:szCs w:val="28"/>
        </w:rPr>
        <w:t>2. Организация отношений в сфере снабжения населения топливом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lastRenderedPageBreak/>
        <w:t> 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2.1. К полномочиям администрации Муринского сельсовета Курагинского района Красноярского края (далее - администрация Муринского сельсовета) в организации снабжения населения твердым топливом относятся: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</w:t>
      </w:r>
      <w:r w:rsidRPr="00ED6998">
        <w:rPr>
          <w:color w:val="000000"/>
          <w:sz w:val="28"/>
          <w:szCs w:val="28"/>
        </w:rPr>
        <w:tab/>
        <w:t>публикация на официальном сайте муниципального образования информации о продавцах твердого топлива, осуществляющих обеспечение населения топливом, о порядке снабжения населения топливом и ценах на него на официальном сайте муниципального образования (наименование муниципального образования) в информационно-телекоммуникационной сети «Интернет» (адрес);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</w:t>
      </w:r>
      <w:r w:rsidRPr="00ED6998">
        <w:rPr>
          <w:color w:val="000000"/>
          <w:sz w:val="28"/>
          <w:szCs w:val="28"/>
        </w:rPr>
        <w:tab/>
        <w:t>формирование реестра граждан, нуждающихся в твердом топливе для нужд отопления (потребителей твердого топлива);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</w:t>
      </w:r>
      <w:r w:rsidRPr="00ED6998">
        <w:rPr>
          <w:color w:val="000000"/>
          <w:sz w:val="28"/>
          <w:szCs w:val="28"/>
        </w:rPr>
        <w:tab/>
        <w:t>выдача гражданину при его обращении справку о наличии печного отопления в жилом помещении по месту его постоянного проживания.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2.2.</w:t>
      </w:r>
      <w:r w:rsidRPr="00ED6998">
        <w:rPr>
          <w:color w:val="000000"/>
          <w:sz w:val="28"/>
          <w:szCs w:val="28"/>
        </w:rPr>
        <w:tab/>
        <w:t>В рамках осуществления своих полномочий Администрация вправе: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</w:t>
      </w:r>
      <w:r w:rsidRPr="00ED6998">
        <w:rPr>
          <w:color w:val="000000"/>
          <w:sz w:val="28"/>
          <w:szCs w:val="28"/>
        </w:rPr>
        <w:tab/>
        <w:t xml:space="preserve"> запрашивать и получать от продавцов твердого топлива информацию, необходимую для</w:t>
      </w:r>
      <w:r w:rsidRPr="00ED6998">
        <w:rPr>
          <w:color w:val="000000"/>
          <w:sz w:val="28"/>
          <w:szCs w:val="28"/>
        </w:rPr>
        <w:tab/>
        <w:t>осуществления своих полномочий в соответствии с настоящим Положением;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</w:t>
      </w:r>
      <w:r w:rsidRPr="00ED6998">
        <w:rPr>
          <w:color w:val="000000"/>
          <w:sz w:val="28"/>
          <w:szCs w:val="28"/>
        </w:rPr>
        <w:tab/>
        <w:t>оказывать содействие в деятельности продавцов твердого топлива.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 xml:space="preserve"> 2.3.</w:t>
      </w:r>
      <w:r w:rsidRPr="00ED6998">
        <w:rPr>
          <w:color w:val="000000"/>
          <w:sz w:val="28"/>
          <w:szCs w:val="28"/>
        </w:rPr>
        <w:tab/>
        <w:t>Продавцы твердого топлива осуществляют следующие функции по организации снабжения населения топливом на территории МО: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 заключают договоры с физическими и юридическими лицами с целью снабжения населения поселения твердым топливом: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- реализуют населению топливо по ценам, утвержденным министерством тарифной политики Красноярского края.</w:t>
      </w:r>
    </w:p>
    <w:p w:rsidR="00ED6998" w:rsidRPr="00ED6998" w:rsidRDefault="00ED6998" w:rsidP="00ED69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6998">
        <w:rPr>
          <w:color w:val="000000"/>
          <w:sz w:val="28"/>
          <w:szCs w:val="28"/>
        </w:rPr>
        <w:t>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 Размер платы за доставку топлива к месту, указанному потребителем, устанавливается по соглашению потребителя и исполнителя услуг.</w:t>
      </w:r>
    </w:p>
    <w:p w:rsidR="000B5101" w:rsidRDefault="000B5101" w:rsidP="000B5101">
      <w:pPr>
        <w:rPr>
          <w:lang w:eastAsia="ar-SA"/>
        </w:rPr>
      </w:pPr>
    </w:p>
    <w:p w:rsidR="000B5101" w:rsidRPr="000B5101" w:rsidRDefault="000B5101" w:rsidP="000B5101">
      <w:pPr>
        <w:rPr>
          <w:lang w:eastAsia="ar-SA"/>
        </w:rPr>
      </w:pPr>
    </w:p>
    <w:p w:rsidR="004D2606" w:rsidRPr="00E11D16" w:rsidRDefault="004D2606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4D2606" w:rsidRPr="00E11D16" w:rsidRDefault="002327D8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Двадцать пятое января</w:t>
      </w:r>
      <w:r w:rsidR="004D2606" w:rsidRPr="00E11D16">
        <w:rPr>
          <w:b/>
          <w:sz w:val="20"/>
          <w:szCs w:val="20"/>
        </w:rPr>
        <w:t xml:space="preserve"> две тысячи двадцать </w:t>
      </w:r>
      <w:r w:rsidR="00E64CD9">
        <w:rPr>
          <w:b/>
          <w:sz w:val="20"/>
          <w:szCs w:val="20"/>
        </w:rPr>
        <w:t xml:space="preserve">четвертого </w:t>
      </w:r>
      <w:r w:rsidR="004D2606" w:rsidRPr="00E11D16">
        <w:rPr>
          <w:b/>
          <w:sz w:val="20"/>
          <w:szCs w:val="20"/>
        </w:rPr>
        <w:t>года.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B5101"/>
    <w:rsid w:val="000C4D7C"/>
    <w:rsid w:val="000F16C3"/>
    <w:rsid w:val="001520E7"/>
    <w:rsid w:val="001B6BDC"/>
    <w:rsid w:val="002327D8"/>
    <w:rsid w:val="002C2EDD"/>
    <w:rsid w:val="00316D54"/>
    <w:rsid w:val="003F2BFF"/>
    <w:rsid w:val="004570B5"/>
    <w:rsid w:val="004D2606"/>
    <w:rsid w:val="005C14D6"/>
    <w:rsid w:val="006C039D"/>
    <w:rsid w:val="00793865"/>
    <w:rsid w:val="008430EA"/>
    <w:rsid w:val="008D484B"/>
    <w:rsid w:val="00941BC6"/>
    <w:rsid w:val="00941F4A"/>
    <w:rsid w:val="00966FF7"/>
    <w:rsid w:val="00A626AF"/>
    <w:rsid w:val="00AF7CEB"/>
    <w:rsid w:val="00B0261B"/>
    <w:rsid w:val="00C231BF"/>
    <w:rsid w:val="00C52890"/>
    <w:rsid w:val="00D81B25"/>
    <w:rsid w:val="00D82092"/>
    <w:rsid w:val="00E11D16"/>
    <w:rsid w:val="00E31C53"/>
    <w:rsid w:val="00E64CD9"/>
    <w:rsid w:val="00ED6998"/>
    <w:rsid w:val="00EF0DB1"/>
    <w:rsid w:val="00F33D8D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84AB0E1-1E9B-4C68-86DD-74C7AFC71626" TargetMode="External"/><Relationship Id="rId13" Type="http://schemas.openxmlformats.org/officeDocument/2006/relationships/hyperlink" Target="https://pravo-search.minjust.ru/bigs/showDocument.html?id=0A03782C-AAB6-4690-82A7-1DCA508DDF76" TargetMode="External"/><Relationship Id="rId18" Type="http://schemas.openxmlformats.org/officeDocument/2006/relationships/hyperlink" Target="https://pravo-search.minjust.ru/bigs/showDocument.html?id=8B7011EE-D871-4126-B9E5-4CA88C8EDB6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ravo-search.minjust.ru/bigs/showDocument.html?id=028CF1DC-2F9B-4537-8FEF-94A7DF083F50" TargetMode="External"/><Relationship Id="rId17" Type="http://schemas.openxmlformats.org/officeDocument/2006/relationships/hyperlink" Target="https://pravo-search.minjust.ru/bigs/showDocument.html?id=CABF7FCD-B107-4AC1-8452-9C41F58A642B" TargetMode="External"/><Relationship Id="rId25" Type="http://schemas.openxmlformats.org/officeDocument/2006/relationships/hyperlink" Target="https://pravo-search.minjust.ru/bigs/showDocument.html?id=24ED9E1F-4C58-4AA7-A280-E8780086A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2890660A-6F0F-465E-A5DC-08C84A128623" TargetMode="External"/><Relationship Id="rId20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E9578639-7EE0-4E96-ABA3-45AC4BB273B3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2890660A-6F0F-465E-A5DC-08C84A128623" TargetMode="External"/><Relationship Id="rId19" Type="http://schemas.openxmlformats.org/officeDocument/2006/relationships/hyperlink" Target="http://nla-service.minjust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584AB0E1-1E9B-4C68-86DD-74C7AFC71626" TargetMode="External"/><Relationship Id="rId22" Type="http://schemas.openxmlformats.org/officeDocument/2006/relationships/hyperlink" Target="https://pravo-search.minjust.ru/bigs/showDocument.html?id=8B7011EE-D871-4126-B9E5-4CA88C8EDB6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2023-06-16T04:03:00Z</cp:lastPrinted>
  <dcterms:created xsi:type="dcterms:W3CDTF">2024-02-15T04:47:00Z</dcterms:created>
  <dcterms:modified xsi:type="dcterms:W3CDTF">2024-02-15T05:17:00Z</dcterms:modified>
</cp:coreProperties>
</file>